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D7151" w14:textId="77777777" w:rsidR="00D550CD" w:rsidRDefault="00D550CD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  <w:r>
        <w:rPr>
          <w:rFonts w:ascii="Helvetica Neue" w:eastAsia="Times New Roman" w:hAnsi="Helvetica Neue" w:cs="Times New Roman"/>
          <w:color w:val="26282A"/>
          <w:sz w:val="20"/>
          <w:szCs w:val="20"/>
        </w:rPr>
        <w:t>February 15, 2018</w:t>
      </w:r>
    </w:p>
    <w:p w14:paraId="7F20F3DC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>To Whom It May Concern,</w:t>
      </w:r>
    </w:p>
    <w:p w14:paraId="2E382B0B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</w:p>
    <w:p w14:paraId="3BD82308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</w:p>
    <w:p w14:paraId="6DC4C22B" w14:textId="5DB4742E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>I highl</w:t>
      </w:r>
      <w:r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y recommend Mrs. Reeves for </w:t>
      </w:r>
      <w:r w:rsidR="00A4463F">
        <w:rPr>
          <w:rFonts w:ascii="Helvetica Neue" w:eastAsia="Times New Roman" w:hAnsi="Helvetica Neue" w:cs="Times New Roman"/>
          <w:color w:val="26282A"/>
          <w:sz w:val="20"/>
          <w:szCs w:val="20"/>
        </w:rPr>
        <w:t>the</w:t>
      </w:r>
      <w:r w:rsidR="00D37CB6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 </w:t>
      </w:r>
      <w:r w:rsidR="00B74645">
        <w:rPr>
          <w:rFonts w:ascii="Helvetica Neue" w:eastAsia="Times New Roman" w:hAnsi="Helvetica Neue" w:cs="Times New Roman"/>
          <w:color w:val="26282A"/>
          <w:sz w:val="20"/>
          <w:szCs w:val="20"/>
        </w:rPr>
        <w:t>Melanie Foundation</w:t>
      </w:r>
      <w:r w:rsidR="008F7CA9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 Scholarship.</w:t>
      </w: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 I have known Mrs. Reeves </w:t>
      </w:r>
      <w:r w:rsidR="00B74645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over </w:t>
      </w: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a year. During this time I have witnessed first-hand her advocacy efforts, and can honestly say I've not come across anyone else who matches her level of compassion and commitment to </w:t>
      </w:r>
      <w:r w:rsidR="008F7CA9">
        <w:rPr>
          <w:rFonts w:ascii="Helvetica Neue" w:eastAsia="Times New Roman" w:hAnsi="Helvetica Neue" w:cs="Times New Roman"/>
          <w:color w:val="26282A"/>
          <w:sz w:val="20"/>
          <w:szCs w:val="20"/>
        </w:rPr>
        <w:t>her career goals</w:t>
      </w: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. Mrs. Reeves is consistent and tireless in her efforts to help mothers navigate the tricky and often tumultuous challenges of </w:t>
      </w:r>
      <w:r w:rsidR="00B74645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motherhood and mental health.  </w:t>
      </w: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>Mrs. Reeves has initiated and fostered healing for mothers who struggle through her weekly support groups. </w:t>
      </w:r>
      <w:r w:rsidR="00A4463F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 </w:t>
      </w:r>
    </w:p>
    <w:p w14:paraId="3059EAC7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</w:p>
    <w:p w14:paraId="04909137" w14:textId="39507BD3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Mrs. Reeves embodies the caring, compassion and interpersonal skills that are much needed for </w:t>
      </w:r>
      <w:r w:rsidR="00B74645">
        <w:rPr>
          <w:rFonts w:ascii="Helvetica Neue" w:eastAsia="Times New Roman" w:hAnsi="Helvetica Neue" w:cs="Times New Roman"/>
          <w:color w:val="26282A"/>
          <w:sz w:val="20"/>
          <w:szCs w:val="20"/>
        </w:rPr>
        <w:t>a future licensed counselor</w:t>
      </w: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>. Furthermore, Mrs. Reeves has a strong knowledg</w:t>
      </w:r>
      <w:r w:rsidR="00A4463F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e base on the subject of maternal </w:t>
      </w: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>health an</w:t>
      </w:r>
      <w:r>
        <w:rPr>
          <w:rFonts w:ascii="Helvetica Neue" w:eastAsia="Times New Roman" w:hAnsi="Helvetica Neue" w:cs="Times New Roman"/>
          <w:color w:val="26282A"/>
          <w:sz w:val="20"/>
          <w:szCs w:val="20"/>
        </w:rPr>
        <w:t>d the postpartum challenges that</w:t>
      </w: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 many new mothers face. Mrs. Reeves attends frequent trainings to expand her knowledge on how to best support mothers through very difficult times.</w:t>
      </w:r>
    </w:p>
    <w:p w14:paraId="391F91F2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</w:p>
    <w:p w14:paraId="0B2EB5C7" w14:textId="5664047D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For all of these reasons and more, I am entirely confident in my recommendation for Mrs. Reeves for this </w:t>
      </w:r>
      <w:r w:rsidR="00F8239B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excellent </w:t>
      </w: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opportunity. She is not just a good candidate for this </w:t>
      </w:r>
      <w:proofErr w:type="gramStart"/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>position,</w:t>
      </w:r>
      <w:proofErr w:type="gramEnd"/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 she is your best candidate. </w:t>
      </w:r>
    </w:p>
    <w:p w14:paraId="1A004400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  <w:bookmarkStart w:id="0" w:name="_GoBack"/>
      <w:bookmarkEnd w:id="0"/>
    </w:p>
    <w:p w14:paraId="173D6A07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>If you have any further questions you can contact me at 706-206-5401.</w:t>
      </w:r>
    </w:p>
    <w:p w14:paraId="2A194099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</w:p>
    <w:p w14:paraId="25CFEDF3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</w:p>
    <w:p w14:paraId="34E837E1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>Sincerely,</w:t>
      </w:r>
    </w:p>
    <w:p w14:paraId="4BB479D8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</w:p>
    <w:p w14:paraId="65B33BC4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>Katherine Ann Gray, LMSW</w:t>
      </w:r>
    </w:p>
    <w:p w14:paraId="2808C86A" w14:textId="35CF1F8B" w:rsidR="000E6038" w:rsidRDefault="00FE4DED">
      <w:r>
        <w:t>Kat.ann.gray@gmail.com</w:t>
      </w:r>
    </w:p>
    <w:sectPr w:rsidR="000E6038" w:rsidSect="000E60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FC"/>
    <w:rsid w:val="000E6038"/>
    <w:rsid w:val="008F7CA9"/>
    <w:rsid w:val="00A4463F"/>
    <w:rsid w:val="00B74645"/>
    <w:rsid w:val="00D37CB6"/>
    <w:rsid w:val="00D550CD"/>
    <w:rsid w:val="00F8239B"/>
    <w:rsid w:val="00FC04FC"/>
    <w:rsid w:val="00FE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B84D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1146</Characters>
  <Application>Microsoft Macintosh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Reeves</dc:creator>
  <cp:keywords/>
  <dc:description/>
  <cp:lastModifiedBy>Todd Reeves</cp:lastModifiedBy>
  <cp:revision>4</cp:revision>
  <cp:lastPrinted>2018-02-19T22:56:00Z</cp:lastPrinted>
  <dcterms:created xsi:type="dcterms:W3CDTF">2018-02-19T22:58:00Z</dcterms:created>
  <dcterms:modified xsi:type="dcterms:W3CDTF">2018-02-20T16:57:00Z</dcterms:modified>
</cp:coreProperties>
</file>