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C3B" w:rsidRDefault="00D87C3B" w:rsidP="00D87C3B">
      <w:pPr>
        <w:pStyle w:val="NoSpacing"/>
        <w:jc w:val="center"/>
      </w:pPr>
      <w:r>
        <w:rPr>
          <w:noProof/>
        </w:rPr>
        <w:drawing>
          <wp:inline distT="0" distB="0" distL="0" distR="0" wp14:anchorId="34D1CBAF" wp14:editId="6F7FC599">
            <wp:extent cx="2686050" cy="2028190"/>
            <wp:effectExtent l="0" t="0" r="0" b="0"/>
            <wp:docPr id="1" name="Picture 1" descr="A person that is standing in the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alyn Powell Pink Suit 2.JPG"/>
                    <pic:cNvPicPr/>
                  </pic:nvPicPr>
                  <pic:blipFill rotWithShape="1">
                    <a:blip r:embed="rId4"/>
                    <a:srcRect l="39807" t="4407" r="13797" b="67156"/>
                    <a:stretch/>
                  </pic:blipFill>
                  <pic:spPr bwMode="auto">
                    <a:xfrm>
                      <a:off x="0" y="0"/>
                      <a:ext cx="2687695" cy="2029432"/>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D87C3B" w:rsidRDefault="00D87C3B" w:rsidP="00D87C3B">
      <w:pPr>
        <w:pStyle w:val="NoSpacing"/>
        <w:jc w:val="center"/>
      </w:pPr>
      <w:r>
        <w:t>Jalyn Powell, BA, MA.</w:t>
      </w:r>
    </w:p>
    <w:p w:rsidR="00D87C3B" w:rsidRDefault="00D87C3B" w:rsidP="00D87C3B">
      <w:pPr>
        <w:pStyle w:val="NoSpacing"/>
        <w:jc w:val="center"/>
      </w:pPr>
      <w:r>
        <w:rPr>
          <w:i/>
          <w:iCs/>
        </w:rPr>
        <w:t>OUTLOUD LLC</w:t>
      </w:r>
    </w:p>
    <w:p w:rsidR="00D87C3B" w:rsidRPr="00E43A85" w:rsidRDefault="00D87C3B" w:rsidP="00D87C3B">
      <w:pPr>
        <w:pStyle w:val="NoSpacing"/>
        <w:jc w:val="center"/>
      </w:pPr>
      <w:r>
        <w:t>CEO/ President</w:t>
      </w:r>
    </w:p>
    <w:p w:rsidR="00D87C3B" w:rsidRPr="00684915" w:rsidRDefault="00D87C3B" w:rsidP="00D87C3B">
      <w:pPr>
        <w:pStyle w:val="NoSpacing"/>
        <w:jc w:val="both"/>
        <w:rPr>
          <w:sz w:val="22"/>
          <w:szCs w:val="22"/>
        </w:rPr>
      </w:pPr>
      <w:r w:rsidRPr="00684915">
        <w:rPr>
          <w:sz w:val="22"/>
          <w:szCs w:val="22"/>
        </w:rPr>
        <w:t xml:space="preserve">Jalyn Powell, 24-year-old Milford, Delaware native, is an advocate, community leader and business owner. She was invited to join Delaware State University’s National Honor Society of Leadership and Success in 2015 where she earned her Bachelor of Art in Political Science. Jalyn received the George Washington Leadership Award in 2017 for her stellar work in DSU`s Political Science program and commitment to community service.  Ms. Powell obtained her Master of Arts in Law with a concentration in Human Rights and Rule of Law from Regent University School of Law in May of 2020. Ms. Powell is now pursuing her PhD. in Transformative Social Change at </w:t>
      </w:r>
      <w:proofErr w:type="spellStart"/>
      <w:r w:rsidRPr="00684915">
        <w:rPr>
          <w:sz w:val="22"/>
          <w:szCs w:val="22"/>
        </w:rPr>
        <w:t>Saybrook</w:t>
      </w:r>
      <w:proofErr w:type="spellEnd"/>
      <w:r w:rsidRPr="00684915">
        <w:rPr>
          <w:sz w:val="22"/>
          <w:szCs w:val="22"/>
        </w:rPr>
        <w:t xml:space="preserve"> University. </w:t>
      </w:r>
    </w:p>
    <w:p w:rsidR="00D87C3B" w:rsidRPr="00684915" w:rsidRDefault="00D87C3B" w:rsidP="00D87C3B">
      <w:pPr>
        <w:pStyle w:val="NoSpacing"/>
        <w:jc w:val="both"/>
        <w:rPr>
          <w:sz w:val="22"/>
          <w:szCs w:val="22"/>
        </w:rPr>
      </w:pPr>
    </w:p>
    <w:p w:rsidR="00D87C3B" w:rsidRPr="00684915" w:rsidRDefault="00D87C3B" w:rsidP="00D87C3B">
      <w:pPr>
        <w:pStyle w:val="NoSpacing"/>
        <w:jc w:val="both"/>
        <w:rPr>
          <w:sz w:val="22"/>
          <w:szCs w:val="22"/>
        </w:rPr>
      </w:pPr>
      <w:r w:rsidRPr="00684915">
        <w:rPr>
          <w:sz w:val="22"/>
          <w:szCs w:val="22"/>
        </w:rPr>
        <w:t>Powell had the honor of serving as an office-intern for United States Congresswoman Lisa Blunt Rochester and U.S. Senator Tom Carper.  Powell is an active member/partner and volunteer with the following organizations: Network Delaware, YWCA, Southern Delaware American Humanists Association, Southern Delaware Alliance of Racial Justice and United Way. Powell actively works to promote and advocate for racial equity, social justice, women’s rights, mental health, youth engagement and empowerment throughout Delaware.  Through civic engagement, Powell was inspired to create her own company, OUTLOUD LLC. This is an empowerment services organization which assists with personal growth and achievement in a holistic approach through education, engagement, and advocacy for youth and youth-based organizations.</w:t>
      </w:r>
    </w:p>
    <w:p w:rsidR="00D87C3B" w:rsidRPr="00684915" w:rsidRDefault="00D87C3B" w:rsidP="00D87C3B">
      <w:pPr>
        <w:pStyle w:val="NoSpacing"/>
        <w:jc w:val="both"/>
        <w:rPr>
          <w:sz w:val="22"/>
          <w:szCs w:val="22"/>
        </w:rPr>
      </w:pPr>
    </w:p>
    <w:p w:rsidR="00D87C3B" w:rsidRPr="00684915" w:rsidRDefault="00D87C3B" w:rsidP="00D87C3B">
      <w:pPr>
        <w:pStyle w:val="NoSpacing"/>
        <w:jc w:val="both"/>
        <w:rPr>
          <w:sz w:val="22"/>
          <w:szCs w:val="22"/>
        </w:rPr>
      </w:pPr>
      <w:r w:rsidRPr="00684915">
        <w:rPr>
          <w:sz w:val="22"/>
          <w:szCs w:val="22"/>
        </w:rPr>
        <w:t xml:space="preserve">Most recently, Powell has been utilizing her organizing skills to bring the fight for justice to Sussex County. Powell`s first major advocacy role was as the guest speaker for </w:t>
      </w:r>
      <w:r w:rsidRPr="00684915">
        <w:rPr>
          <w:sz w:val="22"/>
          <w:szCs w:val="22"/>
          <w:u w:val="single"/>
        </w:rPr>
        <w:t>March for Your Lives Rehoboth</w:t>
      </w:r>
      <w:r w:rsidRPr="00684915">
        <w:rPr>
          <w:sz w:val="22"/>
          <w:szCs w:val="22"/>
        </w:rPr>
        <w:t xml:space="preserve"> in 2018. Powell spoke to a crowd of over 1,000 advocating for the need of gun reform in legislation. More recently, she brought together a crowd of hundreds in her organized peaceful demonstration/movement, </w:t>
      </w:r>
      <w:r w:rsidRPr="00684915">
        <w:rPr>
          <w:i/>
          <w:iCs/>
          <w:sz w:val="22"/>
          <w:szCs w:val="22"/>
        </w:rPr>
        <w:t>Walk of Change</w:t>
      </w:r>
      <w:r w:rsidRPr="00684915">
        <w:rPr>
          <w:sz w:val="22"/>
          <w:szCs w:val="22"/>
        </w:rPr>
        <w:t xml:space="preserve">, held in Milford, Delaware.  The attendees displayed the message of Racial Equity and Social Justice in honor of the late George Floyd. Other advocacy and outreach have included: the role as a youth voice for </w:t>
      </w:r>
      <w:r w:rsidRPr="00684915">
        <w:rPr>
          <w:i/>
          <w:iCs/>
          <w:sz w:val="22"/>
          <w:szCs w:val="22"/>
        </w:rPr>
        <w:t>First State, Youth Move,</w:t>
      </w:r>
      <w:r w:rsidRPr="00684915">
        <w:rPr>
          <w:sz w:val="22"/>
          <w:szCs w:val="22"/>
        </w:rPr>
        <w:t xml:space="preserve"> a member for Delaware`s Law Enforcement Accountability Task Force Subcommittee, Sussex/Kent County youth voice for United Way, YWCA Racial and Social Justice Advisory Board member and youth voice for the Division of Prevention and Behavioral Health Services Sussex County Subcommittee.</w:t>
      </w:r>
    </w:p>
    <w:p w:rsidR="00D87C3B" w:rsidRPr="00684915" w:rsidRDefault="00D87C3B" w:rsidP="00D87C3B">
      <w:pPr>
        <w:pStyle w:val="NoSpacing"/>
        <w:jc w:val="both"/>
        <w:rPr>
          <w:sz w:val="22"/>
          <w:szCs w:val="22"/>
        </w:rPr>
      </w:pPr>
    </w:p>
    <w:p w:rsidR="00D87C3B" w:rsidRPr="00684915" w:rsidRDefault="00D87C3B" w:rsidP="00D87C3B">
      <w:pPr>
        <w:pStyle w:val="NoSpacing"/>
        <w:jc w:val="both"/>
        <w:rPr>
          <w:sz w:val="22"/>
          <w:szCs w:val="22"/>
        </w:rPr>
      </w:pPr>
      <w:r w:rsidRPr="00684915">
        <w:rPr>
          <w:sz w:val="22"/>
          <w:szCs w:val="22"/>
        </w:rPr>
        <w:t xml:space="preserve">Ms. Powell is exercising her advocacy, development, leadership and communication skills as a change maker for the advancement of her state, community, and country.  </w:t>
      </w:r>
    </w:p>
    <w:p w:rsidR="004507A1" w:rsidRDefault="004507A1"/>
    <w:sectPr w:rsidR="004507A1" w:rsidSect="00BD46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D87C3B"/>
    <w:rsid w:val="004507A1"/>
    <w:rsid w:val="00D87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744C"/>
  <w15:chartTrackingRefBased/>
  <w15:docId w15:val="{3EF0030D-1B9B-490A-B2B0-F5FB9FF0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D87C3B"/>
    <w:pPr>
      <w:suppressAutoHyphens/>
      <w:spacing w:after="0" w:line="240" w:lineRule="auto"/>
    </w:pPr>
    <w:rPr>
      <w:rFonts w:ascii="Times New Roman" w:eastAsia="Times New Roman" w:hAnsi="Times New Roman"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395</Words>
  <Characters>2258</Characters>
  <Application>Microsoft Office Word</Application>
  <DocSecurity>0</DocSecurity>
  <Lines>18</Lines>
  <Paragraphs>5</Paragraphs>
  <ScaleCrop>false</ScaleCrop>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Jalyn Powell</dc:creator>
  <cp:keywords/>
  <dc:description/>
  <cp:lastModifiedBy>Jalyn Powell</cp:lastModifiedBy>
  <cp:revision>1</cp:revision>
  <dcterms:created xsi:type="dcterms:W3CDTF">2020-08-07T23:43:00Z</dcterms:created>
  <dcterms:modified xsi:type="dcterms:W3CDTF">2020-08-07T23:46:00Z</dcterms:modified>
</cp:coreProperties>
</file>