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6AD93E" w14:textId="59C10191" w:rsidR="00485083" w:rsidRPr="00485083" w:rsidRDefault="00FD1388" w:rsidP="00485083">
      <w:pPr>
        <w:pStyle w:val="Title"/>
      </w:pPr>
      <w:r>
        <w:t>Deliverable 2</w:t>
      </w:r>
      <w:r w:rsidR="00485083" w:rsidRPr="00485083">
        <w:t xml:space="preserve"> PIP </w:t>
      </w:r>
      <w:r>
        <w:t>Message Exchange</w:t>
      </w:r>
    </w:p>
    <w:p w14:paraId="681D0B45" w14:textId="77777777" w:rsidR="00485083" w:rsidRDefault="00485083" w:rsidP="00485083">
      <w:pPr>
        <w:widowControl w:val="0"/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14:paraId="3D46378C" w14:textId="77777777" w:rsidR="00485083" w:rsidRDefault="00485083" w:rsidP="00485083">
      <w:pPr>
        <w:widowControl w:val="0"/>
        <w:autoSpaceDE w:val="0"/>
        <w:autoSpaceDN w:val="0"/>
        <w:adjustRightInd w:val="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Xusheng Xiao</w:t>
      </w:r>
    </w:p>
    <w:p w14:paraId="49CDDBC3" w14:textId="77777777" w:rsidR="00485083" w:rsidRPr="00485083" w:rsidRDefault="00485083" w:rsidP="00485083">
      <w:pPr>
        <w:widowControl w:val="0"/>
        <w:autoSpaceDE w:val="0"/>
        <w:autoSpaceDN w:val="0"/>
        <w:adjustRightInd w:val="0"/>
        <w:jc w:val="center"/>
        <w:rPr>
          <w:rFonts w:ascii="Verdana" w:hAnsi="Verdana" w:cs="Verdana"/>
          <w:sz w:val="18"/>
          <w:szCs w:val="20"/>
        </w:rPr>
      </w:pPr>
      <w:r w:rsidRPr="00485083">
        <w:rPr>
          <w:rFonts w:ascii="Verdana" w:hAnsi="Verdana" w:cs="Verdana"/>
          <w:sz w:val="18"/>
          <w:szCs w:val="20"/>
        </w:rPr>
        <w:t>000954996</w:t>
      </w:r>
    </w:p>
    <w:p w14:paraId="7974A2E0" w14:textId="77777777" w:rsidR="00485083" w:rsidRPr="00485083" w:rsidRDefault="00485083" w:rsidP="00485083">
      <w:pPr>
        <w:widowControl w:val="0"/>
        <w:autoSpaceDE w:val="0"/>
        <w:autoSpaceDN w:val="0"/>
        <w:adjustRightInd w:val="0"/>
        <w:jc w:val="center"/>
        <w:rPr>
          <w:rFonts w:ascii="Verdana" w:hAnsi="Verdana" w:cs="Verdana"/>
          <w:sz w:val="18"/>
          <w:szCs w:val="20"/>
        </w:rPr>
      </w:pPr>
      <w:r w:rsidRPr="00485083">
        <w:rPr>
          <w:rFonts w:ascii="Verdana" w:hAnsi="Verdana" w:cs="Verdana"/>
          <w:sz w:val="18"/>
          <w:szCs w:val="20"/>
        </w:rPr>
        <w:t>xxiao2@ncsu.edu</w:t>
      </w:r>
    </w:p>
    <w:p w14:paraId="0A995FD1" w14:textId="77777777" w:rsidR="00485083" w:rsidRDefault="00485083" w:rsidP="00485083">
      <w:pPr>
        <w:pStyle w:val="Heading1"/>
      </w:pPr>
      <w:r>
        <w:t>1. Account Setup and Maintain</w:t>
      </w:r>
    </w:p>
    <w:p w14:paraId="38FD92E4" w14:textId="77777777" w:rsidR="00485083" w:rsidRDefault="00485083" w:rsidP="00485083">
      <w:pPr>
        <w:widowControl w:val="0"/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14:paraId="72F916FB" w14:textId="77777777" w:rsidR="00485083" w:rsidRPr="00485083" w:rsidRDefault="00485083" w:rsidP="0048508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 w:rsidRPr="00485083">
        <w:rPr>
          <w:rFonts w:ascii="Verdana" w:hAnsi="Verdana" w:cs="Verdana"/>
          <w:sz w:val="20"/>
          <w:szCs w:val="20"/>
        </w:rPr>
        <w:t xml:space="preserve">PIP 1A1: Request Account Setup </w:t>
      </w:r>
    </w:p>
    <w:p w14:paraId="58F39970" w14:textId="77777777" w:rsidR="00485083" w:rsidRDefault="00485083" w:rsidP="00485083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 w:rsidRPr="00066F6A">
        <w:rPr>
          <w:rFonts w:ascii="Verdana" w:hAnsi="Verdana" w:cs="Verdana"/>
          <w:sz w:val="20"/>
          <w:szCs w:val="20"/>
        </w:rPr>
        <w:t xml:space="preserve">MedEq outsources manufacturing to two contract manufacturers: FlexMan and SoleMan and employs two shippers: FedUp and UpFed. Thus, MedEq needs to share information, such as locations and contacts, with these four companies. </w:t>
      </w:r>
    </w:p>
    <w:p w14:paraId="0DAA61DA" w14:textId="77777777" w:rsidR="002F601A" w:rsidRDefault="002F601A" w:rsidP="00485083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14:paraId="1D6B1721" w14:textId="62EA31D2" w:rsidR="00E04658" w:rsidRDefault="00E04658" w:rsidP="000D612B">
      <w:pPr>
        <w:widowControl w:val="0"/>
        <w:autoSpaceDE w:val="0"/>
        <w:autoSpaceDN w:val="0"/>
        <w:adjustRightInd w:val="0"/>
        <w:jc w:val="center"/>
        <w:rPr>
          <w:rFonts w:ascii="Verdana" w:hAnsi="Verdana" w:cs="Verdana"/>
          <w:sz w:val="20"/>
          <w:szCs w:val="20"/>
        </w:rPr>
      </w:pPr>
      <w:r>
        <w:rPr>
          <w:noProof/>
        </w:rPr>
        <w:drawing>
          <wp:inline distT="0" distB="0" distL="0" distR="0" wp14:anchorId="4D86317C" wp14:editId="74AF0AA1">
            <wp:extent cx="2628900" cy="20363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A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03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8A4F6" w14:textId="77777777" w:rsidR="002F601A" w:rsidRPr="000D612B" w:rsidRDefault="002F601A" w:rsidP="000D612B">
      <w:pPr>
        <w:widowControl w:val="0"/>
        <w:autoSpaceDE w:val="0"/>
        <w:autoSpaceDN w:val="0"/>
        <w:adjustRightInd w:val="0"/>
        <w:jc w:val="center"/>
        <w:rPr>
          <w:rFonts w:ascii="Verdana" w:hAnsi="Verdana" w:cs="Verdana"/>
          <w:sz w:val="20"/>
          <w:szCs w:val="20"/>
        </w:rPr>
      </w:pPr>
    </w:p>
    <w:p w14:paraId="14523A14" w14:textId="77777777" w:rsidR="009103D3" w:rsidRPr="00485083" w:rsidRDefault="00485083" w:rsidP="00485083">
      <w:pPr>
        <w:pStyle w:val="ListParagraph"/>
        <w:numPr>
          <w:ilvl w:val="0"/>
          <w:numId w:val="1"/>
        </w:numPr>
      </w:pPr>
      <w:r w:rsidRPr="00485083">
        <w:rPr>
          <w:rFonts w:ascii="Verdana" w:hAnsi="Verdana" w:cs="Verdana"/>
          <w:sz w:val="20"/>
          <w:szCs w:val="20"/>
        </w:rPr>
        <w:t>PIP 1A2: Maintain Account</w:t>
      </w:r>
    </w:p>
    <w:p w14:paraId="318AC352" w14:textId="6576C8FA" w:rsidR="00485083" w:rsidRPr="00DE07A6" w:rsidRDefault="00485083" w:rsidP="00485083">
      <w:pPr>
        <w:pStyle w:val="ListParagraph"/>
        <w:numPr>
          <w:ilvl w:val="1"/>
          <w:numId w:val="1"/>
        </w:numPr>
      </w:pPr>
      <w:r>
        <w:rPr>
          <w:rFonts w:ascii="Verdana" w:hAnsi="Verdana" w:cs="Verdana"/>
          <w:sz w:val="20"/>
          <w:szCs w:val="20"/>
        </w:rPr>
        <w:t>If MedEq</w:t>
      </w:r>
      <w:r w:rsidR="00066F6A">
        <w:rPr>
          <w:rFonts w:ascii="Verdana" w:hAnsi="Verdana" w:cs="Verdana"/>
          <w:sz w:val="20"/>
          <w:szCs w:val="20"/>
        </w:rPr>
        <w:t xml:space="preserve"> or one of its business partners (FlexMan, SoleMan, FedUp, and UpFed) need</w:t>
      </w:r>
      <w:r w:rsidR="00C6407E">
        <w:rPr>
          <w:rFonts w:ascii="Verdana" w:hAnsi="Verdana" w:cs="Verdana"/>
          <w:sz w:val="20"/>
          <w:szCs w:val="20"/>
        </w:rPr>
        <w:t>s</w:t>
      </w:r>
      <w:r w:rsidR="00066F6A">
        <w:rPr>
          <w:rFonts w:ascii="Verdana" w:hAnsi="Verdana" w:cs="Verdana"/>
          <w:sz w:val="20"/>
          <w:szCs w:val="20"/>
        </w:rPr>
        <w:t xml:space="preserve"> to change their information, they can use this PIP for sending change requests.</w:t>
      </w:r>
    </w:p>
    <w:p w14:paraId="7DAF324D" w14:textId="77777777" w:rsidR="00DE07A6" w:rsidRPr="00DE07A6" w:rsidRDefault="00DE07A6" w:rsidP="00485083">
      <w:pPr>
        <w:pStyle w:val="ListParagraph"/>
        <w:numPr>
          <w:ilvl w:val="1"/>
          <w:numId w:val="1"/>
        </w:numPr>
      </w:pPr>
    </w:p>
    <w:p w14:paraId="224F9275" w14:textId="142CE691" w:rsidR="00DE07A6" w:rsidRPr="00DF2CAC" w:rsidRDefault="00DE07A6" w:rsidP="00DE07A6">
      <w:pPr>
        <w:jc w:val="center"/>
      </w:pPr>
      <w:r>
        <w:rPr>
          <w:noProof/>
        </w:rPr>
        <w:drawing>
          <wp:inline distT="0" distB="0" distL="0" distR="0" wp14:anchorId="19960B84" wp14:editId="4F5AD9EE">
            <wp:extent cx="2932566" cy="170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A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566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B6DA7" w14:textId="77777777" w:rsidR="00DF2CAC" w:rsidRDefault="00DF2CAC" w:rsidP="00DF2CAC"/>
    <w:p w14:paraId="3AA90C3E" w14:textId="5A69ED3E" w:rsidR="00DF2CAC" w:rsidRDefault="00DF2CAC" w:rsidP="00DF2CAC">
      <w:pPr>
        <w:pStyle w:val="Heading1"/>
        <w:rPr>
          <w:lang w:eastAsia="zh-CN"/>
        </w:rPr>
      </w:pPr>
      <w:r>
        <w:rPr>
          <w:lang w:eastAsia="zh-CN"/>
        </w:rPr>
        <w:lastRenderedPageBreak/>
        <w:t>2. O</w:t>
      </w:r>
      <w:r>
        <w:rPr>
          <w:rFonts w:hint="eastAsia"/>
          <w:lang w:eastAsia="zh-CN"/>
        </w:rPr>
        <w:t>rder</w:t>
      </w:r>
      <w:r>
        <w:rPr>
          <w:lang w:eastAsia="zh-CN"/>
        </w:rPr>
        <w:t xml:space="preserve"> Management</w:t>
      </w:r>
    </w:p>
    <w:p w14:paraId="2CBF4D8C" w14:textId="43FB8A54" w:rsidR="00DF2CAC" w:rsidRDefault="001555E4" w:rsidP="00FB0281">
      <w:pPr>
        <w:pStyle w:val="ListParagraph"/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PIP 3A1: Request Quote</w:t>
      </w:r>
    </w:p>
    <w:p w14:paraId="14DBEF6F" w14:textId="19DDBC93" w:rsidR="00F7627B" w:rsidRDefault="00F7627B" w:rsidP="00F7627B">
      <w:pPr>
        <w:pStyle w:val="ListParagraph"/>
        <w:numPr>
          <w:ilvl w:val="1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This PIP allows Customer to send their requirements to MedEq.</w:t>
      </w:r>
    </w:p>
    <w:p w14:paraId="6EBAFBB6" w14:textId="77777777" w:rsidR="00E6238C" w:rsidRDefault="00E6238C" w:rsidP="00F7627B">
      <w:pPr>
        <w:pStyle w:val="ListParagraph"/>
        <w:numPr>
          <w:ilvl w:val="1"/>
          <w:numId w:val="1"/>
        </w:numPr>
        <w:rPr>
          <w:rFonts w:ascii="Verdana" w:hAnsi="Verdana" w:cs="Verdana"/>
          <w:sz w:val="20"/>
          <w:szCs w:val="20"/>
        </w:rPr>
      </w:pPr>
    </w:p>
    <w:p w14:paraId="7C2C62FC" w14:textId="5FF0DD7F" w:rsidR="00E6238C" w:rsidRDefault="00E6238C" w:rsidP="00E6238C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noProof/>
          <w:sz w:val="20"/>
          <w:szCs w:val="20"/>
        </w:rPr>
        <w:drawing>
          <wp:inline distT="0" distB="0" distL="0" distR="0" wp14:anchorId="366E3B03" wp14:editId="5E51446D">
            <wp:extent cx="2707726" cy="1968500"/>
            <wp:effectExtent l="0" t="0" r="1016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726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11C9" w14:textId="77777777" w:rsidR="006D1E87" w:rsidRPr="00E6238C" w:rsidRDefault="006D1E87" w:rsidP="00E6238C">
      <w:pPr>
        <w:jc w:val="center"/>
        <w:rPr>
          <w:rFonts w:ascii="Verdana" w:hAnsi="Verdana" w:cs="Verdana"/>
          <w:sz w:val="20"/>
          <w:szCs w:val="20"/>
        </w:rPr>
      </w:pPr>
    </w:p>
    <w:p w14:paraId="432EB7B1" w14:textId="7249D06C" w:rsidR="001555E4" w:rsidRDefault="001555E4" w:rsidP="00FB0281">
      <w:pPr>
        <w:pStyle w:val="ListParagraph"/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PIP 3A2: Request Price and Availability</w:t>
      </w:r>
    </w:p>
    <w:p w14:paraId="6A981796" w14:textId="67CDBA91" w:rsidR="00F7627B" w:rsidRDefault="00F7627B" w:rsidP="00F7627B">
      <w:pPr>
        <w:pStyle w:val="ListParagraph"/>
        <w:numPr>
          <w:ilvl w:val="1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This PIP allows Customer to request the price and availability of the submitted requirements.</w:t>
      </w:r>
    </w:p>
    <w:p w14:paraId="2B735353" w14:textId="77777777" w:rsidR="005432EC" w:rsidRDefault="005432EC" w:rsidP="00F7627B">
      <w:pPr>
        <w:pStyle w:val="ListParagraph"/>
        <w:numPr>
          <w:ilvl w:val="1"/>
          <w:numId w:val="1"/>
        </w:numPr>
        <w:rPr>
          <w:rFonts w:ascii="Verdana" w:hAnsi="Verdana" w:cs="Verdana"/>
          <w:sz w:val="20"/>
          <w:szCs w:val="20"/>
        </w:rPr>
      </w:pPr>
    </w:p>
    <w:p w14:paraId="4689CCBB" w14:textId="52239EEB" w:rsidR="005432EC" w:rsidRDefault="005432EC" w:rsidP="005432EC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noProof/>
          <w:sz w:val="20"/>
          <w:szCs w:val="20"/>
        </w:rPr>
        <w:drawing>
          <wp:inline distT="0" distB="0" distL="0" distR="0" wp14:anchorId="3B948C6A" wp14:editId="1C0FF694">
            <wp:extent cx="2663036" cy="1380278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077" cy="138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05C8A" w14:textId="77777777" w:rsidR="005432EC" w:rsidRPr="005432EC" w:rsidRDefault="005432EC" w:rsidP="005432EC">
      <w:pPr>
        <w:jc w:val="center"/>
        <w:rPr>
          <w:rFonts w:ascii="Verdana" w:hAnsi="Verdana" w:cs="Verdana"/>
          <w:sz w:val="20"/>
          <w:szCs w:val="20"/>
        </w:rPr>
      </w:pPr>
    </w:p>
    <w:p w14:paraId="31EC738F" w14:textId="3856EFA9" w:rsidR="00213BE0" w:rsidRDefault="00213BE0" w:rsidP="00FB0281">
      <w:pPr>
        <w:pStyle w:val="ListParagraph"/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PIP 3A4: Request Purchase Order </w:t>
      </w:r>
    </w:p>
    <w:p w14:paraId="5A7B4E27" w14:textId="47720336" w:rsidR="00F7627B" w:rsidRDefault="00F7627B" w:rsidP="00F7627B">
      <w:pPr>
        <w:pStyle w:val="ListParagraph"/>
        <w:numPr>
          <w:ilvl w:val="1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If MedEq and Customer agree on the price and requirements, the Customer can request a purchase order</w:t>
      </w:r>
    </w:p>
    <w:p w14:paraId="268FB44B" w14:textId="77777777" w:rsidR="00FD4223" w:rsidRDefault="00FD4223" w:rsidP="00F7627B">
      <w:pPr>
        <w:pStyle w:val="ListParagraph"/>
        <w:numPr>
          <w:ilvl w:val="1"/>
          <w:numId w:val="1"/>
        </w:numPr>
        <w:rPr>
          <w:rFonts w:ascii="Verdana" w:hAnsi="Verdana" w:cs="Verdana"/>
          <w:sz w:val="20"/>
          <w:szCs w:val="20"/>
        </w:rPr>
      </w:pPr>
    </w:p>
    <w:p w14:paraId="68D6BB20" w14:textId="473C095D" w:rsidR="00FD4223" w:rsidRDefault="00CE3B97" w:rsidP="00FD4223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noProof/>
          <w:sz w:val="20"/>
          <w:szCs w:val="20"/>
        </w:rPr>
        <w:drawing>
          <wp:inline distT="0" distB="0" distL="0" distR="0" wp14:anchorId="654021BB" wp14:editId="1A1CA480">
            <wp:extent cx="2740622" cy="2067348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190" cy="206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4753D" w14:textId="77777777" w:rsidR="00FD4223" w:rsidRPr="00FD4223" w:rsidRDefault="00FD4223" w:rsidP="00FD4223">
      <w:pPr>
        <w:jc w:val="center"/>
        <w:rPr>
          <w:rFonts w:ascii="Verdana" w:hAnsi="Verdana" w:cs="Verdana"/>
          <w:sz w:val="20"/>
          <w:szCs w:val="20"/>
        </w:rPr>
      </w:pPr>
    </w:p>
    <w:p w14:paraId="35055DD6" w14:textId="0EE7C055" w:rsidR="00FB0281" w:rsidRDefault="00213BE0" w:rsidP="00FB0281">
      <w:pPr>
        <w:pStyle w:val="ListParagraph"/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PIP 3A9: Request Purchase Order Cancellation </w:t>
      </w:r>
    </w:p>
    <w:p w14:paraId="15450F62" w14:textId="156BE631" w:rsidR="00F7627B" w:rsidRDefault="00F7627B" w:rsidP="00F7627B">
      <w:pPr>
        <w:pStyle w:val="ListParagraph"/>
        <w:numPr>
          <w:ilvl w:val="1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If Customer does not agree on the price, he can cancel it.</w:t>
      </w:r>
    </w:p>
    <w:p w14:paraId="37D92F4D" w14:textId="581DB29F" w:rsidR="005372C5" w:rsidRDefault="005372C5" w:rsidP="005372C5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noProof/>
          <w:sz w:val="20"/>
          <w:szCs w:val="20"/>
        </w:rPr>
        <w:lastRenderedPageBreak/>
        <w:drawing>
          <wp:inline distT="0" distB="0" distL="0" distR="0" wp14:anchorId="065A5C7A" wp14:editId="2D198053">
            <wp:extent cx="2841625" cy="1739136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808" cy="173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CCB0A" w14:textId="77777777" w:rsidR="005372C5" w:rsidRPr="005372C5" w:rsidRDefault="005372C5" w:rsidP="005372C5">
      <w:pPr>
        <w:jc w:val="center"/>
        <w:rPr>
          <w:rFonts w:ascii="Verdana" w:hAnsi="Verdana" w:cs="Verdana"/>
          <w:sz w:val="20"/>
          <w:szCs w:val="20"/>
        </w:rPr>
      </w:pPr>
    </w:p>
    <w:p w14:paraId="29EDA73F" w14:textId="26F0CBE5" w:rsidR="00FB0281" w:rsidRDefault="00213BE0" w:rsidP="00FB0281">
      <w:pPr>
        <w:pStyle w:val="ListParagraph"/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PIP 3A10: </w:t>
      </w:r>
      <w:r w:rsidR="00FB0281">
        <w:rPr>
          <w:rFonts w:ascii="Verdana" w:hAnsi="Verdana" w:cs="Verdana"/>
          <w:sz w:val="20"/>
          <w:szCs w:val="20"/>
        </w:rPr>
        <w:t>Notify of Quote Acknowledgement</w:t>
      </w:r>
    </w:p>
    <w:p w14:paraId="42B98350" w14:textId="350C6F69" w:rsidR="005462FD" w:rsidRDefault="00697E9A" w:rsidP="005462FD">
      <w:pPr>
        <w:pStyle w:val="ListParagraph"/>
        <w:numPr>
          <w:ilvl w:val="1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Customer can notify MedEq that he accepts or rejects the order based on the price</w:t>
      </w:r>
      <w:r w:rsidR="00692E0D">
        <w:rPr>
          <w:rFonts w:ascii="Verdana" w:hAnsi="Verdana" w:cs="Verdana"/>
          <w:sz w:val="20"/>
          <w:szCs w:val="20"/>
        </w:rPr>
        <w:tab/>
      </w:r>
    </w:p>
    <w:p w14:paraId="521B8FBC" w14:textId="2F4882EF" w:rsidR="005152E8" w:rsidRPr="005152E8" w:rsidRDefault="005152E8" w:rsidP="005152E8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noProof/>
          <w:sz w:val="20"/>
          <w:szCs w:val="20"/>
        </w:rPr>
        <w:drawing>
          <wp:inline distT="0" distB="0" distL="0" distR="0" wp14:anchorId="0BD3DC20" wp14:editId="4475B30E">
            <wp:extent cx="2937514" cy="1464733"/>
            <wp:effectExtent l="0" t="0" r="889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514" cy="146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8F74E" w14:textId="694E4A83" w:rsidR="005462FD" w:rsidRDefault="00692E0D" w:rsidP="00692E0D">
      <w:pPr>
        <w:pStyle w:val="Heading1"/>
      </w:pPr>
      <w:r>
        <w:t>3. Shipment Management</w:t>
      </w:r>
    </w:p>
    <w:p w14:paraId="290FCC74" w14:textId="35ED201B" w:rsidR="005462FD" w:rsidRDefault="005462FD" w:rsidP="00645843">
      <w:pPr>
        <w:pStyle w:val="ListParagraph"/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 w:rsidRPr="00645843">
        <w:rPr>
          <w:rFonts w:ascii="Verdana" w:hAnsi="Verdana" w:cs="Verdana"/>
          <w:sz w:val="20"/>
          <w:szCs w:val="20"/>
        </w:rPr>
        <w:t>PIP 3B12: Request Shipping Order</w:t>
      </w:r>
    </w:p>
    <w:p w14:paraId="3780F943" w14:textId="7B01353C" w:rsidR="005462FD" w:rsidRDefault="005462FD" w:rsidP="00645843">
      <w:pPr>
        <w:pStyle w:val="ListParagraph"/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 w:rsidRPr="00645843">
        <w:rPr>
          <w:rFonts w:ascii="Verdana" w:hAnsi="Verdana" w:cs="Verdana"/>
          <w:sz w:val="20"/>
          <w:szCs w:val="20"/>
        </w:rPr>
        <w:t xml:space="preserve">PIP 3B13: Notify of Shipping Order Confirmation </w:t>
      </w:r>
    </w:p>
    <w:p w14:paraId="0B38A3A6" w14:textId="0EA9D087" w:rsidR="00F7794B" w:rsidRDefault="00F7794B" w:rsidP="00F77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noProof/>
          <w:sz w:val="20"/>
          <w:szCs w:val="20"/>
        </w:rPr>
        <w:drawing>
          <wp:inline distT="0" distB="0" distL="0" distR="0" wp14:anchorId="23B19081" wp14:editId="5322E592">
            <wp:extent cx="2571282" cy="2247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B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282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B964" w14:textId="77777777" w:rsidR="00D13C3A" w:rsidRDefault="00D13C3A" w:rsidP="00F7794B">
      <w:pPr>
        <w:jc w:val="center"/>
        <w:rPr>
          <w:rFonts w:ascii="Verdana" w:hAnsi="Verdana" w:cs="Verdana"/>
          <w:sz w:val="20"/>
          <w:szCs w:val="20"/>
        </w:rPr>
      </w:pPr>
    </w:p>
    <w:p w14:paraId="2632F5F7" w14:textId="77777777" w:rsidR="00D13C3A" w:rsidRDefault="00D13C3A" w:rsidP="00F7794B">
      <w:pPr>
        <w:jc w:val="center"/>
        <w:rPr>
          <w:rFonts w:ascii="Verdana" w:hAnsi="Verdana" w:cs="Verdana"/>
          <w:sz w:val="20"/>
          <w:szCs w:val="20"/>
        </w:rPr>
      </w:pPr>
    </w:p>
    <w:p w14:paraId="0C12C6E5" w14:textId="77777777" w:rsidR="00D13C3A" w:rsidRDefault="00D13C3A" w:rsidP="00F7794B">
      <w:pPr>
        <w:jc w:val="center"/>
        <w:rPr>
          <w:rFonts w:ascii="Verdana" w:hAnsi="Verdana" w:cs="Verdana"/>
          <w:sz w:val="20"/>
          <w:szCs w:val="20"/>
        </w:rPr>
      </w:pPr>
    </w:p>
    <w:p w14:paraId="47650194" w14:textId="77777777" w:rsidR="00D13C3A" w:rsidRDefault="00D13C3A" w:rsidP="00F7794B">
      <w:pPr>
        <w:jc w:val="center"/>
        <w:rPr>
          <w:rFonts w:ascii="Verdana" w:hAnsi="Verdana" w:cs="Verdana"/>
          <w:sz w:val="20"/>
          <w:szCs w:val="20"/>
        </w:rPr>
      </w:pPr>
    </w:p>
    <w:p w14:paraId="08FA6210" w14:textId="77777777" w:rsidR="00D13C3A" w:rsidRDefault="00D13C3A" w:rsidP="00F7794B">
      <w:pPr>
        <w:jc w:val="center"/>
        <w:rPr>
          <w:rFonts w:ascii="Verdana" w:hAnsi="Verdana" w:cs="Verdana"/>
          <w:sz w:val="20"/>
          <w:szCs w:val="20"/>
        </w:rPr>
      </w:pPr>
    </w:p>
    <w:p w14:paraId="0890A462" w14:textId="77777777" w:rsidR="00D13C3A" w:rsidRDefault="00D13C3A" w:rsidP="00F7794B">
      <w:pPr>
        <w:jc w:val="center"/>
        <w:rPr>
          <w:rFonts w:ascii="Verdana" w:hAnsi="Verdana" w:cs="Verdana"/>
          <w:sz w:val="20"/>
          <w:szCs w:val="20"/>
        </w:rPr>
      </w:pPr>
    </w:p>
    <w:p w14:paraId="2FFEE94B" w14:textId="77777777" w:rsidR="00D13C3A" w:rsidRDefault="00D13C3A" w:rsidP="00F7794B">
      <w:pPr>
        <w:jc w:val="center"/>
        <w:rPr>
          <w:rFonts w:ascii="Verdana" w:hAnsi="Verdana" w:cs="Verdana"/>
          <w:sz w:val="20"/>
          <w:szCs w:val="20"/>
        </w:rPr>
      </w:pPr>
    </w:p>
    <w:p w14:paraId="6148A3BB" w14:textId="77777777" w:rsidR="00D13C3A" w:rsidRDefault="00D13C3A" w:rsidP="00F7794B">
      <w:pPr>
        <w:jc w:val="center"/>
        <w:rPr>
          <w:rFonts w:ascii="Verdana" w:hAnsi="Verdana" w:cs="Verdana"/>
          <w:sz w:val="20"/>
          <w:szCs w:val="20"/>
        </w:rPr>
      </w:pPr>
    </w:p>
    <w:p w14:paraId="70E28C40" w14:textId="77777777" w:rsidR="00F7794B" w:rsidRDefault="00F7794B" w:rsidP="00F7794B">
      <w:pPr>
        <w:pStyle w:val="ListParagraph"/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 w:rsidRPr="00645843">
        <w:rPr>
          <w:rFonts w:ascii="Verdana" w:hAnsi="Verdana" w:cs="Verdana"/>
          <w:sz w:val="20"/>
          <w:szCs w:val="20"/>
        </w:rPr>
        <w:lastRenderedPageBreak/>
        <w:t xml:space="preserve">PIP 3B3: Distribute Shipment Status </w:t>
      </w:r>
    </w:p>
    <w:p w14:paraId="240A3A1D" w14:textId="77777777" w:rsidR="00F7794B" w:rsidRDefault="00F7794B" w:rsidP="00F7794B">
      <w:pPr>
        <w:pStyle w:val="ListParagraph"/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 w:rsidRPr="00645843">
        <w:rPr>
          <w:rFonts w:ascii="Verdana" w:hAnsi="Verdana" w:cs="Verdana"/>
          <w:sz w:val="20"/>
          <w:szCs w:val="20"/>
        </w:rPr>
        <w:t xml:space="preserve">PIP 3B4: Query Shipment Status </w:t>
      </w:r>
    </w:p>
    <w:p w14:paraId="5234E521" w14:textId="453CC439" w:rsidR="002844EC" w:rsidRPr="002844EC" w:rsidRDefault="002844EC" w:rsidP="002844EC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noProof/>
          <w:sz w:val="20"/>
          <w:szCs w:val="20"/>
        </w:rPr>
        <w:drawing>
          <wp:inline distT="0" distB="0" distL="0" distR="0" wp14:anchorId="4740A655" wp14:editId="08D81567">
            <wp:extent cx="2804610" cy="1549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B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61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567FA" w14:textId="77777777" w:rsidR="00F7794B" w:rsidRDefault="00F7794B" w:rsidP="00F7794B">
      <w:pPr>
        <w:pStyle w:val="ListParagraph"/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 w:rsidRPr="00645843">
        <w:rPr>
          <w:rFonts w:ascii="Verdana" w:hAnsi="Verdana" w:cs="Verdana"/>
          <w:sz w:val="20"/>
          <w:szCs w:val="20"/>
        </w:rPr>
        <w:t xml:space="preserve">PIP 3B5: Request Shipment Change </w:t>
      </w:r>
    </w:p>
    <w:p w14:paraId="7A3D7033" w14:textId="77777777" w:rsidR="00F7794B" w:rsidRDefault="00F7794B" w:rsidP="00F7794B">
      <w:pPr>
        <w:pStyle w:val="ListParagraph"/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 w:rsidRPr="00645843">
        <w:rPr>
          <w:rFonts w:ascii="Verdana" w:hAnsi="Verdana" w:cs="Verdana"/>
          <w:sz w:val="20"/>
          <w:szCs w:val="20"/>
        </w:rPr>
        <w:t xml:space="preserve">PIP 3B6: Notify of Shipments Tendered </w:t>
      </w:r>
    </w:p>
    <w:p w14:paraId="5AF34CED" w14:textId="410AACED" w:rsidR="00C903F1" w:rsidRPr="00DA6997" w:rsidRDefault="00DA6997" w:rsidP="00DA6997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noProof/>
          <w:sz w:val="20"/>
          <w:szCs w:val="20"/>
        </w:rPr>
        <w:drawing>
          <wp:inline distT="0" distB="0" distL="0" distR="0" wp14:anchorId="5198E5C6" wp14:editId="566DAD4D">
            <wp:extent cx="3136900" cy="150217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B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150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08BDD" w14:textId="77777777" w:rsidR="00F7794B" w:rsidRPr="00F7794B" w:rsidRDefault="00F7794B" w:rsidP="00F7794B">
      <w:pPr>
        <w:jc w:val="center"/>
        <w:rPr>
          <w:rFonts w:ascii="Verdana" w:hAnsi="Verdana" w:cs="Verdana"/>
          <w:sz w:val="20"/>
          <w:szCs w:val="20"/>
        </w:rPr>
      </w:pPr>
    </w:p>
    <w:p w14:paraId="69E74911" w14:textId="64F576E3" w:rsidR="005462FD" w:rsidRDefault="005462FD" w:rsidP="00645843">
      <w:pPr>
        <w:pStyle w:val="ListParagraph"/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 w:rsidRPr="00645843">
        <w:rPr>
          <w:rFonts w:ascii="Verdana" w:hAnsi="Verdana" w:cs="Verdana"/>
          <w:sz w:val="20"/>
          <w:szCs w:val="20"/>
        </w:rPr>
        <w:t xml:space="preserve">PIP 3B14: Request Shipping Order Cancellation </w:t>
      </w:r>
    </w:p>
    <w:p w14:paraId="7FCAA748" w14:textId="68F3FAFC" w:rsidR="005462FD" w:rsidRDefault="005462FD" w:rsidP="00645843">
      <w:pPr>
        <w:pStyle w:val="ListParagraph"/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 w:rsidRPr="00645843">
        <w:rPr>
          <w:rFonts w:ascii="Verdana" w:hAnsi="Verdana" w:cs="Verdana"/>
          <w:sz w:val="20"/>
          <w:szCs w:val="20"/>
        </w:rPr>
        <w:t>PIP 3B22: Notify of Shipping Order Cancellation Confirmation</w:t>
      </w:r>
    </w:p>
    <w:p w14:paraId="5E79D9E8" w14:textId="09598DEE" w:rsidR="00392533" w:rsidRPr="00A91A89" w:rsidRDefault="00A91A89" w:rsidP="00A91A89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noProof/>
          <w:sz w:val="20"/>
          <w:szCs w:val="20"/>
        </w:rPr>
        <w:drawing>
          <wp:inline distT="0" distB="0" distL="0" distR="0" wp14:anchorId="4BA69BA8" wp14:editId="200F5F08">
            <wp:extent cx="3089572" cy="14043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B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258" cy="140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1B088" w14:textId="188857BC" w:rsidR="00AC4C00" w:rsidRDefault="00AC4C00" w:rsidP="00AC4C00">
      <w:pPr>
        <w:pStyle w:val="Heading1"/>
      </w:pPr>
      <w:r>
        <w:t>4. Stock Management</w:t>
      </w:r>
    </w:p>
    <w:p w14:paraId="633C57AE" w14:textId="77777777" w:rsidR="00AC4C00" w:rsidRDefault="00AC4C00" w:rsidP="00AC4C00"/>
    <w:p w14:paraId="6EC1D933" w14:textId="6A1EDCE1" w:rsidR="00AC4C00" w:rsidRDefault="00AC4C00" w:rsidP="0067668A">
      <w:pPr>
        <w:pStyle w:val="ListParagraph"/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PIP 4B2: Notify of Shipment Receipt </w:t>
      </w:r>
    </w:p>
    <w:p w14:paraId="3B8EA772" w14:textId="66FDCA17" w:rsidR="0067668A" w:rsidRDefault="0067668A" w:rsidP="00FF2DF2">
      <w:pPr>
        <w:pStyle w:val="ListParagraph"/>
        <w:numPr>
          <w:ilvl w:val="1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This enables </w:t>
      </w:r>
      <w:r w:rsidRPr="0067668A">
        <w:rPr>
          <w:rFonts w:ascii="Verdana" w:hAnsi="Verdana" w:cs="Verdana"/>
          <w:sz w:val="20"/>
          <w:szCs w:val="20"/>
        </w:rPr>
        <w:t>a consignee</w:t>
      </w:r>
      <w:r w:rsidR="00FF2DF2">
        <w:rPr>
          <w:rFonts w:ascii="Verdana" w:hAnsi="Verdana" w:cs="Verdana"/>
          <w:sz w:val="20"/>
          <w:szCs w:val="20"/>
        </w:rPr>
        <w:t>, such as customer and MedEq,</w:t>
      </w:r>
      <w:r w:rsidRPr="0067668A">
        <w:rPr>
          <w:rFonts w:ascii="Verdana" w:hAnsi="Verdana" w:cs="Verdana"/>
          <w:sz w:val="20"/>
          <w:szCs w:val="20"/>
        </w:rPr>
        <w:t xml:space="preserve"> to report the status of a received</w:t>
      </w:r>
      <w:r w:rsidR="00EC28E2">
        <w:rPr>
          <w:rFonts w:ascii="Verdana" w:hAnsi="Verdana" w:cs="Verdana"/>
          <w:sz w:val="20"/>
          <w:szCs w:val="20"/>
        </w:rPr>
        <w:t xml:space="preserve"> </w:t>
      </w:r>
      <w:r w:rsidRPr="0067668A">
        <w:rPr>
          <w:rFonts w:ascii="Verdana" w:hAnsi="Verdana" w:cs="Verdana"/>
          <w:sz w:val="20"/>
          <w:szCs w:val="20"/>
        </w:rPr>
        <w:t xml:space="preserve">shipment to another interested party, such as </w:t>
      </w:r>
      <w:r w:rsidR="00FF2DF2">
        <w:rPr>
          <w:rFonts w:ascii="Verdana" w:hAnsi="Verdana" w:cs="Verdana"/>
          <w:sz w:val="20"/>
          <w:szCs w:val="20"/>
        </w:rPr>
        <w:t>MedEq, FedUp, or UpFed.</w:t>
      </w:r>
    </w:p>
    <w:p w14:paraId="561C26F4" w14:textId="507ACA50" w:rsidR="00936177" w:rsidRDefault="00936177" w:rsidP="00936177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noProof/>
          <w:sz w:val="20"/>
          <w:szCs w:val="20"/>
        </w:rPr>
        <w:lastRenderedPageBreak/>
        <w:drawing>
          <wp:inline distT="0" distB="0" distL="0" distR="0" wp14:anchorId="11B03C80" wp14:editId="6EA015FF">
            <wp:extent cx="3556000" cy="1418897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B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141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F3CB2" w14:textId="77777777" w:rsidR="00696D27" w:rsidRPr="00936177" w:rsidRDefault="00696D27" w:rsidP="00936177">
      <w:pPr>
        <w:jc w:val="center"/>
        <w:rPr>
          <w:rFonts w:ascii="Verdana" w:hAnsi="Verdana" w:cs="Verdana"/>
          <w:sz w:val="20"/>
          <w:szCs w:val="20"/>
        </w:rPr>
      </w:pPr>
    </w:p>
    <w:p w14:paraId="7CB0A95E" w14:textId="3D0CA3B7" w:rsidR="00AC4C00" w:rsidRDefault="00AC4C00" w:rsidP="0067668A">
      <w:pPr>
        <w:pStyle w:val="ListParagraph"/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PIP 4B3: Notify of Consumption </w:t>
      </w:r>
    </w:p>
    <w:p w14:paraId="2FC2B84D" w14:textId="68C64E09" w:rsidR="00FF2DF2" w:rsidRDefault="00FF2DF2" w:rsidP="00FF2DF2">
      <w:pPr>
        <w:pStyle w:val="ListParagraph"/>
        <w:numPr>
          <w:ilvl w:val="1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This enables MedEq to communicate the material information with contract manufacturers</w:t>
      </w:r>
    </w:p>
    <w:p w14:paraId="34F8459E" w14:textId="4EC25208" w:rsidR="00696D27" w:rsidRDefault="00696D27" w:rsidP="00696D27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noProof/>
          <w:sz w:val="20"/>
          <w:szCs w:val="20"/>
        </w:rPr>
        <w:drawing>
          <wp:inline distT="0" distB="0" distL="0" distR="0" wp14:anchorId="0FD1CDFB" wp14:editId="0697FD9C">
            <wp:extent cx="3183467" cy="140546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B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467" cy="140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F434" w14:textId="77777777" w:rsidR="008A0FC1" w:rsidRPr="00696D27" w:rsidRDefault="008A0FC1" w:rsidP="00696D27">
      <w:pPr>
        <w:jc w:val="center"/>
        <w:rPr>
          <w:rFonts w:ascii="Verdana" w:hAnsi="Verdana" w:cs="Verdana"/>
          <w:sz w:val="20"/>
          <w:szCs w:val="20"/>
        </w:rPr>
      </w:pPr>
    </w:p>
    <w:p w14:paraId="0FE2B556" w14:textId="4F0226C0" w:rsidR="00AC4C00" w:rsidRDefault="00AC4C00" w:rsidP="0067668A">
      <w:pPr>
        <w:pStyle w:val="ListParagraph"/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PIP 4D1: Notify of Material Release </w:t>
      </w:r>
    </w:p>
    <w:p w14:paraId="3D500F09" w14:textId="119A2183" w:rsidR="00DD4EAE" w:rsidRDefault="00FF2DF2" w:rsidP="00DD4EAE">
      <w:pPr>
        <w:pStyle w:val="ListParagraph"/>
        <w:numPr>
          <w:ilvl w:val="1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This enables MedEq to trigger a stock replenishment</w:t>
      </w:r>
    </w:p>
    <w:p w14:paraId="61046BEA" w14:textId="7108CA69" w:rsidR="00DD4EAE" w:rsidRPr="00DD4EAE" w:rsidRDefault="00DD4EAE" w:rsidP="00DD4EAE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noProof/>
          <w:sz w:val="20"/>
          <w:szCs w:val="20"/>
        </w:rPr>
        <w:drawing>
          <wp:inline distT="0" distB="0" distL="0" distR="0" wp14:anchorId="7949FFEC" wp14:editId="362A0EA4">
            <wp:extent cx="2819400" cy="1294151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D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29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B01EC" w14:textId="148629A6" w:rsidR="00CA100F" w:rsidRDefault="00CA100F" w:rsidP="00CA100F">
      <w:pPr>
        <w:pStyle w:val="Heading1"/>
      </w:pPr>
      <w:r>
        <w:t>5. Manufacturing</w:t>
      </w:r>
    </w:p>
    <w:p w14:paraId="560B44DA" w14:textId="6064DE0F" w:rsidR="00CA100F" w:rsidRDefault="00CA100F" w:rsidP="00CA100F">
      <w:pPr>
        <w:pStyle w:val="ListParagraph"/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PIP 7B1: Distribute Work in Process </w:t>
      </w:r>
    </w:p>
    <w:p w14:paraId="6870A056" w14:textId="1C17D111" w:rsidR="00304F96" w:rsidRDefault="00304F96" w:rsidP="00304F96">
      <w:pPr>
        <w:pStyle w:val="ListParagraph"/>
        <w:numPr>
          <w:ilvl w:val="1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This enables the contract manufacturers (FlexMan, SoleMan) to notify MedEq the configuration status of the manufacturing of </w:t>
      </w:r>
      <w:r w:rsidR="00DA15F4">
        <w:rPr>
          <w:rFonts w:ascii="Verdana" w:hAnsi="Verdana" w:cs="Verdana"/>
          <w:sz w:val="20"/>
          <w:szCs w:val="20"/>
        </w:rPr>
        <w:t>equipment</w:t>
      </w:r>
    </w:p>
    <w:p w14:paraId="30C303B5" w14:textId="691849E5" w:rsidR="00AF57BD" w:rsidRDefault="00AF57BD" w:rsidP="00AF57BD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noProof/>
          <w:sz w:val="20"/>
          <w:szCs w:val="20"/>
        </w:rPr>
        <w:drawing>
          <wp:inline distT="0" distB="0" distL="0" distR="0" wp14:anchorId="63D7C768" wp14:editId="4683AB05">
            <wp:extent cx="2667000" cy="13493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4B85B" w14:textId="77777777" w:rsidR="00AF57BD" w:rsidRDefault="00AF57BD" w:rsidP="00AF57BD">
      <w:pPr>
        <w:jc w:val="center"/>
        <w:rPr>
          <w:rFonts w:ascii="Verdana" w:hAnsi="Verdana" w:cs="Verdana"/>
          <w:sz w:val="20"/>
          <w:szCs w:val="20"/>
        </w:rPr>
      </w:pPr>
    </w:p>
    <w:p w14:paraId="1B615739" w14:textId="77777777" w:rsidR="00AF57BD" w:rsidRDefault="00AF57BD" w:rsidP="00AF57BD">
      <w:pPr>
        <w:jc w:val="center"/>
        <w:rPr>
          <w:rFonts w:ascii="Verdana" w:hAnsi="Verdana" w:cs="Verdana"/>
          <w:sz w:val="20"/>
          <w:szCs w:val="20"/>
        </w:rPr>
      </w:pPr>
    </w:p>
    <w:p w14:paraId="005BE939" w14:textId="77777777" w:rsidR="00AF57BD" w:rsidRDefault="00AF57BD" w:rsidP="00AF57BD">
      <w:pPr>
        <w:jc w:val="center"/>
        <w:rPr>
          <w:rFonts w:ascii="Verdana" w:hAnsi="Verdana" w:cs="Verdana"/>
          <w:sz w:val="20"/>
          <w:szCs w:val="20"/>
        </w:rPr>
      </w:pPr>
    </w:p>
    <w:p w14:paraId="610ED612" w14:textId="77777777" w:rsidR="00AF57BD" w:rsidRPr="00AF57BD" w:rsidRDefault="00AF57BD" w:rsidP="00AF57BD">
      <w:pPr>
        <w:jc w:val="center"/>
        <w:rPr>
          <w:rFonts w:ascii="Verdana" w:hAnsi="Verdana" w:cs="Verdana"/>
          <w:sz w:val="20"/>
          <w:szCs w:val="20"/>
        </w:rPr>
      </w:pPr>
    </w:p>
    <w:p w14:paraId="095D42EE" w14:textId="5999CC31" w:rsidR="00CA100F" w:rsidRDefault="00CA100F" w:rsidP="00CA100F">
      <w:pPr>
        <w:pStyle w:val="ListParagraph"/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 xml:space="preserve">PIP 7B2: Query Work in Process </w:t>
      </w:r>
    </w:p>
    <w:p w14:paraId="320A2A29" w14:textId="17C74906" w:rsidR="00304F96" w:rsidRDefault="00304F96" w:rsidP="00304F96">
      <w:pPr>
        <w:pStyle w:val="ListParagraph"/>
        <w:numPr>
          <w:ilvl w:val="1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This enables MedEq to query the status</w:t>
      </w:r>
      <w:r w:rsidR="005D73DF">
        <w:rPr>
          <w:rFonts w:ascii="Verdana" w:hAnsi="Verdana" w:cs="Verdana"/>
          <w:sz w:val="20"/>
          <w:szCs w:val="20"/>
        </w:rPr>
        <w:t xml:space="preserve"> of the manufacturing equipment</w:t>
      </w:r>
      <w:r>
        <w:rPr>
          <w:rFonts w:ascii="Verdana" w:hAnsi="Verdana" w:cs="Verdana"/>
          <w:sz w:val="20"/>
          <w:szCs w:val="20"/>
        </w:rPr>
        <w:t xml:space="preserve"> from the contract manufacturers (FlexMan, SoleMan)</w:t>
      </w:r>
    </w:p>
    <w:p w14:paraId="7B4135D1" w14:textId="71F4FF7B" w:rsidR="00AE6D1F" w:rsidRPr="00BA03C2" w:rsidRDefault="00BA03C2" w:rsidP="00BA03C2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noProof/>
          <w:sz w:val="20"/>
          <w:szCs w:val="20"/>
        </w:rPr>
        <w:drawing>
          <wp:inline distT="0" distB="0" distL="0" distR="0" wp14:anchorId="5EFA0D63" wp14:editId="793D349B">
            <wp:extent cx="2940734" cy="1594274"/>
            <wp:effectExtent l="0" t="0" r="5715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895" cy="159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DAD4" w14:textId="4944FB30" w:rsidR="00246D5A" w:rsidRDefault="00246D5A" w:rsidP="000A4CB6">
      <w:pPr>
        <w:pStyle w:val="Heading1"/>
      </w:pPr>
      <w:r>
        <w:t>6. Return and Finance</w:t>
      </w:r>
    </w:p>
    <w:p w14:paraId="50FDDC31" w14:textId="7524307B" w:rsidR="00246D5A" w:rsidRDefault="00246D5A" w:rsidP="00472DCB">
      <w:pPr>
        <w:pStyle w:val="ListParagraph"/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PIP 3C1: Return Product</w:t>
      </w:r>
    </w:p>
    <w:p w14:paraId="646FC21C" w14:textId="77241880" w:rsidR="002C6595" w:rsidRDefault="000D7290" w:rsidP="002C6595">
      <w:pPr>
        <w:pStyle w:val="ListParagraph"/>
        <w:numPr>
          <w:ilvl w:val="1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This PIP</w:t>
      </w:r>
      <w:r w:rsidR="004729D0">
        <w:rPr>
          <w:rFonts w:ascii="Verdana" w:hAnsi="Verdana" w:cs="Verdana"/>
          <w:sz w:val="20"/>
          <w:szCs w:val="20"/>
        </w:rPr>
        <w:t xml:space="preserve"> enables c</w:t>
      </w:r>
      <w:r w:rsidR="002C6595">
        <w:rPr>
          <w:rFonts w:ascii="Verdana" w:hAnsi="Verdana" w:cs="Verdana"/>
          <w:sz w:val="20"/>
          <w:szCs w:val="20"/>
        </w:rPr>
        <w:t xml:space="preserve">ustomer </w:t>
      </w:r>
      <w:r w:rsidR="004729D0">
        <w:rPr>
          <w:rFonts w:ascii="Verdana" w:hAnsi="Verdana" w:cs="Verdana"/>
          <w:sz w:val="20"/>
          <w:szCs w:val="20"/>
        </w:rPr>
        <w:t>to</w:t>
      </w:r>
      <w:r w:rsidR="002C6595">
        <w:rPr>
          <w:rFonts w:ascii="Verdana" w:hAnsi="Verdana" w:cs="Verdana"/>
          <w:sz w:val="20"/>
          <w:szCs w:val="20"/>
        </w:rPr>
        <w:t xml:space="preserve"> submit a request to return the equipment if it does not meet the requirements</w:t>
      </w:r>
    </w:p>
    <w:p w14:paraId="785332BB" w14:textId="6B174B6F" w:rsidR="003E401F" w:rsidRPr="00AF68C0" w:rsidRDefault="0074211F" w:rsidP="00AF68C0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noProof/>
          <w:sz w:val="20"/>
          <w:szCs w:val="20"/>
        </w:rPr>
        <w:drawing>
          <wp:inline distT="0" distB="0" distL="0" distR="0" wp14:anchorId="38469F40" wp14:editId="4EAF93DD">
            <wp:extent cx="2866965" cy="1849967"/>
            <wp:effectExtent l="0" t="0" r="381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C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965" cy="184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401F" w:rsidRPr="00AF68C0" w:rsidSect="006062A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16782"/>
    <w:multiLevelType w:val="hybridMultilevel"/>
    <w:tmpl w:val="89B21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CD7"/>
    <w:rsid w:val="00066F6A"/>
    <w:rsid w:val="000A4CB6"/>
    <w:rsid w:val="000D612B"/>
    <w:rsid w:val="000D7290"/>
    <w:rsid w:val="001555E4"/>
    <w:rsid w:val="001646BC"/>
    <w:rsid w:val="00213BE0"/>
    <w:rsid w:val="00246D5A"/>
    <w:rsid w:val="00267887"/>
    <w:rsid w:val="002844EC"/>
    <w:rsid w:val="002C6595"/>
    <w:rsid w:val="002F601A"/>
    <w:rsid w:val="00304F96"/>
    <w:rsid w:val="00321556"/>
    <w:rsid w:val="0036670B"/>
    <w:rsid w:val="0038227F"/>
    <w:rsid w:val="00392533"/>
    <w:rsid w:val="003E401F"/>
    <w:rsid w:val="004729D0"/>
    <w:rsid w:val="00472DCB"/>
    <w:rsid w:val="00485083"/>
    <w:rsid w:val="004E7C40"/>
    <w:rsid w:val="004F2483"/>
    <w:rsid w:val="005152E8"/>
    <w:rsid w:val="005372C5"/>
    <w:rsid w:val="005432EC"/>
    <w:rsid w:val="005462FD"/>
    <w:rsid w:val="00571E6D"/>
    <w:rsid w:val="00584035"/>
    <w:rsid w:val="005D73DF"/>
    <w:rsid w:val="006062A4"/>
    <w:rsid w:val="00645843"/>
    <w:rsid w:val="00651898"/>
    <w:rsid w:val="00656FC0"/>
    <w:rsid w:val="0067668A"/>
    <w:rsid w:val="00692E0D"/>
    <w:rsid w:val="00696D27"/>
    <w:rsid w:val="00697E9A"/>
    <w:rsid w:val="006D1E87"/>
    <w:rsid w:val="0074211F"/>
    <w:rsid w:val="00852E7D"/>
    <w:rsid w:val="008A0FC1"/>
    <w:rsid w:val="00904FA5"/>
    <w:rsid w:val="009103D3"/>
    <w:rsid w:val="00936177"/>
    <w:rsid w:val="00942560"/>
    <w:rsid w:val="009A69DE"/>
    <w:rsid w:val="009E5A5C"/>
    <w:rsid w:val="00A91A89"/>
    <w:rsid w:val="00AC4C00"/>
    <w:rsid w:val="00AE6D1F"/>
    <w:rsid w:val="00AF57BD"/>
    <w:rsid w:val="00AF68C0"/>
    <w:rsid w:val="00BA03C2"/>
    <w:rsid w:val="00BD6A2B"/>
    <w:rsid w:val="00C12975"/>
    <w:rsid w:val="00C6394F"/>
    <w:rsid w:val="00C6407E"/>
    <w:rsid w:val="00C903F1"/>
    <w:rsid w:val="00CA100F"/>
    <w:rsid w:val="00CA6331"/>
    <w:rsid w:val="00CD4116"/>
    <w:rsid w:val="00CE3B97"/>
    <w:rsid w:val="00D13C3A"/>
    <w:rsid w:val="00D25060"/>
    <w:rsid w:val="00D83D56"/>
    <w:rsid w:val="00DA15F4"/>
    <w:rsid w:val="00DA6997"/>
    <w:rsid w:val="00DD4EAE"/>
    <w:rsid w:val="00DE07A6"/>
    <w:rsid w:val="00DF2CAC"/>
    <w:rsid w:val="00E04658"/>
    <w:rsid w:val="00E046D5"/>
    <w:rsid w:val="00E6238C"/>
    <w:rsid w:val="00EA7CD7"/>
    <w:rsid w:val="00EC28E2"/>
    <w:rsid w:val="00F31818"/>
    <w:rsid w:val="00F7627B"/>
    <w:rsid w:val="00F7794B"/>
    <w:rsid w:val="00FB0281"/>
    <w:rsid w:val="00FB36E2"/>
    <w:rsid w:val="00FD1388"/>
    <w:rsid w:val="00FD4223"/>
    <w:rsid w:val="00FF2DF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9170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08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508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50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8508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4850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465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65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08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508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50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8508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4850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465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65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371</Words>
  <Characters>2119</Characters>
  <Application>Microsoft Macintosh Word</Application>
  <DocSecurity>0</DocSecurity>
  <Lines>17</Lines>
  <Paragraphs>4</Paragraphs>
  <ScaleCrop>false</ScaleCrop>
  <Company>NCSU</Company>
  <LinksUpToDate>false</LinksUpToDate>
  <CharactersWithSpaces>2486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Xusheng Xiao</dc:creator>
  <cp:keywords/>
  <dc:description/>
  <cp:lastModifiedBy>Xusheng Xiao</cp:lastModifiedBy>
  <cp:revision>78</cp:revision>
  <dcterms:created xsi:type="dcterms:W3CDTF">2011-03-16T15:02:00Z</dcterms:created>
  <dcterms:modified xsi:type="dcterms:W3CDTF">2011-03-23T16:47:00Z</dcterms:modified>
</cp:coreProperties>
</file>