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1vhix556ejj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0"/>
        <w:gridCol w:w="8325"/>
        <w:tblGridChange w:id="0">
          <w:tblGrid>
            <w:gridCol w:w="1320"/>
            <w:gridCol w:w="83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 Fase 2 del proyecto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Incidex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se completó el desarrollo total del sistema, incluyendo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web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de escritorio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módulo de inteligencia artificial Gemini Pro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encargado de clasificar automáticamente las incidencias.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cumplieron los objetivos específicos de desarrollo, base de datos, seguridad y clasificación con IA.</w:t>
              <w:br w:type="textWrapping"/>
              <w:t xml:space="preserve"> El sistema está completamente funcional y preparado para la etapa de validación y pruebas finales.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Además, se entregaron los documentos correspondientes a la Fase 2: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Arquitectura (DAS)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Pauta de reflexión Fase 2 (individual)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Avance y Informe Final del Proyecto APT (Español-Inglés)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Presentación PPT de avance del proyecto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Proceso de negocio (TO-BE)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RACI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Riesgo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Diccionario de Datos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Minutas de reuniones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Control de Cambios</w:t>
              <w:br w:type="textWrapping"/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metodología Scrum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con reuniones semanales de seguimiento y ajustes menores en los sprints para las pruebas y reportes finales.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ticketera inteligente que permita a las empresas gestionar de manera centralizada y eficiente sus incidencias, incorporando funcionalidades de registro, clasificación, asignación y seguimiento de tickets, junto con un módulo de inteligencia artificial basado en Gemini Pro que apoye la priorización y análisis de la información, asegurando continuidad operativa, seguridad de los datos y una mejor experiencia para los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Ágil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evidencias presentadas en este informe corresponden al desarrollo y consolidación técnica del sistema Incidex: Ticketera Inteligente para la Gestión y Ordenamiento de Incidencias Empresariales.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Evidencias seleccionadas: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Web y Escritorio funcionales, que permiten registrar, clasificar, asignar y gestionar incidencias, además de administrar usuarios, roles, categorías y departamentos.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completa del módulo de Inteligencia Artificial Gemini Pro, que analiza el contenido de los tickets y sugiere automáticamente departamento, categoría y prioridad.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Documentos técnicos y de gestión: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de Arquitectura (DAS)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de Avance del Proyecto APT (Español e Inglés)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RACI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Riesgo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Diccionario de Datos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Proceso de Negocio (TO-BE)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Minutas de Reuniones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2"/>
              </w:numPr>
              <w:spacing w:after="240" w:before="0" w:beforeAutospacing="0" w:lineRule="auto"/>
              <w:ind w:left="144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Control de Cambios</w:t>
              <w:br w:type="textWrapping"/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Justificación:</w:t>
              <w:br w:type="textWrapping"/>
              <w:t xml:space="preserve"> Estas evidencias demuestran el progreso del proyecto desde la documentación inicial hasta la implementación del sistema completamente funcional, validando el cumplimiento de los objetivos específicos de desarrollo, seguridad e integración de IA.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Resguardo de la calidad:</w:t>
              <w:br w:type="textWrapping"/>
              <w:t xml:space="preserve"> La calidad del proyecto se ha asegurado mediante la correcta aplicación de la metodología ágil, con planificación por sprints, reuniones semanales de revisión, control de versiones y pruebas funcionales continuas en cada iteración.</w:t>
              <w:br w:type="textWrapping"/>
              <w:t xml:space="preserve"> Se utilizaron herramientas propias de la disciplina como Python, Flask, MySQL, y Gemini Flash, garantizando buenas prácticas de desarrollo, modularidad y trazabilidad del sistema.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51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155"/>
        <w:gridCol w:w="1200"/>
        <w:gridCol w:w="1275"/>
        <w:gridCol w:w="1275"/>
        <w:gridCol w:w="1410"/>
        <w:gridCol w:w="1290"/>
        <w:gridCol w:w="1575"/>
        <w:tblGridChange w:id="0">
          <w:tblGrid>
            <w:gridCol w:w="1335"/>
            <w:gridCol w:w="1155"/>
            <w:gridCol w:w="1200"/>
            <w:gridCol w:w="1275"/>
            <w:gridCol w:w="1275"/>
            <w:gridCol w:w="1410"/>
            <w:gridCol w:w="1290"/>
            <w:gridCol w:w="157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1- Diseño y desarrollo de un sistema  web y de escritorio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2- Modelamiento de Bases de Datos.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3- Integración de Soluciones IA.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1-Implementación del Frontend (Vistas y JS).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2-Desarrollo de la Base de Datos MySQL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3-Desarrollo e integración de la API Gemini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1-HTML/CSS, Visual Studio Code.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2-MySQL, Docker, Diccionario de Datos.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3-Python/Flask, API Key de Gemini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29 días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13 días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23 días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-Manuel Varela,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-Bruno Villarroel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-Eduardo Gonzalez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1- Compatibilidad entre sistemas.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2- Vinculación de contenedores docker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3-Dificultad en la integración del módulo, pero se logró ejecutar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1- Completado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2-Completado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3-Completado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selecciona el modelo de gemini 2.5 flash. por ahora de entorno gratuito. ya que esta capa funciona para nuestro proyecto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595959"/>
          <w:sz w:val="24"/>
          <w:szCs w:val="24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Monitoreo del Plan de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que han facilitado: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conocimiento técnico previo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del equipo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Python, Flask y MySQL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que facilitó la implementación de la arquitectura por capas y la integración del módulo de inteligencia artificial.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uso de herramientas colaborativas (GitHub, Google Drive, Gemini Pro) que agilizó la gestión del código, documentación y control de versiones.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que han dificultado: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 inicio, hubo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dificultades con la integración del módulo de IA Gemini Pro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principalmente por temas de configuración y compatibilidad de librerías.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 tomada: se investigó la documentación oficial de la API, se ajustaron los parámetros de conexión y se realizaron pruebas controladas hasta lograr una integración estable.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coordinación de horarios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del equipo fue un reto, debido a las cargas académicas y laborales.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 tomada: se estableció un calendario de trabajo fijo y comunicación constante vía reuniones cortas en línea para mantener la continuidad del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 ejecución del proyecto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Incidex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no fue necesario eliminar actividades del plan de trabajo original.</w:t>
              <w:br w:type="textWrapping"/>
              <w:t xml:space="preserve"> Sin embargo, se realizaron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menores en los plazos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algunas tareas, principalmente en la integración del módulo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Inteligencia Artificial Gemini Pro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en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reportes CSV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con el objetivo de asegurar la estabilidad del sistema antes de avanzar a la etapa de validación.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Estos ajustes no afectaron el cumplimiento de los objetivos ni la secuencia de los entregables, gracias a los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facilitadores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del proyecto: una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planificación clara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buena coordinación del equipo mediante Scrum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y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dominio técnico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las herramientas utilizadas.</w:t>
              <w:br w:type="textWrapping"/>
              <w:t xml:space="preserve"> Gracias a ello, el desarrollo se ha mantenido conforme al cronograma general y dentro de los tiempos planificados para la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 todas las actividades principales del proyecto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Incidex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encuentran finalizadas.</w:t>
              <w:br w:type="textWrapping"/>
              <w:t xml:space="preserve"> Solo restan tareas menores asociadas a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de pruebas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verificación de seguridad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ambas aplicaciones (web y escritorio) y algunos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finos en las reglas de negocio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asegurar el correcto funcionamiento del sistema antes de su validación final.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Motivos:</w:t>
              <w:br w:type="textWrapping"/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Estas actividades fueron programadas para la última etapa del desarrollo, con el fin de realizar las pruebas sobre un sistema completamente integrado y estable.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Estrategias: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Ejecutar pruebas unitarias y de integración en el próximo sprint.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Revisar y fortalecer los mecanismos de autenticación y manejo de sesiones.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Ajustar las reglas de negocio identificadas durante las pruebas internas.</w:t>
              <w:br w:type="textWrapping"/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estas acciones, el proyecto quedará completamente preparado para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3 de validación y entrega final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g2rG+wAZEPy9jCJMunBihgZDA==">CgMxLjAyDmguMXZoaXg1NTZlampvOAByITF4UVFhUDQ4WWRiOU9ydzN2aUpzUFNHY0wtU1p1NEVnNA==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