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Incidex: Ticketera Inteligente para la Gestión y Ordenamiento de Incidencias Empresariales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Proyecto académico DUOC UC - Capstone ingeniería en informatica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x449h1ck4rqy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51666928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x449h1ck4rq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cg7xne2ebd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bn04ezdvb0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is3inm10m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6gm8v4ec9x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5yl16lzhcv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xlbxjv0dge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nhvzlgeo27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7zjgf9xj7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f0eislknk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lo40b5k6o1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8b5l65e56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4kckuoqukg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n2x6bfja52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m44q8696l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qbwg8yb4ez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gg3b6uwat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9trzgcf8g1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3cx00wcakg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gu0w7l9jb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13bjatmv0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j1ssmbfqdc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fn4bugs3e2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2nwnryqe18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0oov6dgaic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27zd5vzycd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xkobleok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mcg7xne2ebd9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vbn04ezdvb0p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Mentes Beta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Incidex: Ticketera Inteligente para la Gestión y Ordenamiento de Incidencias Empresariales”.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11-08-2025 - 20-12-2025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Proyecto académico DUOC UC – Capstone Ingeniería en Informática.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Victor Godoy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Manuel Varela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fxis3inm10mk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Victor Godoy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- Docente Duoc 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Escuela Informática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c6gm8v4ec9x3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Manuel Varela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Estudiante / Scrum Master.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Ingeniería en Informática – DUOC UC.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wsks0xtnfrqo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f5yl16lzhcvr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Victor Godoy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Interno/Directo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Escuela Informática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Manuel Varela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Interno/Directo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Scrum Master / Dev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Ingeniería en Informática – DUOC UC.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Bruno Villarroel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Interno/Directo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Analista / Dev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Ingeniería en Informática – DUOC UC.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Eduardo González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Interno/Directo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QA / 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Ingeniería en Informática – DUOC UC.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1t78j5glfk6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color w:val="000000"/>
        </w:rPr>
      </w:pPr>
      <w:bookmarkStart w:colFirst="0" w:colLast="0" w:name="_heading=h.xxlbxjv0dger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1-4:</w:t>
            </w:r>
            <w:r w:rsidDel="00000000" w:rsidR="00000000" w:rsidRPr="00000000">
              <w:rPr>
                <w:rtl w:val="0"/>
              </w:rPr>
              <w:t xml:space="preserve"> Fase 1 – Documentación.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5-15:</w:t>
            </w:r>
            <w:r w:rsidDel="00000000" w:rsidR="00000000" w:rsidRPr="00000000">
              <w:rPr>
                <w:rtl w:val="0"/>
              </w:rPr>
              <w:t xml:space="preserve"> Fase 2 – Desarrollo.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30-11-2025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16-17:</w:t>
            </w:r>
            <w:r w:rsidDel="00000000" w:rsidR="00000000" w:rsidRPr="00000000">
              <w:rPr>
                <w:rtl w:val="0"/>
              </w:rPr>
              <w:t xml:space="preserve"> Fase 3 – Testeo y validación.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14-12-2025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18:</w:t>
            </w:r>
            <w:r w:rsidDel="00000000" w:rsidR="00000000" w:rsidRPr="00000000">
              <w:rPr>
                <w:rtl w:val="0"/>
              </w:rPr>
              <w:t xml:space="preserve"> Entrega final y defensa.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20-12-2025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rPr>
          <w:color w:val="000000"/>
        </w:rPr>
      </w:pPr>
      <w:bookmarkStart w:colFirst="0" w:colLast="0" w:name="_heading=h.kmnu9pus6wx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color w:val="000000"/>
        </w:rPr>
      </w:pPr>
      <w:bookmarkStart w:colFirst="0" w:colLast="0" w:name="_heading=h.4nhvzlgeo27w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Licencia IA Gemini Pro:</w:t>
            </w:r>
            <w:r w:rsidDel="00000000" w:rsidR="00000000" w:rsidRPr="00000000">
              <w:rPr>
                <w:rtl w:val="0"/>
              </w:rPr>
              <w:t xml:space="preserve"> 1 suscripción mensual.</w:t>
            </w:r>
          </w:p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>
          <w:color w:val="000000"/>
        </w:rPr>
      </w:pPr>
      <w:bookmarkStart w:colFirst="0" w:colLast="0" w:name="_heading=h.qw7zjgf9xj7k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7">
      <w:pPr>
        <w:pStyle w:val="Heading2"/>
        <w:rPr>
          <w:color w:val="000000"/>
        </w:rPr>
      </w:pPr>
      <w:bookmarkStart w:colFirst="0" w:colLast="0" w:name="_heading=h.af0eislknk1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Mejorar la gestión de incidencias en empresas mediante un sistema centralizado e inteligente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Reducir los tiempos de respuesta en la resolución de tickets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continuidad operativa de los sistemas informáticos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color w:val="000000"/>
        </w:rPr>
      </w:pPr>
      <w:bookmarkStart w:colFirst="0" w:colLast="0" w:name="_heading=h.9lo40b5k6o1y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empresas actualmente, debido al alto flujo de datos y a la gran cantidad de sistemas y colaboradores involucrados en los procesos diarios, enfrentan un gran número de incidencias. Cuando estas no se gestionan en un entorno organizado, centralizado y visible para toda la organización, se produce una desaceleración en la resolución de problemas, afectando la productividad y la eficiencia operativa.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color w:val="000000"/>
        </w:rPr>
      </w:pPr>
      <w:bookmarkStart w:colFirst="0" w:colLast="0" w:name="_heading=h.ef8b5l65e56z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Falta de un entorno centralizado para gestión de tickets que sea ágil, seguro y capaz de analizar datos automáticamente.</w:t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color w:val="000000"/>
        </w:rPr>
      </w:pPr>
      <w:bookmarkStart w:colFirst="0" w:colLast="0" w:name="_heading=h.h0piojyjseh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color w:val="000000"/>
        </w:rPr>
      </w:pPr>
      <w:bookmarkStart w:colFirst="0" w:colLast="0" w:name="_heading=h.fs21yr7r337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color w:val="000000"/>
        </w:rPr>
      </w:pPr>
      <w:bookmarkStart w:colFirst="0" w:colLast="0" w:name="_heading=h.p4kckuoqukgr" w:id="17"/>
      <w:bookmarkEnd w:id="17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6">
      <w:pPr>
        <w:pStyle w:val="Heading2"/>
        <w:rPr>
          <w:color w:val="000000"/>
        </w:rPr>
      </w:pPr>
      <w:bookmarkStart w:colFirst="0" w:colLast="0" w:name="_heading=h.vn2x6bfja521" w:id="18"/>
      <w:bookmarkEnd w:id="18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Aplicación en arquitectura por capas, desarrollada en Python 3.10.2, compuesta por: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WEB (principal): gestión de tickets (creación, clasificación, asignación y seguimiento)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de Escritorio: (Secundaria): Administración de usuarios, roles, categorías, estados etc.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IA: analisis e interpretacion de los tickets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color w:val="000000"/>
        </w:rPr>
      </w:pPr>
      <w:bookmarkStart w:colFirst="0" w:colLast="0" w:name="_heading=h.2rm44q8696lk" w:id="19"/>
      <w:bookmarkEnd w:id="19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Ticketera inteligente con 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clasifica automáticamente al menos el 80% de los tickets en categoría, área y prioridad con un nivel de precisión validado en pruebas de QA.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Web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pueden crear, asignar, actualizar y cerrar tickets desde la aplicación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Escritorio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puede gestionar usuarios, roles, categorías, estados y configuraciones de manera completa, sin necesidad de intervención externa.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Reportes CSV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genera reportes filtrados y exportables en CSV con información de tickets y usuarios, verificando que los datos exportados coinciden con los registros almacenados en la base de datos.</w:t>
            </w:r>
          </w:p>
        </w:tc>
      </w:tr>
    </w:tbl>
    <w:p w:rsidR="00000000" w:rsidDel="00000000" w:rsidP="00000000" w:rsidRDefault="00000000" w:rsidRPr="00000000" w14:paraId="00000099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1jkmlbl905hk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Validaciones en formularios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100% de los formularios críticos (cre</w:t>
            </w:r>
            <w:r w:rsidDel="00000000" w:rsidR="00000000" w:rsidRPr="00000000">
              <w:rPr>
                <w:rtl w:val="0"/>
              </w:rPr>
              <w:t xml:space="preserve">ación de ticket, gestión de usuarios, configuración) incluyen validaciones de campos obligatorios, formatos y rangos.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Seguridad en claves y sesiones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 contraseñas se almacenan con hash seguro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Autenticación por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restringe accesos de acuerdo con los roles definidos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1-4:</w:t>
            </w:r>
            <w:r w:rsidDel="00000000" w:rsidR="00000000" w:rsidRPr="00000000">
              <w:rPr>
                <w:rtl w:val="0"/>
              </w:rPr>
              <w:t xml:space="preserve"> Fase 1 – Documentación.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la entrega de la documentación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5-15:</w:t>
            </w:r>
            <w:r w:rsidDel="00000000" w:rsidR="00000000" w:rsidRPr="00000000">
              <w:rPr>
                <w:rtl w:val="0"/>
              </w:rPr>
              <w:t xml:space="preserve"> Fase 2 – Desarrollo.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APP WEB -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15-17:</w:t>
            </w:r>
            <w:r w:rsidDel="00000000" w:rsidR="00000000" w:rsidRPr="00000000">
              <w:rPr>
                <w:rtl w:val="0"/>
              </w:rPr>
              <w:t xml:space="preserve"> Fase 3 – Testeo y validación.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Validar correcto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18:</w:t>
            </w:r>
            <w:r w:rsidDel="00000000" w:rsidR="00000000" w:rsidRPr="00000000">
              <w:rPr>
                <w:rtl w:val="0"/>
              </w:rPr>
              <w:t xml:space="preserve"> Entrega final y defensa.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entregar y defender el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1545023891"/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Controlados, solo incluye licencia 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Costo total sueldo trabajadores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$16.166.808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color w:val="000000"/>
        </w:rPr>
      </w:pPr>
      <w:bookmarkStart w:colFirst="0" w:colLast="0" w:name="_heading=h.qqbwg8yb4ezh" w:id="21"/>
      <w:bookmarkEnd w:id="21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Construir el sistema siguiendo arquitectura en capas.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IA con Gemini Pro para clasificación de tickets.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Generar reportes exportables (CSV).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seguridad y usabilidad en ambos entornos (web/escritorio).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color w:val="000000"/>
        </w:rPr>
      </w:pPr>
      <w:bookmarkStart w:colFirst="0" w:colLast="0" w:name="_heading=h.jggg3b6uwat1" w:id="22"/>
      <w:bookmarkEnd w:id="22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fase 1 </w:t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Autoevaluación Competencias Fase 1 (individual) 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Pauta de reflexión Fase 1 (individual)</w:t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Autoevaluación Fase1 (Español-Inglés)</w:t>
            </w:r>
          </w:p>
          <w:p w:rsidR="00000000" w:rsidDel="00000000" w:rsidP="00000000" w:rsidRDefault="00000000" w:rsidRPr="00000000" w14:paraId="000000D1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Proyecto APT Fase1 (Español-Inglés) </w:t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Presentación Inicial de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Acta constitución proyecto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Carta Gantt/RoadMap dependiendo de la metodología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EDT- Costos</w:t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ERS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Caso uso extendido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avance de sprint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Mockups del sistema completo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web y escritorio funcionales.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IA integrado.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Reportes exportables.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final y defensa.</w:t>
            </w:r>
          </w:p>
        </w:tc>
      </w:tr>
    </w:tbl>
    <w:p w:rsidR="00000000" w:rsidDel="00000000" w:rsidP="00000000" w:rsidRDefault="00000000" w:rsidRPr="00000000" w14:paraId="000000E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E2">
      <w:pPr>
        <w:pStyle w:val="Heading2"/>
        <w:rPr>
          <w:color w:val="000000"/>
        </w:rPr>
      </w:pPr>
      <w:bookmarkStart w:colFirst="0" w:colLast="0" w:name="_heading=h.j3cx00wcakgu" w:id="23"/>
      <w:bookmarkEnd w:id="23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completa de tickets.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Clasificación automática con IA.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Administración de usuarios y roles.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Reportes exportables.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(roles, sesiones, claves encriptadas).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Accesibilidad multiplataforma.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color w:val="000000"/>
        </w:rPr>
      </w:pPr>
      <w:bookmarkStart w:colFirst="0" w:colLast="0" w:name="_heading=h.2xgu0w7l9jbi" w:id="24"/>
      <w:bookmarkEnd w:id="24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de Python 3.10.2.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de arquitectura en capas.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Entorno académico (limitado a semestre).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>
          <w:color w:val="000000"/>
        </w:rPr>
      </w:pPr>
      <w:bookmarkStart w:colFirst="0" w:colLast="0" w:name="_heading=h.8o13bjatmv0w" w:id="25"/>
      <w:bookmarkEnd w:id="25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Complejidad en integración de IA.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Posibles retrasos en pruebas QA.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Dependencia de la licencia Gemini Pro.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Posible retraso por asignación de los recursos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>
          <w:color w:val="000000"/>
        </w:rPr>
      </w:pPr>
      <w:bookmarkStart w:colFirst="0" w:colLast="0" w:name="_heading=h.7j1ssmbfqdcn" w:id="26"/>
      <w:bookmarkEnd w:id="26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Computadores estándar (≥ i5, 8 GB RAM).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>
          <w:color w:val="000000"/>
        </w:rPr>
      </w:pPr>
      <w:bookmarkStart w:colFirst="0" w:colLast="0" w:name="_heading=h.ifn4bugs3e2a" w:id="27"/>
      <w:bookmarkEnd w:id="27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Hardware: PC / Laptop.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>
          <w:color w:val="000000"/>
        </w:rPr>
      </w:pPr>
      <w:bookmarkStart w:colFirst="0" w:colLast="0" w:name="_heading=h.j2nwnryqe18y" w:id="28"/>
      <w:bookmarkEnd w:id="28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Python 3.10.2, Django/Flask, PostgreSQL/MySQL, Pandas, ReportLab, OpenPyXL.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color w:val="000000"/>
        </w:rPr>
      </w:pPr>
      <w:bookmarkStart w:colFirst="0" w:colLast="0" w:name="_heading=h.f0oov6dgaicl" w:id="29"/>
      <w:bookmarkEnd w:id="29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Interfaces gráficas web y escritorio responsivas.</w:t>
            </w:r>
          </w:p>
        </w:tc>
      </w:tr>
    </w:tbl>
    <w:p w:rsidR="00000000" w:rsidDel="00000000" w:rsidP="00000000" w:rsidRDefault="00000000" w:rsidRPr="00000000" w14:paraId="0000010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a27zd5vzycdq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profesor guía.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Validación Casa Central DUOC UC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m9xkobleokw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Manuel Varela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29-08-2025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nuel Rodolfo Varela Moya" w:id="0" w:date="2025-08-29T20:30:05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con @bru.villarroel@duocuc.cl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bru.villarroel@duocuc.cl_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3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Ur59KZoN0zL2YwZPDVtpcPPmGQ==">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