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897416F" w:rsidR="00885110" w:rsidRDefault="00CB1A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asignaturas preferidas fueron: Consulta de base de datos, programación web, programación de aplicaciones móviles, integración de plataforma, inteligencia de negocios, desarrollo java para web y minería de datos, en general, consulta me gusto mucho dado a que es la que mas me enseño de todo lo de base de datos, las de programación me gustaron mucho porque me enseñaron las bases de la programación, como crear mis propias aplicaciones o sistemas y el manejo de distintos lenguajes, también me gustaron mucho las asignaturas que se centran en la manipulación, manejo y muestra de datos dado a que esto me permito poder completar todo lo que yo esperaba de mi carrera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363B067" w:rsidR="4A61007E" w:rsidRDefault="00CB1A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valor, tanto personal dado a que es un logro para mí mismo, tanto como para mi perfil y portafolio profesional el cual me ayudara a la hora de buscar un nuevo trabajo o a la hora de querer realzar futuras certificaciones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6F8A6B6" w:rsidR="002C4FB7" w:rsidRPr="00CB1AA2" w:rsidRDefault="00CB1AA2" w:rsidP="00CB1AA2">
            <w:pPr>
              <w:pStyle w:val="Prrafodelista"/>
              <w:numPr>
                <w:ilvl w:val="0"/>
                <w:numId w:val="41"/>
              </w:numPr>
              <w:tabs>
                <w:tab w:val="left" w:pos="454"/>
              </w:tabs>
              <w:jc w:val="both"/>
              <w:rPr>
                <w:rFonts w:ascii="Calibri" w:hAnsi="Calibri" w:cs="Calibri"/>
                <w:color w:val="70AD47" w:themeColor="accent6"/>
                <w:sz w:val="24"/>
                <w:szCs w:val="24"/>
              </w:rPr>
            </w:pPr>
            <w:r w:rsidRPr="00CB1AA2">
              <w:rPr>
                <w:rFonts w:ascii="Calibri" w:hAnsi="Calibri" w:cs="Calibri"/>
                <w:color w:val="70AD47" w:themeColor="accent6"/>
                <w:sz w:val="24"/>
                <w:szCs w:val="24"/>
              </w:rPr>
              <w:t>Administrar la configuración de ambientes, servicios de aplicaciones y bases de datos en un entorno empresarial para asegurar continuidad de los sistemas.</w:t>
            </w:r>
          </w:p>
          <w:p w14:paraId="2F58EB73" w14:textId="36315B4D" w:rsidR="00CB1AA2" w:rsidRPr="00CB1AA2" w:rsidRDefault="00CB1AA2" w:rsidP="00CB1AA2">
            <w:pPr>
              <w:pStyle w:val="Prrafodelista"/>
              <w:numPr>
                <w:ilvl w:val="0"/>
                <w:numId w:val="41"/>
              </w:numPr>
              <w:tabs>
                <w:tab w:val="left" w:pos="454"/>
              </w:tabs>
              <w:jc w:val="both"/>
              <w:rPr>
                <w:rFonts w:ascii="Calibri" w:hAnsi="Calibri" w:cs="Calibri"/>
                <w:color w:val="70AD47" w:themeColor="accent6"/>
                <w:sz w:val="24"/>
                <w:szCs w:val="24"/>
              </w:rPr>
            </w:pPr>
            <w:r w:rsidRPr="00CB1AA2">
              <w:rPr>
                <w:rFonts w:ascii="Calibri" w:hAnsi="Calibri" w:cs="Calibri"/>
                <w:color w:val="70AD47" w:themeColor="accent6"/>
                <w:sz w:val="24"/>
                <w:szCs w:val="24"/>
              </w:rPr>
              <w:t>Desarrollar una solución de software utilizando técnicas que sistematizan el desarrollo y mantenimiento, asegurando los objetivos.</w:t>
            </w:r>
          </w:p>
          <w:p w14:paraId="638189AA" w14:textId="7B8B2ED9" w:rsidR="00CB1AA2" w:rsidRPr="00CB1AA2" w:rsidRDefault="00CB1AA2" w:rsidP="00CB1AA2">
            <w:pPr>
              <w:pStyle w:val="Prrafodelista"/>
              <w:numPr>
                <w:ilvl w:val="0"/>
                <w:numId w:val="41"/>
              </w:numPr>
              <w:tabs>
                <w:tab w:val="left" w:pos="454"/>
              </w:tabs>
              <w:jc w:val="both"/>
              <w:rPr>
                <w:rFonts w:ascii="Calibri" w:hAnsi="Calibri" w:cs="Calibri"/>
                <w:color w:val="70AD47" w:themeColor="accent6"/>
                <w:sz w:val="24"/>
                <w:szCs w:val="24"/>
              </w:rPr>
            </w:pPr>
            <w:r w:rsidRPr="00CB1AA2">
              <w:rPr>
                <w:rFonts w:ascii="Calibri" w:hAnsi="Calibri" w:cs="Calibri"/>
                <w:color w:val="70AD47" w:themeColor="accent6"/>
                <w:sz w:val="24"/>
                <w:szCs w:val="24"/>
              </w:rPr>
              <w:t>Construir modelos de datos escalables para soportar los requerimientos de la organización.</w:t>
            </w:r>
          </w:p>
          <w:p w14:paraId="6E7B4D14" w14:textId="0B48FD1E" w:rsidR="00CB1AA2" w:rsidRPr="00CB1AA2" w:rsidRDefault="00CB1AA2" w:rsidP="00CB1AA2">
            <w:pPr>
              <w:pStyle w:val="Prrafodelista"/>
              <w:numPr>
                <w:ilvl w:val="0"/>
                <w:numId w:val="41"/>
              </w:numPr>
              <w:tabs>
                <w:tab w:val="left" w:pos="454"/>
              </w:tabs>
              <w:jc w:val="both"/>
              <w:rPr>
                <w:rFonts w:ascii="Calibri" w:hAnsi="Calibri" w:cs="Calibri"/>
                <w:color w:val="70AD47" w:themeColor="accent6"/>
                <w:sz w:val="24"/>
                <w:szCs w:val="24"/>
              </w:rPr>
            </w:pPr>
            <w:r w:rsidRPr="00CB1AA2">
              <w:rPr>
                <w:rFonts w:ascii="Calibri" w:hAnsi="Calibri" w:cs="Calibri"/>
                <w:color w:val="70AD47" w:themeColor="accent6"/>
                <w:sz w:val="24"/>
                <w:szCs w:val="24"/>
              </w:rPr>
              <w:t>Programar consultas o rutinas para manipular información de una base de datos según requerimientos de la organización.</w:t>
            </w:r>
          </w:p>
          <w:p w14:paraId="7539A471" w14:textId="011DD046" w:rsidR="00CB1AA2" w:rsidRPr="00CB1AA2" w:rsidRDefault="00CB1AA2" w:rsidP="00CB1AA2">
            <w:pPr>
              <w:pStyle w:val="Prrafodelista"/>
              <w:numPr>
                <w:ilvl w:val="0"/>
                <w:numId w:val="41"/>
              </w:numPr>
              <w:tabs>
                <w:tab w:val="left" w:pos="454"/>
              </w:tabs>
              <w:jc w:val="both"/>
              <w:rPr>
                <w:rFonts w:ascii="Calibri" w:hAnsi="Calibri" w:cs="Calibri"/>
                <w:color w:val="70AD47" w:themeColor="accent6"/>
                <w:sz w:val="24"/>
                <w:szCs w:val="24"/>
              </w:rPr>
            </w:pPr>
            <w:r w:rsidRPr="00CB1AA2">
              <w:rPr>
                <w:rFonts w:ascii="Calibri" w:hAnsi="Calibri" w:cs="Calibri"/>
                <w:color w:val="70AD47" w:themeColor="accent6"/>
                <w:sz w:val="24"/>
                <w:szCs w:val="24"/>
              </w:rPr>
              <w:t>Construir el modelo arquitectónico de una solución sistémica que soporte procesos de negocio según requerimientos y estándares de la industria.</w:t>
            </w:r>
          </w:p>
          <w:p w14:paraId="3E54C4EB" w14:textId="77777777" w:rsidR="00CB1AA2" w:rsidRDefault="00CB1AA2" w:rsidP="2479F284">
            <w:pPr>
              <w:tabs>
                <w:tab w:val="left" w:pos="454"/>
              </w:tabs>
              <w:jc w:val="both"/>
              <w:rPr>
                <w:rFonts w:eastAsiaTheme="majorEastAsia"/>
                <w:color w:val="767171" w:themeColor="background2" w:themeShade="80"/>
                <w:sz w:val="24"/>
                <w:szCs w:val="24"/>
              </w:rPr>
            </w:pPr>
          </w:p>
          <w:p w14:paraId="1484883D" w14:textId="3B6B47CE" w:rsidR="00CB1AA2" w:rsidRPr="00CB1AA2" w:rsidRDefault="00CB1AA2" w:rsidP="00CB1AA2">
            <w:pPr>
              <w:pStyle w:val="Prrafodelista"/>
              <w:numPr>
                <w:ilvl w:val="0"/>
                <w:numId w:val="41"/>
              </w:numPr>
              <w:tabs>
                <w:tab w:val="left" w:pos="454"/>
              </w:tabs>
              <w:jc w:val="both"/>
              <w:rPr>
                <w:rFonts w:ascii="Calibri" w:hAnsi="Calibri" w:cs="Calibri"/>
                <w:color w:val="EE0000"/>
                <w:sz w:val="24"/>
                <w:szCs w:val="24"/>
              </w:rPr>
            </w:pPr>
            <w:r w:rsidRPr="00CB1AA2">
              <w:rPr>
                <w:rFonts w:ascii="Calibri" w:hAnsi="Calibri" w:cs="Calibri"/>
                <w:color w:val="EE0000"/>
                <w:sz w:val="24"/>
                <w:szCs w:val="24"/>
              </w:rPr>
              <w:t>Ofrecer propuestas de solución informática analizando integralmente los procesos y requerimientos de la organización.</w:t>
            </w:r>
          </w:p>
          <w:p w14:paraId="406E955B" w14:textId="77777777" w:rsidR="00CB1AA2" w:rsidRPr="00CB1AA2" w:rsidRDefault="00CB1AA2" w:rsidP="00CB1AA2">
            <w:pPr>
              <w:pStyle w:val="Prrafodelista"/>
              <w:numPr>
                <w:ilvl w:val="0"/>
                <w:numId w:val="41"/>
              </w:numPr>
              <w:tabs>
                <w:tab w:val="left" w:pos="454"/>
              </w:tabs>
              <w:jc w:val="both"/>
              <w:rPr>
                <w:rFonts w:ascii="Calibri" w:hAnsi="Calibri" w:cs="Calibri"/>
                <w:color w:val="EE0000"/>
                <w:sz w:val="24"/>
                <w:szCs w:val="24"/>
              </w:rPr>
            </w:pPr>
            <w:r w:rsidRPr="00CB1AA2">
              <w:rPr>
                <w:rFonts w:ascii="Calibri" w:hAnsi="Calibri" w:cs="Calibri"/>
                <w:color w:val="EE0000"/>
                <w:sz w:val="24"/>
                <w:szCs w:val="24"/>
              </w:rPr>
              <w:t>Construir programas y rutinas de variada complejidad que den solución a requerimientos, usando tecnologías de mercado y buenas prácticas.</w:t>
            </w:r>
          </w:p>
          <w:p w14:paraId="663B95DF" w14:textId="461F78EA" w:rsidR="00CB1AA2" w:rsidRPr="00CB1AA2" w:rsidRDefault="00CB1AA2" w:rsidP="00CB1AA2">
            <w:pPr>
              <w:pStyle w:val="Prrafodelista"/>
              <w:numPr>
                <w:ilvl w:val="0"/>
                <w:numId w:val="41"/>
              </w:numPr>
              <w:tabs>
                <w:tab w:val="left" w:pos="454"/>
              </w:tabs>
              <w:jc w:val="both"/>
              <w:rPr>
                <w:rFonts w:ascii="Calibri" w:hAnsi="Calibri" w:cs="Calibri"/>
                <w:color w:val="EE0000"/>
                <w:sz w:val="24"/>
                <w:szCs w:val="24"/>
              </w:rPr>
            </w:pPr>
            <w:r w:rsidRPr="00CB1AA2">
              <w:rPr>
                <w:rFonts w:ascii="Calibri" w:hAnsi="Calibri" w:cs="Calibri"/>
                <w:color w:val="EE0000"/>
                <w:sz w:val="24"/>
                <w:szCs w:val="24"/>
              </w:rPr>
              <w:t>Realizar pruebas de certificación de productos y procesos aplicando buenas prácticas de la industria.</w:t>
            </w:r>
          </w:p>
          <w:p w14:paraId="2F62E61F" w14:textId="1F5A6C70" w:rsidR="002C4FB7" w:rsidRPr="00CB1AA2" w:rsidRDefault="002C4FB7" w:rsidP="2479F284">
            <w:pPr>
              <w:tabs>
                <w:tab w:val="left" w:pos="454"/>
              </w:tabs>
              <w:jc w:val="both"/>
              <w:rPr>
                <w:rFonts w:eastAsiaTheme="majorEastAsia"/>
                <w:color w:val="EE000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BFCC6B4" w:rsidR="06340B72" w:rsidRDefault="00134D8D" w:rsidP="00134D8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Originalmente al momento de iniciar esta carrera mi principal meta era transformarme en un programador, pero a lo largo de el desarrollo de esta descubrir que una de las áreas que mas me gusto fue la de la ciencia de datos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607A840" w14:textId="77777777" w:rsidR="00134D8D" w:rsidRPr="00134D8D" w:rsidRDefault="00134D8D" w:rsidP="00134D8D">
            <w:pPr>
              <w:pStyle w:val="Prrafodelista"/>
              <w:numPr>
                <w:ilvl w:val="0"/>
                <w:numId w:val="41"/>
              </w:numPr>
              <w:tabs>
                <w:tab w:val="left" w:pos="454"/>
              </w:tabs>
              <w:jc w:val="both"/>
              <w:rPr>
                <w:rFonts w:ascii="Calibri" w:hAnsi="Calibri" w:cs="Calibri"/>
                <w:sz w:val="24"/>
                <w:szCs w:val="24"/>
              </w:rPr>
            </w:pPr>
            <w:r w:rsidRPr="00134D8D">
              <w:rPr>
                <w:rFonts w:ascii="Calibri" w:hAnsi="Calibri" w:cs="Calibri"/>
                <w:sz w:val="24"/>
                <w:szCs w:val="24"/>
              </w:rPr>
              <w:t>Administrar la configuración de ambientes, servicios de aplicaciones y bases de datos en un entorno empresarial para asegurar continuidad de los sistemas.</w:t>
            </w:r>
          </w:p>
          <w:p w14:paraId="7ECE8BBE" w14:textId="77777777" w:rsidR="00134D8D" w:rsidRPr="00134D8D" w:rsidRDefault="00134D8D" w:rsidP="00134D8D">
            <w:pPr>
              <w:pStyle w:val="Prrafodelista"/>
              <w:numPr>
                <w:ilvl w:val="0"/>
                <w:numId w:val="41"/>
              </w:numPr>
              <w:tabs>
                <w:tab w:val="left" w:pos="454"/>
              </w:tabs>
              <w:jc w:val="both"/>
              <w:rPr>
                <w:rFonts w:ascii="Calibri" w:hAnsi="Calibri" w:cs="Calibri"/>
                <w:sz w:val="24"/>
                <w:szCs w:val="24"/>
              </w:rPr>
            </w:pPr>
            <w:r w:rsidRPr="00134D8D">
              <w:rPr>
                <w:rFonts w:ascii="Calibri" w:hAnsi="Calibri" w:cs="Calibri"/>
                <w:sz w:val="24"/>
                <w:szCs w:val="24"/>
              </w:rPr>
              <w:t>Construir modelos de datos escalables para soportar los requerimientos de la organización.</w:t>
            </w:r>
          </w:p>
          <w:p w14:paraId="54D3F8D3" w14:textId="77777777" w:rsidR="00134D8D" w:rsidRDefault="00134D8D" w:rsidP="00134D8D">
            <w:pPr>
              <w:pStyle w:val="Prrafodelista"/>
              <w:numPr>
                <w:ilvl w:val="0"/>
                <w:numId w:val="41"/>
              </w:numPr>
              <w:tabs>
                <w:tab w:val="left" w:pos="454"/>
              </w:tabs>
              <w:jc w:val="both"/>
              <w:rPr>
                <w:rFonts w:ascii="Calibri" w:hAnsi="Calibri" w:cs="Calibri"/>
                <w:sz w:val="24"/>
                <w:szCs w:val="24"/>
              </w:rPr>
            </w:pPr>
            <w:r w:rsidRPr="00134D8D">
              <w:rPr>
                <w:rFonts w:ascii="Calibri" w:hAnsi="Calibri" w:cs="Calibri"/>
                <w:sz w:val="24"/>
                <w:szCs w:val="24"/>
              </w:rPr>
              <w:t>Programar consultas o rutinas para manipular información de una base de datos según requerimientos de la organización.</w:t>
            </w:r>
          </w:p>
          <w:p w14:paraId="4BF8C1EB" w14:textId="0D8B4C60" w:rsidR="00134D8D" w:rsidRPr="00134D8D" w:rsidRDefault="00134D8D" w:rsidP="00134D8D">
            <w:pPr>
              <w:tabs>
                <w:tab w:val="left" w:pos="454"/>
              </w:tabs>
              <w:ind w:left="360"/>
              <w:jc w:val="both"/>
              <w:rPr>
                <w:rFonts w:ascii="Calibri" w:hAnsi="Calibri" w:cs="Calibri"/>
                <w:sz w:val="24"/>
                <w:szCs w:val="24"/>
              </w:rPr>
            </w:pPr>
            <w:r>
              <w:rPr>
                <w:rFonts w:ascii="Calibri" w:hAnsi="Calibri" w:cs="Calibri"/>
                <w:sz w:val="24"/>
                <w:szCs w:val="24"/>
              </w:rPr>
              <w:t xml:space="preserve">Siento que en todas tendría que reforzar </w:t>
            </w:r>
            <w:proofErr w:type="gramStart"/>
            <w:r>
              <w:rPr>
                <w:rFonts w:ascii="Calibri" w:hAnsi="Calibri" w:cs="Calibri"/>
                <w:sz w:val="24"/>
                <w:szCs w:val="24"/>
              </w:rPr>
              <w:t>algo</w:t>
            </w:r>
            <w:proofErr w:type="gramEnd"/>
            <w:r>
              <w:rPr>
                <w:rFonts w:ascii="Calibri" w:hAnsi="Calibri" w:cs="Calibri"/>
                <w:sz w:val="24"/>
                <w:szCs w:val="24"/>
              </w:rPr>
              <w:t xml:space="preserve"> pero en general me gusta mucho el nivel que alcance durante mi carrera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9313A5D" w:rsidR="002C4FB7" w:rsidRDefault="00134D8D" w:rsidP="00134D8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De aquí a 5 años me gustaría ya haber tenido muchas experiencias laborales, haber encontrado un lugar en el cual me sienta cómodo, idealmente relacionado con la ciencia de datos y poder estar realizando mas cursos o certificaciones relacionadas con esto o estar en proceso de hacer una maestría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6DBC3C1" w:rsidR="002C4FB7" w:rsidRDefault="00134D8D" w:rsidP="00134D8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En si no se parece mucho a los proyectos que he realizado previamente a lo largo de mi carrera, pero es algo que relaciona muchas de las materias que aprendí a lo largo de ella y también es un reto dado a que implementaremos muchas de ellas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67E7E" w14:textId="77777777" w:rsidR="00473721" w:rsidRDefault="00473721" w:rsidP="00DF38AE">
      <w:pPr>
        <w:spacing w:after="0" w:line="240" w:lineRule="auto"/>
      </w:pPr>
      <w:r>
        <w:separator/>
      </w:r>
    </w:p>
  </w:endnote>
  <w:endnote w:type="continuationSeparator" w:id="0">
    <w:p w14:paraId="3272BC8C" w14:textId="77777777" w:rsidR="00473721" w:rsidRDefault="004737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56353" w14:textId="77777777" w:rsidR="00473721" w:rsidRDefault="00473721" w:rsidP="00DF38AE">
      <w:pPr>
        <w:spacing w:after="0" w:line="240" w:lineRule="auto"/>
      </w:pPr>
      <w:r>
        <w:separator/>
      </w:r>
    </w:p>
  </w:footnote>
  <w:footnote w:type="continuationSeparator" w:id="0">
    <w:p w14:paraId="557DC069" w14:textId="77777777" w:rsidR="00473721" w:rsidRDefault="004737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F726DE"/>
    <w:multiLevelType w:val="hybridMultilevel"/>
    <w:tmpl w:val="F58A70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9"/>
  </w:num>
  <w:num w:numId="5" w16cid:durableId="1335108772">
    <w:abstractNumId w:val="31"/>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6"/>
  </w:num>
  <w:num w:numId="13" w16cid:durableId="551428264">
    <w:abstractNumId w:val="30"/>
  </w:num>
  <w:num w:numId="14" w16cid:durableId="315257663">
    <w:abstractNumId w:val="1"/>
  </w:num>
  <w:num w:numId="15" w16cid:durableId="1889292709">
    <w:abstractNumId w:val="37"/>
  </w:num>
  <w:num w:numId="16" w16cid:durableId="985209336">
    <w:abstractNumId w:val="21"/>
  </w:num>
  <w:num w:numId="17" w16cid:durableId="64304724">
    <w:abstractNumId w:val="17"/>
  </w:num>
  <w:num w:numId="18" w16cid:durableId="1730298232">
    <w:abstractNumId w:val="32"/>
  </w:num>
  <w:num w:numId="19" w16cid:durableId="1690645996">
    <w:abstractNumId w:val="10"/>
  </w:num>
  <w:num w:numId="20" w16cid:durableId="1845897119">
    <w:abstractNumId w:val="40"/>
  </w:num>
  <w:num w:numId="21" w16cid:durableId="790244406">
    <w:abstractNumId w:val="35"/>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3"/>
  </w:num>
  <w:num w:numId="34" w16cid:durableId="780759861">
    <w:abstractNumId w:val="39"/>
  </w:num>
  <w:num w:numId="35" w16cid:durableId="1055858362">
    <w:abstractNumId w:val="6"/>
  </w:num>
  <w:num w:numId="36" w16cid:durableId="1756898416">
    <w:abstractNumId w:val="25"/>
  </w:num>
  <w:num w:numId="37" w16cid:durableId="1340233545">
    <w:abstractNumId w:val="38"/>
  </w:num>
  <w:num w:numId="38" w16cid:durableId="252277118">
    <w:abstractNumId w:val="28"/>
  </w:num>
  <w:num w:numId="39" w16cid:durableId="620185792">
    <w:abstractNumId w:val="26"/>
  </w:num>
  <w:num w:numId="40" w16cid:durableId="937756168">
    <w:abstractNumId w:val="34"/>
  </w:num>
  <w:num w:numId="41" w16cid:durableId="841890648">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4D8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72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4F20"/>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1AA2"/>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888</Words>
  <Characters>4890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 VILLARROEL PAIVA</cp:lastModifiedBy>
  <cp:revision>2</cp:revision>
  <cp:lastPrinted>2019-12-16T20:10:00Z</cp:lastPrinted>
  <dcterms:created xsi:type="dcterms:W3CDTF">2025-08-28T22:24:00Z</dcterms:created>
  <dcterms:modified xsi:type="dcterms:W3CDTF">2025-08-28T22:24:00Z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