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B0" w:rsidRDefault="003347B0" w:rsidP="003347B0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37C82">
        <w:rPr>
          <w:rFonts w:hint="eastAsia"/>
          <w:b/>
          <w:sz w:val="32"/>
          <w:szCs w:val="32"/>
        </w:rPr>
        <w:t>let</w:t>
      </w:r>
      <w:r w:rsidRPr="00437C82">
        <w:rPr>
          <w:rFonts w:hint="eastAsia"/>
          <w:b/>
          <w:sz w:val="32"/>
          <w:szCs w:val="32"/>
        </w:rPr>
        <w:t>和</w:t>
      </w:r>
      <w:r w:rsidRPr="00437C82">
        <w:rPr>
          <w:rFonts w:hint="eastAsia"/>
          <w:b/>
          <w:sz w:val="32"/>
          <w:szCs w:val="32"/>
        </w:rPr>
        <w:t>const</w:t>
      </w:r>
      <w:r w:rsidRPr="00437C82">
        <w:rPr>
          <w:rFonts w:hint="eastAsia"/>
          <w:b/>
          <w:sz w:val="32"/>
          <w:szCs w:val="32"/>
        </w:rPr>
        <w:t>命令</w:t>
      </w:r>
    </w:p>
    <w:p w:rsidR="003347B0" w:rsidRDefault="003347B0" w:rsidP="003347B0">
      <w:pPr>
        <w:pStyle w:val="a5"/>
        <w:numPr>
          <w:ilvl w:val="0"/>
          <w:numId w:val="2"/>
        </w:numPr>
        <w:ind w:firstLineChars="0"/>
      </w:pPr>
      <w:r>
        <w:t>let</w:t>
      </w:r>
      <w:r>
        <w:t>类似于</w:t>
      </w:r>
      <w:r>
        <w:t>var</w:t>
      </w:r>
      <w:r>
        <w:rPr>
          <w:rFonts w:hint="eastAsia"/>
        </w:rPr>
        <w:t>，</w:t>
      </w:r>
      <w:r>
        <w:t>用于声明变量</w:t>
      </w:r>
      <w:r>
        <w:rPr>
          <w:rFonts w:hint="eastAsia"/>
        </w:rPr>
        <w:t>，</w:t>
      </w:r>
      <w:r>
        <w:t>但</w:t>
      </w:r>
      <w:r>
        <w:t>let</w:t>
      </w:r>
      <w:r>
        <w:t>声明的变量只在</w:t>
      </w:r>
      <w:r>
        <w:t>let</w:t>
      </w:r>
      <w:r>
        <w:t>所在的代码块内有效</w:t>
      </w:r>
      <w:r>
        <w:rPr>
          <w:rFonts w:hint="eastAsia"/>
        </w:rPr>
        <w:t>。</w:t>
      </w:r>
    </w:p>
    <w:p w:rsidR="003347B0" w:rsidRDefault="003347B0" w:rsidP="00334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var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循环中的区别：</w:t>
      </w:r>
    </w:p>
    <w:p w:rsidR="003347B0" w:rsidRDefault="003347B0" w:rsidP="003347B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EFA3810" wp14:editId="4045B10D">
            <wp:extent cx="2044222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054" cy="122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ind w:left="840" w:firstLineChars="0" w:firstLine="0"/>
      </w:pPr>
      <w:r>
        <w:rPr>
          <w:rFonts w:hint="eastAsia"/>
        </w:rPr>
        <w:t>var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作用于全局，所以全局仅有一个</w:t>
      </w:r>
      <w:r>
        <w:rPr>
          <w:rFonts w:hint="eastAsia"/>
        </w:rPr>
        <w:t>i</w:t>
      </w:r>
      <w:r>
        <w:rPr>
          <w:rFonts w:hint="eastAsia"/>
        </w:rPr>
        <w:t>变量。所以最后</w:t>
      </w:r>
      <w:r>
        <w:rPr>
          <w:rFonts w:hint="eastAsia"/>
        </w:rPr>
        <w:t>i</w:t>
      </w:r>
      <w:r>
        <w:rPr>
          <w:rFonts w:hint="eastAsia"/>
        </w:rPr>
        <w:t>的值也是来自于最后一次的循环赋值。</w:t>
      </w:r>
    </w:p>
    <w:p w:rsidR="003347B0" w:rsidRDefault="003347B0" w:rsidP="003347B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CA6277F" wp14:editId="1D4622EF">
            <wp:extent cx="2257143" cy="13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Pr="008D2EEA" w:rsidRDefault="003347B0" w:rsidP="003347B0">
      <w:pPr>
        <w:pStyle w:val="a5"/>
        <w:ind w:left="840" w:firstLineChars="0" w:firstLine="0"/>
      </w:pPr>
      <w:r>
        <w:t>let</w:t>
      </w:r>
      <w:r>
        <w:t>的</w:t>
      </w:r>
      <w:r>
        <w:t>i</w:t>
      </w:r>
      <w:r>
        <w:t>只在本轮循环有效</w:t>
      </w:r>
      <w:r>
        <w:rPr>
          <w:rFonts w:hint="eastAsia"/>
        </w:rPr>
        <w:t>，</w:t>
      </w:r>
      <w:r>
        <w:t>所以每一次循环的</w:t>
      </w:r>
      <w:r>
        <w:t>i</w:t>
      </w:r>
      <w:r>
        <w:t>其实都是一个新的变量</w:t>
      </w:r>
      <w:r>
        <w:rPr>
          <w:rFonts w:hint="eastAsia"/>
        </w:rPr>
        <w:t>。</w:t>
      </w:r>
      <w:r>
        <w:t>JavaScript</w:t>
      </w:r>
      <w:r>
        <w:t>引擎内部会记住上一轮循环的值</w:t>
      </w:r>
      <w:r>
        <w:rPr>
          <w:rFonts w:hint="eastAsia"/>
        </w:rPr>
        <w:t>，</w:t>
      </w:r>
      <w:r>
        <w:t>初始化本轮的变量</w:t>
      </w:r>
      <w:r>
        <w:t>i</w:t>
      </w:r>
      <w:r>
        <w:rPr>
          <w:rFonts w:hint="eastAsia"/>
        </w:rPr>
        <w:t>时，就在上一轮的循环基础上进行计算。</w:t>
      </w:r>
    </w:p>
    <w:p w:rsidR="003347B0" w:rsidRDefault="003347B0" w:rsidP="00334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循环中，设置循环变量的那部分是一个父作用域，循环体内部是一个单独的子作用域</w:t>
      </w:r>
    </w:p>
    <w:p w:rsidR="003347B0" w:rsidRDefault="003347B0" w:rsidP="003347B0">
      <w:pPr>
        <w:pStyle w:val="a5"/>
        <w:numPr>
          <w:ilvl w:val="0"/>
          <w:numId w:val="2"/>
        </w:numPr>
        <w:ind w:firstLineChars="0"/>
      </w:pPr>
      <w:r>
        <w:t>和</w:t>
      </w:r>
      <w:r>
        <w:t>var</w:t>
      </w:r>
      <w:r>
        <w:t>不同</w:t>
      </w:r>
      <w:r>
        <w:rPr>
          <w:rFonts w:hint="eastAsia"/>
        </w:rPr>
        <w:t>，</w:t>
      </w:r>
      <w:r>
        <w:t>let</w:t>
      </w:r>
      <w:r>
        <w:t>不存在变量提升</w:t>
      </w:r>
      <w:r>
        <w:rPr>
          <w:rFonts w:hint="eastAsia"/>
        </w:rPr>
        <w:t>。</w:t>
      </w:r>
      <w:r>
        <w:t>即变量没有被</w:t>
      </w:r>
      <w:r>
        <w:t>let</w:t>
      </w:r>
      <w:r>
        <w:t>声明之前</w:t>
      </w:r>
      <w:r>
        <w:rPr>
          <w:rFonts w:hint="eastAsia"/>
        </w:rPr>
        <w:t>，</w:t>
      </w:r>
      <w:r>
        <w:t>使用这个变量都会报错</w:t>
      </w:r>
      <w:r>
        <w:rPr>
          <w:rFonts w:hint="eastAsia"/>
        </w:rPr>
        <w:t>。</w:t>
      </w:r>
    </w:p>
    <w:p w:rsidR="003347B0" w:rsidRDefault="003347B0" w:rsidP="003347B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6B6DE9A" wp14:editId="50868120">
            <wp:extent cx="2371725" cy="1113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246" cy="11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暂时性死区：</w:t>
      </w:r>
      <w:r>
        <w:t>如果区块内存在</w:t>
      </w:r>
      <w:r>
        <w:t>let</w:t>
      </w:r>
      <w:r>
        <w:t>或</w:t>
      </w:r>
      <w:r>
        <w:t>const</w:t>
      </w:r>
      <w:r>
        <w:t>命令</w:t>
      </w:r>
      <w:r>
        <w:rPr>
          <w:rFonts w:hint="eastAsia"/>
        </w:rPr>
        <w:t>，</w:t>
      </w:r>
      <w:r>
        <w:t>这个区块对这些命令声明的变量</w:t>
      </w:r>
      <w:r>
        <w:rPr>
          <w:rFonts w:hint="eastAsia"/>
        </w:rPr>
        <w:t>，</w:t>
      </w:r>
      <w:r>
        <w:t>从一开始就形成了封闭作用域</w:t>
      </w:r>
      <w:r>
        <w:rPr>
          <w:rFonts w:hint="eastAsia"/>
        </w:rPr>
        <w:t>。</w:t>
      </w:r>
      <w:r>
        <w:t>若在声明之前使用这些变量就会报错</w:t>
      </w:r>
      <w:r>
        <w:rPr>
          <w:rFonts w:hint="eastAsia"/>
        </w:rPr>
        <w:t>。</w:t>
      </w:r>
    </w:p>
    <w:p w:rsidR="003347B0" w:rsidRDefault="003347B0" w:rsidP="003347B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31497E5" wp14:editId="5813FBEA">
            <wp:extent cx="2238375" cy="16829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750" cy="16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ind w:left="840" w:firstLineChars="0" w:firstLine="0"/>
      </w:pPr>
      <w:r>
        <w:lastRenderedPageBreak/>
        <w:t>这意味着</w:t>
      </w:r>
      <w:r>
        <w:rPr>
          <w:rFonts w:hint="eastAsia"/>
        </w:rPr>
        <w:t>，</w:t>
      </w:r>
      <w:r>
        <w:t>typeof</w:t>
      </w:r>
      <w:r>
        <w:t>运算符不再百分之百安全</w:t>
      </w:r>
      <w:r>
        <w:rPr>
          <w:rFonts w:hint="eastAsia"/>
        </w:rPr>
        <w:t>。</w:t>
      </w:r>
    </w:p>
    <w:p w:rsidR="003347B0" w:rsidRDefault="003347B0" w:rsidP="003347B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1B4240A" wp14:editId="46D759EA">
            <wp:extent cx="1971429" cy="4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ind w:left="840" w:firstLineChars="0" w:firstLine="0"/>
      </w:pPr>
      <w:r>
        <w:t>本质</w:t>
      </w:r>
      <w:r>
        <w:rPr>
          <w:rFonts w:hint="eastAsia"/>
        </w:rPr>
        <w:t>：</w:t>
      </w:r>
      <w:r>
        <w:t>只要一进入当前作用域</w:t>
      </w:r>
      <w:r>
        <w:rPr>
          <w:rFonts w:hint="eastAsia"/>
        </w:rPr>
        <w:t>，</w:t>
      </w:r>
      <w:r>
        <w:t>所要使用的变量就已经存在了</w:t>
      </w:r>
      <w:r>
        <w:rPr>
          <w:rFonts w:hint="eastAsia"/>
        </w:rPr>
        <w:t>，</w:t>
      </w:r>
      <w:r>
        <w:t>但是不可获取</w:t>
      </w:r>
      <w:r>
        <w:rPr>
          <w:rFonts w:hint="eastAsia"/>
        </w:rPr>
        <w:t>，</w:t>
      </w:r>
      <w:r>
        <w:t>只有等到声明变量的那一行代码出现</w:t>
      </w:r>
      <w:r>
        <w:rPr>
          <w:rFonts w:hint="eastAsia"/>
        </w:rPr>
        <w:t>，</w:t>
      </w:r>
      <w:r>
        <w:t>才可以获取和使用该变量</w:t>
      </w:r>
      <w:r>
        <w:rPr>
          <w:rFonts w:hint="eastAsia"/>
        </w:rPr>
        <w:t>。</w:t>
      </w:r>
    </w:p>
    <w:p w:rsidR="003347B0" w:rsidRDefault="003347B0" w:rsidP="003347B0">
      <w:pPr>
        <w:pStyle w:val="a5"/>
        <w:numPr>
          <w:ilvl w:val="0"/>
          <w:numId w:val="2"/>
        </w:numPr>
        <w:ind w:firstLineChars="0"/>
      </w:pPr>
      <w:r>
        <w:t>let</w:t>
      </w:r>
      <w:r>
        <w:t>不允许在相同作用域内</w:t>
      </w:r>
      <w:r>
        <w:rPr>
          <w:rFonts w:hint="eastAsia"/>
        </w:rPr>
        <w:t>，</w:t>
      </w:r>
      <w:r>
        <w:t>重复声明同一个变量</w:t>
      </w:r>
      <w:r>
        <w:rPr>
          <w:rFonts w:hint="eastAsia"/>
        </w:rPr>
        <w:t>。因此不能再函数内部重新声明函数。</w:t>
      </w:r>
    </w:p>
    <w:p w:rsidR="003347B0" w:rsidRDefault="003347B0" w:rsidP="003347B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EA14E62" wp14:editId="1D48E06B">
            <wp:extent cx="1847619" cy="16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块级作用域能够解决</w:t>
      </w:r>
      <w:r>
        <w:rPr>
          <w:rFonts w:hint="eastAsia"/>
        </w:rPr>
        <w:t>ES5</w:t>
      </w:r>
      <w:r>
        <w:rPr>
          <w:rFonts w:hint="eastAsia"/>
        </w:rPr>
        <w:t>中只有全局作用域和函数作用域带来的不合理场景。</w:t>
      </w:r>
    </w:p>
    <w:p w:rsidR="003347B0" w:rsidRDefault="003347B0" w:rsidP="003347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内层变量可能会覆盖外层变量</w:t>
      </w:r>
    </w:p>
    <w:p w:rsidR="003347B0" w:rsidRDefault="003347B0" w:rsidP="003347B0">
      <w:pPr>
        <w:pStyle w:val="a5"/>
        <w:numPr>
          <w:ilvl w:val="0"/>
          <w:numId w:val="3"/>
        </w:numPr>
        <w:ind w:firstLineChars="0"/>
      </w:pPr>
      <w:r>
        <w:t>用来</w:t>
      </w:r>
      <w:r>
        <w:rPr>
          <w:rFonts w:hint="eastAsia"/>
        </w:rPr>
        <w:t>计数</w:t>
      </w:r>
      <w:r>
        <w:t>的循环变量泄露为全局变量</w:t>
      </w:r>
    </w:p>
    <w:p w:rsidR="003347B0" w:rsidRDefault="003347B0" w:rsidP="003347B0">
      <w:pPr>
        <w:ind w:left="840"/>
      </w:pPr>
      <w:r>
        <w:t>而块级作用域</w:t>
      </w:r>
      <w:r>
        <w:rPr>
          <w:rFonts w:hint="eastAsia"/>
        </w:rPr>
        <w:t>：</w:t>
      </w:r>
    </w:p>
    <w:p w:rsidR="003347B0" w:rsidRDefault="003347B0" w:rsidP="003347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块级作用域可以相互嵌套</w:t>
      </w:r>
    </w:p>
    <w:p w:rsidR="003347B0" w:rsidRDefault="003347B0" w:rsidP="003347B0">
      <w:pPr>
        <w:pStyle w:val="a5"/>
        <w:numPr>
          <w:ilvl w:val="0"/>
          <w:numId w:val="4"/>
        </w:numPr>
        <w:ind w:firstLineChars="0"/>
      </w:pPr>
      <w:r>
        <w:t>外层作用域无法读取内层作用域的变量</w:t>
      </w:r>
    </w:p>
    <w:p w:rsidR="003347B0" w:rsidRDefault="003347B0" w:rsidP="003347B0">
      <w:pPr>
        <w:pStyle w:val="a5"/>
        <w:numPr>
          <w:ilvl w:val="0"/>
          <w:numId w:val="4"/>
        </w:numPr>
        <w:ind w:firstLineChars="0"/>
      </w:pPr>
      <w:r>
        <w:t>内层作用域可以定义外层作用域的同名变量</w:t>
      </w:r>
    </w:p>
    <w:p w:rsidR="003347B0" w:rsidRDefault="003347B0" w:rsidP="003347B0">
      <w:pPr>
        <w:pStyle w:val="a5"/>
        <w:numPr>
          <w:ilvl w:val="0"/>
          <w:numId w:val="4"/>
        </w:numPr>
        <w:ind w:firstLineChars="0"/>
      </w:pPr>
      <w:r>
        <w:t>让立即执行函数表达式</w:t>
      </w:r>
      <w:r>
        <w:rPr>
          <w:rFonts w:hint="eastAsia"/>
        </w:rPr>
        <w:t>（</w:t>
      </w:r>
      <w:r>
        <w:rPr>
          <w:rFonts w:hint="eastAsia"/>
        </w:rPr>
        <w:t>IIFE</w:t>
      </w:r>
      <w:r>
        <w:rPr>
          <w:rFonts w:hint="eastAsia"/>
        </w:rPr>
        <w:t>），即</w:t>
      </w:r>
      <w:r>
        <w:t>闭包的写法不再必要</w:t>
      </w:r>
      <w:r>
        <w:rPr>
          <w:rFonts w:hint="eastAsia"/>
        </w:rPr>
        <w:t>。</w:t>
      </w:r>
    </w:p>
    <w:p w:rsidR="003347B0" w:rsidRDefault="003347B0" w:rsidP="00334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块级作用域与函数声明：</w:t>
      </w:r>
    </w:p>
    <w:p w:rsidR="003347B0" w:rsidRDefault="003347B0" w:rsidP="003347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考虑到环境导致的行为差异太大，应避免在块级作用域内声明函数，如果确实必要，也应该写成函数表达式而不是函数声明语句。</w:t>
      </w:r>
    </w:p>
    <w:p w:rsidR="003347B0" w:rsidRDefault="003347B0" w:rsidP="003347B0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0FD6220B" wp14:editId="24E4CA2D">
            <wp:extent cx="1895475" cy="279333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5269" cy="28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ES6</w:t>
      </w:r>
      <w:r>
        <w:rPr>
          <w:rFonts w:hint="eastAsia"/>
        </w:rPr>
        <w:t>的块级作用域允许声明函数的规则只在使用大括号的情况下成立。</w:t>
      </w:r>
    </w:p>
    <w:p w:rsidR="003347B0" w:rsidRDefault="003347B0" w:rsidP="003347B0">
      <w:pPr>
        <w:pStyle w:val="a5"/>
        <w:numPr>
          <w:ilvl w:val="0"/>
          <w:numId w:val="2"/>
        </w:numPr>
        <w:ind w:firstLineChars="0"/>
      </w:pPr>
      <w:r>
        <w:lastRenderedPageBreak/>
        <w:t>do</w:t>
      </w:r>
      <w:r>
        <w:t>表达式</w:t>
      </w:r>
      <w:r>
        <w:rPr>
          <w:rFonts w:hint="eastAsia"/>
        </w:rPr>
        <w:t>：在左图中，我们知道块级作用域没有返回值，除非</w:t>
      </w:r>
      <w:r>
        <w:rPr>
          <w:rFonts w:hint="eastAsia"/>
        </w:rPr>
        <w:t>t</w:t>
      </w:r>
      <w:r>
        <w:rPr>
          <w:rFonts w:hint="eastAsia"/>
        </w:rPr>
        <w:t>是全局变量。在右图中，我们在块级作用域之前加上</w:t>
      </w:r>
      <w:r>
        <w:rPr>
          <w:rFonts w:hint="eastAsia"/>
        </w:rPr>
        <w:t>do</w:t>
      </w:r>
      <w:r>
        <w:rPr>
          <w:rFonts w:hint="eastAsia"/>
        </w:rPr>
        <w:t>，使他变为</w:t>
      </w:r>
      <w:r>
        <w:rPr>
          <w:rFonts w:hint="eastAsia"/>
        </w:rPr>
        <w:t>do</w:t>
      </w:r>
      <w:r>
        <w:rPr>
          <w:rFonts w:hint="eastAsia"/>
        </w:rPr>
        <w:t>表达式，就能得到整个块级作用域的返回值。</w:t>
      </w:r>
    </w:p>
    <w:p w:rsidR="003347B0" w:rsidRDefault="003347B0" w:rsidP="003347B0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82CF371" wp14:editId="6F8420BF">
            <wp:extent cx="1380952" cy="83809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3AE93267" wp14:editId="1F3F6C5E">
            <wp:extent cx="1314286" cy="86666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const</w:t>
      </w:r>
      <w:r>
        <w:rPr>
          <w:rFonts w:hint="eastAsia"/>
        </w:rPr>
        <w:t>命令：</w:t>
      </w:r>
    </w:p>
    <w:p w:rsidR="003347B0" w:rsidRDefault="003347B0" w:rsidP="003347B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声明一个只读的常量，声明的时候必须立即赋值且不能再更改。</w:t>
      </w:r>
    </w:p>
    <w:p w:rsidR="003347B0" w:rsidRDefault="003347B0" w:rsidP="003347B0">
      <w:pPr>
        <w:pStyle w:val="a5"/>
        <w:numPr>
          <w:ilvl w:val="0"/>
          <w:numId w:val="6"/>
        </w:numPr>
        <w:ind w:firstLineChars="0"/>
      </w:pPr>
      <w:r>
        <w:t>只在声明所在块级作用域内有效</w:t>
      </w:r>
      <w:r>
        <w:rPr>
          <w:rFonts w:hint="eastAsia"/>
        </w:rPr>
        <w:t>。</w:t>
      </w:r>
    </w:p>
    <w:p w:rsidR="003347B0" w:rsidRDefault="003347B0" w:rsidP="003347B0">
      <w:pPr>
        <w:pStyle w:val="a5"/>
        <w:numPr>
          <w:ilvl w:val="0"/>
          <w:numId w:val="6"/>
        </w:numPr>
        <w:ind w:firstLineChars="0"/>
      </w:pPr>
      <w:r>
        <w:t>声明的常量不提升</w:t>
      </w:r>
      <w:r>
        <w:rPr>
          <w:rFonts w:hint="eastAsia"/>
        </w:rPr>
        <w:t>，</w:t>
      </w:r>
      <w:r>
        <w:t>同样存在暂时性死区</w:t>
      </w:r>
      <w:r>
        <w:rPr>
          <w:rFonts w:hint="eastAsia"/>
        </w:rPr>
        <w:t>。</w:t>
      </w:r>
    </w:p>
    <w:p w:rsidR="003347B0" w:rsidRDefault="003347B0" w:rsidP="003347B0">
      <w:pPr>
        <w:pStyle w:val="a5"/>
        <w:numPr>
          <w:ilvl w:val="0"/>
          <w:numId w:val="6"/>
        </w:numPr>
        <w:ind w:firstLineChars="0"/>
      </w:pPr>
      <w:r>
        <w:t>声明的常量不可重复声明</w:t>
      </w:r>
      <w:r>
        <w:rPr>
          <w:rFonts w:hint="eastAsia"/>
        </w:rPr>
        <w:t>。</w:t>
      </w:r>
    </w:p>
    <w:p w:rsidR="003347B0" w:rsidRDefault="003347B0" w:rsidP="003347B0">
      <w:pPr>
        <w:pStyle w:val="a5"/>
        <w:numPr>
          <w:ilvl w:val="0"/>
          <w:numId w:val="6"/>
        </w:numPr>
        <w:ind w:firstLineChars="0"/>
      </w:pPr>
      <w:r>
        <w:t>本质</w:t>
      </w:r>
      <w:r>
        <w:rPr>
          <w:rFonts w:hint="eastAsia"/>
        </w:rPr>
        <w:t>：</w:t>
      </w:r>
      <w:r>
        <w:t>const</w:t>
      </w:r>
      <w:r>
        <w:t>保证的不是变量的值不得改动</w:t>
      </w:r>
      <w:r>
        <w:rPr>
          <w:rFonts w:hint="eastAsia"/>
        </w:rPr>
        <w:t>，</w:t>
      </w:r>
      <w:r>
        <w:t>而是变量指向的那个内存地址不得改动</w:t>
      </w:r>
      <w:r>
        <w:rPr>
          <w:rFonts w:hint="eastAsia"/>
        </w:rPr>
        <w:t>。</w:t>
      </w:r>
      <w:r>
        <w:rPr>
          <w:rFonts w:ascii="Verdana" w:hAnsi="Verdana"/>
          <w:color w:val="333333"/>
          <w:sz w:val="23"/>
          <w:szCs w:val="23"/>
        </w:rPr>
        <w:t>对于简单类型的数据（数值、字符串、布尔值），值就保存在变量指向的那个内存地址，因此等同于常量。但对于复合类型的数据（主要是对象和数组），变量指向的内存地址，保存的只是一个指针，</w:t>
      </w: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只能保证这个指针是固定的，至于它指向的数据结构是不是可变的，就完全不能控制了。</w:t>
      </w:r>
      <w:r>
        <w:t>所以对于复合数据类似会有如下情况</w:t>
      </w:r>
      <w:r>
        <w:rPr>
          <w:rFonts w:hint="eastAsia"/>
        </w:rPr>
        <w:t>：</w:t>
      </w:r>
    </w:p>
    <w:p w:rsidR="003347B0" w:rsidRDefault="003347B0" w:rsidP="003347B0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5F2D088B" wp14:editId="5DADB7C0">
            <wp:extent cx="3047619" cy="152381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ind w:left="1260" w:firstLineChars="0" w:firstLine="0"/>
      </w:pPr>
      <w:r>
        <w:t>可以将对象冻结</w:t>
      </w:r>
      <w:r>
        <w:rPr>
          <w:rFonts w:hint="eastAsia"/>
        </w:rPr>
        <w:t>，</w:t>
      </w:r>
      <w:r>
        <w:t>或者将对象的属性也冻结</w:t>
      </w:r>
      <w:r>
        <w:rPr>
          <w:rFonts w:hint="eastAsia"/>
        </w:rPr>
        <w:t>：</w:t>
      </w:r>
    </w:p>
    <w:p w:rsidR="003347B0" w:rsidRDefault="003347B0" w:rsidP="003347B0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6C6F393B" wp14:editId="01F38FA3">
            <wp:extent cx="4206293" cy="30861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3680" cy="30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Pr="00E93083" w:rsidRDefault="003347B0" w:rsidP="003347B0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93083">
        <w:rPr>
          <w:rFonts w:hint="eastAsia"/>
          <w:b/>
          <w:sz w:val="32"/>
          <w:szCs w:val="32"/>
        </w:rPr>
        <w:lastRenderedPageBreak/>
        <w:t>ES6</w:t>
      </w:r>
      <w:r w:rsidRPr="00E93083">
        <w:rPr>
          <w:rFonts w:hint="eastAsia"/>
          <w:b/>
          <w:sz w:val="32"/>
          <w:szCs w:val="32"/>
        </w:rPr>
        <w:t>中六种声明变量方法</w:t>
      </w:r>
    </w:p>
    <w:p w:rsidR="003347B0" w:rsidRDefault="003347B0" w:rsidP="003347B0">
      <w:pPr>
        <w:pStyle w:val="a5"/>
        <w:ind w:left="420" w:firstLineChars="0" w:firstLine="0"/>
      </w:pPr>
      <w:r>
        <w:t>var  function  let  const  import  class</w:t>
      </w:r>
    </w:p>
    <w:p w:rsidR="003347B0" w:rsidRDefault="003347B0" w:rsidP="003347B0">
      <w:pPr>
        <w:pStyle w:val="a5"/>
        <w:ind w:left="420" w:firstLineChars="0" w:firstLine="0"/>
      </w:pPr>
    </w:p>
    <w:p w:rsidR="003347B0" w:rsidRPr="00E93083" w:rsidRDefault="003347B0" w:rsidP="003347B0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93083">
        <w:rPr>
          <w:rFonts w:hint="eastAsia"/>
          <w:b/>
          <w:sz w:val="32"/>
          <w:szCs w:val="32"/>
        </w:rPr>
        <w:t>顶层对象的属性</w:t>
      </w:r>
    </w:p>
    <w:p w:rsidR="003347B0" w:rsidRDefault="003347B0" w:rsidP="003347B0">
      <w:pPr>
        <w:pStyle w:val="a5"/>
        <w:ind w:left="420" w:firstLineChars="0" w:firstLine="0"/>
      </w:pPr>
      <w:r>
        <w:t>在</w:t>
      </w:r>
      <w:r>
        <w:rPr>
          <w:rFonts w:hint="eastAsia"/>
        </w:rPr>
        <w:t>ES6</w:t>
      </w:r>
      <w:r>
        <w:rPr>
          <w:rFonts w:hint="eastAsia"/>
        </w:rPr>
        <w:t>中，除了</w:t>
      </w:r>
      <w:r>
        <w:rPr>
          <w:rFonts w:hint="eastAsia"/>
        </w:rPr>
        <w:t>var</w:t>
      </w:r>
      <w:r>
        <w:rPr>
          <w:rFonts w:hint="eastAsia"/>
        </w:rPr>
        <w:t>和</w:t>
      </w:r>
      <w:r>
        <w:rPr>
          <w:rFonts w:hint="eastAsia"/>
        </w:rPr>
        <w:t>function</w:t>
      </w:r>
      <w:r>
        <w:rPr>
          <w:rFonts w:hint="eastAsia"/>
        </w:rPr>
        <w:t>声明的全局变量依然是顶层对象的属性，</w:t>
      </w:r>
      <w:r>
        <w:rPr>
          <w:rFonts w:hint="eastAsia"/>
        </w:rPr>
        <w:t>let</w:t>
      </w:r>
      <w:r>
        <w:rPr>
          <w:rFonts w:hint="eastAsia"/>
        </w:rPr>
        <w:t>、</w:t>
      </w:r>
      <w:r>
        <w:rPr>
          <w:rFonts w:hint="eastAsia"/>
        </w:rPr>
        <w:t>const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声明的全局变量则不再属于顶层对象的属性。</w:t>
      </w:r>
    </w:p>
    <w:p w:rsidR="003347B0" w:rsidRDefault="003347B0" w:rsidP="003347B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7DA15C9" wp14:editId="0482BB5C">
            <wp:extent cx="2923809" cy="131428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ind w:left="420" w:firstLineChars="0" w:firstLine="0"/>
      </w:pPr>
    </w:p>
    <w:p w:rsidR="003347B0" w:rsidRPr="00DE101C" w:rsidRDefault="003347B0" w:rsidP="003347B0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93083">
        <w:rPr>
          <w:rFonts w:hint="eastAsia"/>
          <w:b/>
          <w:sz w:val="32"/>
          <w:szCs w:val="32"/>
        </w:rPr>
        <w:t>变量的解构赋值</w:t>
      </w:r>
    </w:p>
    <w:p w:rsidR="003347B0" w:rsidRDefault="003347B0" w:rsidP="003347B0">
      <w:pPr>
        <w:pStyle w:val="a5"/>
        <w:numPr>
          <w:ilvl w:val="0"/>
          <w:numId w:val="7"/>
        </w:numPr>
        <w:ind w:firstLineChars="0"/>
      </w:pPr>
      <w:r>
        <w:t>数组的解构赋值</w:t>
      </w:r>
    </w:p>
    <w:p w:rsidR="003347B0" w:rsidRDefault="003347B0" w:rsidP="003347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正常解构：</w:t>
      </w:r>
    </w:p>
    <w:p w:rsidR="003347B0" w:rsidRDefault="003347B0" w:rsidP="003347B0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265A5BDD" wp14:editId="738303E6">
            <wp:extent cx="3238500" cy="364704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995" cy="37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不解构：</w:t>
      </w:r>
    </w:p>
    <w:p w:rsidR="003347B0" w:rsidRDefault="003347B0" w:rsidP="003347B0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04398DDD" wp14:editId="2F03FBC7">
            <wp:extent cx="4009524" cy="83809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不完全解构：</w:t>
      </w:r>
    </w:p>
    <w:p w:rsidR="003347B0" w:rsidRDefault="003347B0" w:rsidP="003347B0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46DEC660" wp14:editId="6B6D3CD8">
            <wp:extent cx="2514286" cy="1428571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如果等号右边不是数组（严格说是不可遍历的结构），就会报错</w:t>
      </w:r>
    </w:p>
    <w:p w:rsidR="003347B0" w:rsidRDefault="003347B0" w:rsidP="003347B0">
      <w:pPr>
        <w:pStyle w:val="a5"/>
        <w:numPr>
          <w:ilvl w:val="0"/>
          <w:numId w:val="8"/>
        </w:numPr>
        <w:ind w:firstLineChars="0"/>
      </w:pPr>
      <w:r>
        <w:t>对于</w:t>
      </w:r>
      <w:r>
        <w:rPr>
          <w:rFonts w:hint="eastAsia"/>
        </w:rPr>
        <w:t>Set</w:t>
      </w:r>
      <w:r>
        <w:rPr>
          <w:rFonts w:hint="eastAsia"/>
        </w:rPr>
        <w:t>结构也能使用数组的结构赋值：</w:t>
      </w:r>
    </w:p>
    <w:p w:rsidR="003347B0" w:rsidRDefault="003347B0" w:rsidP="003347B0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58C420DB" wp14:editId="772D4B18">
            <wp:extent cx="2980952" cy="49523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只要某种数据结构有</w:t>
      </w:r>
      <w:r>
        <w:rPr>
          <w:rFonts w:hint="eastAsia"/>
        </w:rPr>
        <w:t>Iterator</w:t>
      </w:r>
      <w:r>
        <w:rPr>
          <w:rFonts w:hint="eastAsia"/>
        </w:rPr>
        <w:t>接口，就能采用数组形式的解构赋值。</w:t>
      </w:r>
    </w:p>
    <w:p w:rsidR="003347B0" w:rsidRDefault="003347B0" w:rsidP="003347B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默认值</w:t>
      </w:r>
    </w:p>
    <w:p w:rsidR="003347B0" w:rsidRDefault="003347B0" w:rsidP="003347B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解构赋值允许指定默认值，但对应的数组成员必须严格等于</w:t>
      </w:r>
      <w:r>
        <w:rPr>
          <w:rFonts w:hint="eastAsia"/>
        </w:rPr>
        <w:t>underfined</w:t>
      </w:r>
      <w:r>
        <w:rPr>
          <w:rFonts w:hint="eastAsia"/>
        </w:rPr>
        <w:t>，否则默认值不生效。</w:t>
      </w:r>
    </w:p>
    <w:p w:rsidR="003347B0" w:rsidRDefault="003347B0" w:rsidP="003347B0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1FA6DA3F" wp14:editId="5F0F668C">
            <wp:extent cx="1819048" cy="9238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如果默认值是一个表达式，那这个表达式是惰性求值，下面代码只有在</w:t>
      </w:r>
      <w:r>
        <w:rPr>
          <w:rFonts w:hint="eastAsia"/>
        </w:rPr>
        <w:t>x</w:t>
      </w:r>
      <w:r>
        <w:rPr>
          <w:rFonts w:hint="eastAsia"/>
        </w:rPr>
        <w:t>取不到值的时候才会触发</w:t>
      </w:r>
      <w:r>
        <w:rPr>
          <w:rFonts w:hint="eastAsia"/>
        </w:rPr>
        <w:t>f</w:t>
      </w:r>
      <w:r>
        <w:rPr>
          <w:rFonts w:hint="eastAsia"/>
        </w:rPr>
        <w:t>（）去求值。</w:t>
      </w:r>
    </w:p>
    <w:p w:rsidR="003347B0" w:rsidRDefault="003347B0" w:rsidP="003347B0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6CDDE385" wp14:editId="176E5D48">
            <wp:extent cx="1828571" cy="933333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默认值可以引用解构赋值的其他变量，但该变量必须已经声明。</w:t>
      </w:r>
    </w:p>
    <w:p w:rsidR="003347B0" w:rsidRDefault="003347B0" w:rsidP="003347B0">
      <w:pPr>
        <w:pStyle w:val="a5"/>
        <w:ind w:left="1260" w:firstLineChars="0" w:firstLine="0"/>
      </w:pPr>
      <w:r>
        <w:rPr>
          <w:noProof/>
        </w:rPr>
        <w:drawing>
          <wp:inline distT="0" distB="0" distL="0" distR="0" wp14:anchorId="7FFD3F49" wp14:editId="3171D333">
            <wp:extent cx="3447619" cy="800000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B0" w:rsidRDefault="003347B0" w:rsidP="003347B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对象的解构赋值</w:t>
      </w:r>
    </w:p>
    <w:p w:rsidR="003347B0" w:rsidRPr="00DE101C" w:rsidRDefault="003347B0" w:rsidP="003347B0">
      <w:pPr>
        <w:pStyle w:val="a5"/>
        <w:ind w:left="840" w:firstLineChars="0" w:firstLine="0"/>
      </w:pPr>
      <w:r>
        <w:t>重点就是要分清楚匹配模式和变量</w:t>
      </w:r>
      <w:r>
        <w:rPr>
          <w:rFonts w:hint="eastAsia"/>
        </w:rPr>
        <w:t>。</w:t>
      </w:r>
    </w:p>
    <w:p w:rsidR="00346579" w:rsidRPr="003347B0" w:rsidRDefault="00346579">
      <w:bookmarkStart w:id="0" w:name="_GoBack"/>
      <w:bookmarkEnd w:id="0"/>
    </w:p>
    <w:sectPr w:rsidR="00346579" w:rsidRPr="00334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868" w:rsidRDefault="00B91868" w:rsidP="003347B0">
      <w:r>
        <w:separator/>
      </w:r>
    </w:p>
  </w:endnote>
  <w:endnote w:type="continuationSeparator" w:id="0">
    <w:p w:rsidR="00B91868" w:rsidRDefault="00B91868" w:rsidP="0033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868" w:rsidRDefault="00B91868" w:rsidP="003347B0">
      <w:r>
        <w:separator/>
      </w:r>
    </w:p>
  </w:footnote>
  <w:footnote w:type="continuationSeparator" w:id="0">
    <w:p w:rsidR="00B91868" w:rsidRDefault="00B91868" w:rsidP="00334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3AE2"/>
    <w:multiLevelType w:val="hybridMultilevel"/>
    <w:tmpl w:val="564AF08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BC82703"/>
    <w:multiLevelType w:val="hybridMultilevel"/>
    <w:tmpl w:val="F1C4A6FC"/>
    <w:lvl w:ilvl="0" w:tplc="5782A03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F0016A"/>
    <w:multiLevelType w:val="hybridMultilevel"/>
    <w:tmpl w:val="331AD7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1B016D5"/>
    <w:multiLevelType w:val="hybridMultilevel"/>
    <w:tmpl w:val="B0B6C148"/>
    <w:lvl w:ilvl="0" w:tplc="5782A03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AD32B0"/>
    <w:multiLevelType w:val="hybridMultilevel"/>
    <w:tmpl w:val="ACB068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9FC5F15"/>
    <w:multiLevelType w:val="hybridMultilevel"/>
    <w:tmpl w:val="331AD7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F5A504D"/>
    <w:multiLevelType w:val="hybridMultilevel"/>
    <w:tmpl w:val="72B6430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BBE076A"/>
    <w:multiLevelType w:val="hybridMultilevel"/>
    <w:tmpl w:val="2B4C6C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FD43745"/>
    <w:multiLevelType w:val="hybridMultilevel"/>
    <w:tmpl w:val="A246F0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9C"/>
    <w:rsid w:val="003347B0"/>
    <w:rsid w:val="00346579"/>
    <w:rsid w:val="00B91868"/>
    <w:rsid w:val="00BF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17F80-206E-4BF4-9D4E-9D995DEF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7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7B0"/>
    <w:rPr>
      <w:sz w:val="18"/>
      <w:szCs w:val="18"/>
    </w:rPr>
  </w:style>
  <w:style w:type="paragraph" w:styleId="a5">
    <w:name w:val="List Paragraph"/>
    <w:basedOn w:val="a"/>
    <w:uiPriority w:val="34"/>
    <w:qFormat/>
    <w:rsid w:val="003347B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347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236</Words>
  <Characters>1347</Characters>
  <Application>Microsoft Office Word</Application>
  <DocSecurity>0</DocSecurity>
  <Lines>11</Lines>
  <Paragraphs>3</Paragraphs>
  <ScaleCrop>false</ScaleCrop>
  <Company>Microsoft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2017-09-12T15:23:00Z</dcterms:created>
  <dcterms:modified xsi:type="dcterms:W3CDTF">2017-09-12T15:24:00Z</dcterms:modified>
</cp:coreProperties>
</file>