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EBFCC" w14:textId="77777777" w:rsidR="002E2B9D" w:rsidRPr="005D34E5" w:rsidRDefault="002E2B9D" w:rsidP="00463EA4">
      <w:pPr>
        <w:jc w:val="both"/>
        <w:rPr>
          <w:b/>
          <w:bCs/>
          <w:i/>
          <w:iCs/>
          <w:sz w:val="22"/>
          <w:szCs w:val="22"/>
        </w:rPr>
      </w:pPr>
      <w:r w:rsidRPr="005D34E5">
        <w:rPr>
          <w:b/>
          <w:bCs/>
          <w:i/>
          <w:iCs/>
          <w:sz w:val="22"/>
          <w:szCs w:val="22"/>
          <w:highlight w:val="lightGray"/>
        </w:rPr>
        <w:t>DESCRIPCIÓN DEL CASO:</w:t>
      </w:r>
    </w:p>
    <w:p w14:paraId="30FFD8B1" w14:textId="77777777" w:rsidR="002E2B9D" w:rsidRPr="005D34E5" w:rsidRDefault="002E2B9D" w:rsidP="00463EA4">
      <w:pPr>
        <w:jc w:val="both"/>
        <w:rPr>
          <w:sz w:val="22"/>
          <w:szCs w:val="22"/>
        </w:rPr>
      </w:pPr>
      <w:r w:rsidRPr="005D34E5">
        <w:rPr>
          <w:sz w:val="22"/>
          <w:szCs w:val="22"/>
        </w:rPr>
        <w:t>Se trata de una persona física residente en España (Madrid), menor de 25 años, que actualmente se encuentra estudiando y conviviendo con sus padres. No desarrolla una actividad económica habitual ni está dada de alta como trabajador autónomo, si bien durante el año 2026 concurren varias circunstancias relevantes desde el punto de vista fiscal y laboral.</w:t>
      </w:r>
    </w:p>
    <w:p w14:paraId="6228C508" w14:textId="77777777" w:rsidR="002E2B9D" w:rsidRPr="005D34E5" w:rsidRDefault="002E2B9D" w:rsidP="00463EA4">
      <w:pPr>
        <w:jc w:val="both"/>
        <w:rPr>
          <w:sz w:val="22"/>
          <w:szCs w:val="22"/>
        </w:rPr>
      </w:pPr>
      <w:r w:rsidRPr="005D34E5">
        <w:rPr>
          <w:sz w:val="22"/>
          <w:szCs w:val="22"/>
        </w:rPr>
        <w:t>En primer lugar, durante parte del año 2026 realiza prácticas curriculares no remuneradas en Iberdrola, lo que implica su inclusión en la Seguridad Social en virtud de la normativa vigente. No obstante, dichas prácticas no generan ingresos económicos ni constituyen una actividad por cuenta propia, por lo que no habilitan por sí mismas para la emisión de facturas ni implican el desarrollo de una actividad económica.</w:t>
      </w:r>
    </w:p>
    <w:p w14:paraId="511BAFBA" w14:textId="77777777" w:rsidR="002E2B9D" w:rsidRPr="005D34E5" w:rsidRDefault="002E2B9D" w:rsidP="00463EA4">
      <w:pPr>
        <w:jc w:val="both"/>
        <w:rPr>
          <w:sz w:val="22"/>
          <w:szCs w:val="22"/>
        </w:rPr>
      </w:pPr>
      <w:r w:rsidRPr="005D34E5">
        <w:rPr>
          <w:sz w:val="22"/>
          <w:szCs w:val="22"/>
        </w:rPr>
        <w:t>En segundo lugar, en junio de 2026 tiene previsto realizar un trabajo puntual consistente en el diseño y desarrollo de una página web para su prima, quien es trabajadora autónoma y titular de una agencia de comunicación. Este encargo tiene carácter aislado y no recurrente, sin intención de continuidad en el tiempo ni de establecimiento de una actividad profesional habitual, y se realiza sin contar con una estructura empresarial propia.</w:t>
      </w:r>
    </w:p>
    <w:p w14:paraId="2E315B06" w14:textId="77777777" w:rsidR="002E2B9D" w:rsidRPr="005D34E5" w:rsidRDefault="002E2B9D" w:rsidP="00463EA4">
      <w:pPr>
        <w:jc w:val="both"/>
        <w:rPr>
          <w:sz w:val="22"/>
          <w:szCs w:val="22"/>
        </w:rPr>
      </w:pPr>
      <w:r w:rsidRPr="005D34E5">
        <w:rPr>
          <w:sz w:val="22"/>
          <w:szCs w:val="22"/>
        </w:rPr>
        <w:t>El importe acordado por dicho trabajo es de 300 euros de base imponible. Dado que la clienta es una profesional autónoma que desea justificar el gasto dentro de su actividad, se prevé la emisión de una factura completa con el siguiente desglose: base imponible de 300 euros, IVA al 21 % por importe de 63 euros, y una retención de IRPF del 15 % equivalente a 45 euros. De este modo, el importe total a percibir por el prestador del servicio sería de 318 euros, correspondiendo a la clienta la obligación de ingresar los 45 euros retenidos a la Agencia Tributaria en concepto de retención a cuenta del IRPF del prestador.</w:t>
      </w:r>
    </w:p>
    <w:p w14:paraId="367DB099" w14:textId="77777777" w:rsidR="002E2B9D" w:rsidRPr="005D34E5" w:rsidRDefault="002E2B9D" w:rsidP="00463EA4">
      <w:pPr>
        <w:jc w:val="both"/>
        <w:rPr>
          <w:sz w:val="22"/>
          <w:szCs w:val="22"/>
        </w:rPr>
      </w:pPr>
      <w:r w:rsidRPr="005D34E5">
        <w:rPr>
          <w:sz w:val="22"/>
          <w:szCs w:val="22"/>
        </w:rPr>
        <w:t>Ante este escenario, se plantean distintas alternativas de actuación. Por un lado, la opción de emitir la factura directamente como persona física, lo que implicaría darse de alta en el censo de empresarios, profesionales y retenedores mediante el modelo 036, y valorar adicionalmente el alta en el Régimen Especial de Trabajadores Autónomos (RETA), con las obligaciones fiscales y de Seguridad Social correspondientes. Por otro lado, se contempla la posibilidad de realizar únicamente el alta censal en Hacienda, sin alta en RETA, justificando la ausencia de habitualidad al tratarse de un trabajo puntual y excepcional. Asimismo, se ha considerado una alternativa en la que un tercero (el padre, autónomo) emitiría la factura, si bien esta opción plantea dudas por la posible falta de correspondencia entre el sujeto que realiza efectivamente el servicio y el que figura como emisor en la factura.</w:t>
      </w:r>
    </w:p>
    <w:p w14:paraId="0EECB8FF" w14:textId="77777777" w:rsidR="002E2B9D" w:rsidRPr="005D34E5" w:rsidRDefault="002E2B9D" w:rsidP="00463EA4">
      <w:pPr>
        <w:jc w:val="both"/>
        <w:rPr>
          <w:sz w:val="22"/>
          <w:szCs w:val="22"/>
        </w:rPr>
      </w:pPr>
      <w:r w:rsidRPr="005D34E5">
        <w:rPr>
          <w:sz w:val="22"/>
          <w:szCs w:val="22"/>
        </w:rPr>
        <w:t>Adicionalmente, a partir de mediados de junio de 2026 está previsto el inicio de prácticas remuneradas en Enagás, con una retribución aproximada de 700 euros mensuales brutos y mediante una relación laboral con nómina, lo que da lugar a rendimientos del trabajo. Se estima que, en el conjunto del año 2026, estos ingresos asciendan a aproximadamente entre 4.500 y 5.000 euros.</w:t>
      </w:r>
    </w:p>
    <w:p w14:paraId="2A81D931" w14:textId="77777777" w:rsidR="002E2B9D" w:rsidRPr="005D34E5" w:rsidRDefault="002E2B9D" w:rsidP="00463EA4">
      <w:pPr>
        <w:jc w:val="both"/>
        <w:rPr>
          <w:sz w:val="22"/>
          <w:szCs w:val="22"/>
        </w:rPr>
      </w:pPr>
      <w:r w:rsidRPr="005D34E5">
        <w:rPr>
          <w:sz w:val="22"/>
          <w:szCs w:val="22"/>
        </w:rPr>
        <w:t>Durante 2026 no se prevén otros ingresos relevantes, salvo cantidades insignificantes derivadas de intereses bancarios sin impacto significativo a efectos fiscales.</w:t>
      </w:r>
    </w:p>
    <w:p w14:paraId="5275FC60" w14:textId="77777777" w:rsidR="002E2B9D" w:rsidRPr="005D34E5" w:rsidRDefault="002E2B9D" w:rsidP="00463EA4">
      <w:pPr>
        <w:jc w:val="both"/>
        <w:rPr>
          <w:sz w:val="22"/>
          <w:szCs w:val="22"/>
        </w:rPr>
      </w:pPr>
      <w:r w:rsidRPr="005D34E5">
        <w:rPr>
          <w:sz w:val="22"/>
          <w:szCs w:val="22"/>
        </w:rPr>
        <w:lastRenderedPageBreak/>
        <w:t>Como consecuencia, en el ejercicio 2026 se obtendrían dos tipos de rendimientos: por un lado, rendimientos del trabajo derivados de la relación con Enagás, y por otro, rendimientos de actividades económicas por el trabajo puntual de desarrollo web. El total de ingresos se situaría en torno a 4.800 euros.</w:t>
      </w:r>
    </w:p>
    <w:p w14:paraId="135FC4F8" w14:textId="77777777" w:rsidR="002E2B9D" w:rsidRPr="005D34E5" w:rsidRDefault="002E2B9D" w:rsidP="00463EA4">
      <w:pPr>
        <w:jc w:val="both"/>
        <w:rPr>
          <w:sz w:val="22"/>
          <w:szCs w:val="22"/>
        </w:rPr>
      </w:pPr>
      <w:r w:rsidRPr="005D34E5">
        <w:rPr>
          <w:sz w:val="22"/>
          <w:szCs w:val="22"/>
        </w:rPr>
        <w:t>En cuanto a retenciones, se prevé una retención de 45 euros derivada de la factura emitida, mientras que las retenciones aplicadas en la nómina de Enagás serían previsiblemente reducidas debido al bajo nivel salarial.</w:t>
      </w:r>
    </w:p>
    <w:p w14:paraId="5C142C9E" w14:textId="77777777" w:rsidR="002E2B9D" w:rsidRPr="005D34E5" w:rsidRDefault="002E2B9D" w:rsidP="00463EA4">
      <w:pPr>
        <w:jc w:val="both"/>
        <w:rPr>
          <w:sz w:val="22"/>
          <w:szCs w:val="22"/>
        </w:rPr>
      </w:pPr>
      <w:r w:rsidRPr="005D34E5">
        <w:rPr>
          <w:sz w:val="22"/>
          <w:szCs w:val="22"/>
        </w:rPr>
        <w:t xml:space="preserve">Respecto a la obligación de presentar la declaración del Impuesto sobre la Renta de las Personas Físicas, se analizan dos escenarios. Si se produce el alta en el RETA en algún momento del ejercicio, la obligación de declarar existe en todo caso, con independencia del nivel de ingresos. En caso de no producirse </w:t>
      </w:r>
      <w:proofErr w:type="gramStart"/>
      <w:r w:rsidRPr="005D34E5">
        <w:rPr>
          <w:sz w:val="22"/>
          <w:szCs w:val="22"/>
        </w:rPr>
        <w:t>dicho alta</w:t>
      </w:r>
      <w:proofErr w:type="gramEnd"/>
      <w:r w:rsidRPr="005D34E5">
        <w:rPr>
          <w:sz w:val="22"/>
          <w:szCs w:val="22"/>
        </w:rPr>
        <w:t>, se aplicarían los límites generales, si bien, al existir ingresos superiores a 1.000 euros anuales combinando rendimientos del trabajo y de actividades económicas, lo más probable es que igualmente resulte obligado a presentar la declaración.</w:t>
      </w:r>
    </w:p>
    <w:p w14:paraId="0D009107" w14:textId="77777777" w:rsidR="002E2B9D" w:rsidRPr="005D34E5" w:rsidRDefault="002E2B9D" w:rsidP="00463EA4">
      <w:pPr>
        <w:jc w:val="both"/>
        <w:rPr>
          <w:sz w:val="22"/>
          <w:szCs w:val="22"/>
        </w:rPr>
      </w:pPr>
      <w:r w:rsidRPr="005D34E5">
        <w:rPr>
          <w:sz w:val="22"/>
          <w:szCs w:val="22"/>
        </w:rPr>
        <w:t>Por lo que respecta al resultado de dicha declaración, dada la cuantía reducida de los ingresos y la existencia de retenciones a cuenta, se estima que el impacto fiscal sería muy limitado. En términos generales, el resultado más probable sería una devolución pequeña o una liquidación cercana a cero, siendo poco probable que el resultado implique una cantidad significativa a ingresar.</w:t>
      </w:r>
    </w:p>
    <w:p w14:paraId="69C87509" w14:textId="77777777" w:rsidR="002E2B9D" w:rsidRPr="005D34E5" w:rsidRDefault="002E2B9D" w:rsidP="00463EA4">
      <w:pPr>
        <w:jc w:val="both"/>
        <w:rPr>
          <w:sz w:val="22"/>
          <w:szCs w:val="22"/>
        </w:rPr>
      </w:pPr>
      <w:r w:rsidRPr="005D34E5">
        <w:rPr>
          <w:sz w:val="22"/>
          <w:szCs w:val="22"/>
        </w:rPr>
        <w:t>En definitiva, el elemento clave del caso no reside tanto en el impacto en el IRPF, que es reducido, sino en la decisión relativa al encaje de la actividad puntual dentro de la normativa de Seguridad Social, en particular en lo relativo a la conveniencia o no de proceder al alta en el RETA para un trabajo aislado de importe moderado.</w:t>
      </w:r>
    </w:p>
    <w:p w14:paraId="766571DB" w14:textId="0576EFEB" w:rsidR="002E2B9D" w:rsidRPr="005D34E5" w:rsidRDefault="002E2B9D">
      <w:pPr>
        <w:rPr>
          <w:sz w:val="22"/>
          <w:szCs w:val="22"/>
        </w:rPr>
      </w:pPr>
      <w:r w:rsidRPr="005D34E5">
        <w:rPr>
          <w:sz w:val="22"/>
          <w:szCs w:val="22"/>
        </w:rPr>
        <w:br w:type="page"/>
      </w:r>
    </w:p>
    <w:p w14:paraId="5907A443" w14:textId="5074D605" w:rsidR="007B16A8" w:rsidRPr="005D34E5" w:rsidRDefault="002D440F" w:rsidP="007B16A8">
      <w:pPr>
        <w:rPr>
          <w:b/>
          <w:bCs/>
          <w:i/>
          <w:iCs/>
          <w:sz w:val="22"/>
          <w:szCs w:val="22"/>
        </w:rPr>
      </w:pPr>
      <w:r w:rsidRPr="005D34E5">
        <w:rPr>
          <w:b/>
          <w:bCs/>
          <w:i/>
          <w:iCs/>
          <w:sz w:val="22"/>
          <w:szCs w:val="22"/>
          <w:highlight w:val="lightGray"/>
        </w:rPr>
        <w:lastRenderedPageBreak/>
        <w:t xml:space="preserve">Guía </w:t>
      </w:r>
      <w:r w:rsidR="00463EA4" w:rsidRPr="005D34E5">
        <w:rPr>
          <w:b/>
          <w:bCs/>
          <w:i/>
          <w:iCs/>
          <w:sz w:val="22"/>
          <w:szCs w:val="22"/>
          <w:highlight w:val="lightGray"/>
        </w:rPr>
        <w:t>para cobrar si se opta por la opción de RETA</w:t>
      </w:r>
      <w:r w:rsidRPr="005D34E5">
        <w:rPr>
          <w:b/>
          <w:bCs/>
          <w:i/>
          <w:iCs/>
          <w:sz w:val="22"/>
          <w:szCs w:val="22"/>
        </w:rPr>
        <w:br/>
      </w:r>
    </w:p>
    <w:p w14:paraId="394F3C95" w14:textId="60584C78" w:rsidR="002D440F" w:rsidRPr="005D34E5" w:rsidRDefault="002D440F" w:rsidP="007B16A8">
      <w:pPr>
        <w:pStyle w:val="Prrafodelista"/>
        <w:numPr>
          <w:ilvl w:val="0"/>
          <w:numId w:val="19"/>
        </w:numPr>
        <w:rPr>
          <w:b/>
          <w:bCs/>
          <w:i/>
          <w:iCs/>
          <w:sz w:val="22"/>
          <w:szCs w:val="22"/>
          <w:highlight w:val="lightGray"/>
        </w:rPr>
      </w:pPr>
      <w:r w:rsidRPr="005D34E5">
        <w:rPr>
          <w:b/>
          <w:bCs/>
          <w:sz w:val="22"/>
          <w:szCs w:val="22"/>
          <w:highlight w:val="lightGray"/>
        </w:rPr>
        <w:t>Antes de empezar: preparar acceso online</w:t>
      </w:r>
    </w:p>
    <w:p w14:paraId="2FD3E597" w14:textId="77777777" w:rsidR="002D440F" w:rsidRPr="005D34E5" w:rsidRDefault="002D440F" w:rsidP="002D440F">
      <w:pPr>
        <w:rPr>
          <w:b/>
          <w:bCs/>
          <w:sz w:val="22"/>
          <w:szCs w:val="22"/>
        </w:rPr>
      </w:pPr>
      <w:r w:rsidRPr="005D34E5">
        <w:rPr>
          <w:b/>
          <w:bCs/>
          <w:sz w:val="22"/>
          <w:szCs w:val="22"/>
        </w:rPr>
        <w:t>Qué necesita</w:t>
      </w:r>
    </w:p>
    <w:p w14:paraId="6F1B93F1" w14:textId="77777777" w:rsidR="002D440F" w:rsidRPr="005D34E5" w:rsidRDefault="002D440F" w:rsidP="002D440F">
      <w:pPr>
        <w:rPr>
          <w:sz w:val="22"/>
          <w:szCs w:val="22"/>
        </w:rPr>
      </w:pPr>
      <w:r w:rsidRPr="005D34E5">
        <w:rPr>
          <w:sz w:val="22"/>
          <w:szCs w:val="22"/>
        </w:rPr>
        <w:t>Para hacer los trámites telemáticos, lo más práctico es tener:</w:t>
      </w:r>
    </w:p>
    <w:p w14:paraId="10076656" w14:textId="77777777" w:rsidR="002D440F" w:rsidRPr="005D34E5" w:rsidRDefault="002D440F" w:rsidP="002D440F">
      <w:pPr>
        <w:numPr>
          <w:ilvl w:val="0"/>
          <w:numId w:val="1"/>
        </w:numPr>
        <w:rPr>
          <w:sz w:val="22"/>
          <w:szCs w:val="22"/>
        </w:rPr>
      </w:pPr>
      <w:proofErr w:type="spellStart"/>
      <w:r w:rsidRPr="005D34E5">
        <w:rPr>
          <w:b/>
          <w:bCs/>
          <w:sz w:val="22"/>
          <w:szCs w:val="22"/>
        </w:rPr>
        <w:t>Cl@ve</w:t>
      </w:r>
      <w:proofErr w:type="spellEnd"/>
      <w:r w:rsidRPr="005D34E5">
        <w:rPr>
          <w:sz w:val="22"/>
          <w:szCs w:val="22"/>
        </w:rPr>
        <w:t>, o</w:t>
      </w:r>
    </w:p>
    <w:p w14:paraId="06EDA65F" w14:textId="77777777" w:rsidR="002D440F" w:rsidRPr="005D34E5" w:rsidRDefault="002D440F" w:rsidP="002D440F">
      <w:pPr>
        <w:numPr>
          <w:ilvl w:val="0"/>
          <w:numId w:val="1"/>
        </w:numPr>
        <w:rPr>
          <w:sz w:val="22"/>
          <w:szCs w:val="22"/>
        </w:rPr>
      </w:pPr>
      <w:r w:rsidRPr="005D34E5">
        <w:rPr>
          <w:b/>
          <w:bCs/>
          <w:sz w:val="22"/>
          <w:szCs w:val="22"/>
        </w:rPr>
        <w:t>certificado digital</w:t>
      </w:r>
      <w:r w:rsidRPr="005D34E5">
        <w:rPr>
          <w:sz w:val="22"/>
          <w:szCs w:val="22"/>
        </w:rPr>
        <w:t>, o</w:t>
      </w:r>
    </w:p>
    <w:p w14:paraId="661435AB" w14:textId="77777777" w:rsidR="002D440F" w:rsidRPr="005D34E5" w:rsidRDefault="002D440F" w:rsidP="002D440F">
      <w:pPr>
        <w:numPr>
          <w:ilvl w:val="0"/>
          <w:numId w:val="1"/>
        </w:numPr>
        <w:rPr>
          <w:sz w:val="22"/>
          <w:szCs w:val="22"/>
        </w:rPr>
      </w:pPr>
      <w:r w:rsidRPr="005D34E5">
        <w:rPr>
          <w:b/>
          <w:bCs/>
          <w:sz w:val="22"/>
          <w:szCs w:val="22"/>
        </w:rPr>
        <w:t>DNIe</w:t>
      </w:r>
      <w:r w:rsidRPr="005D34E5">
        <w:rPr>
          <w:sz w:val="22"/>
          <w:szCs w:val="22"/>
        </w:rPr>
        <w:t xml:space="preserve">. </w:t>
      </w:r>
      <w:hyperlink r:id="rId5"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6"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7"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305BD2F0" w14:textId="77777777" w:rsidR="002D440F" w:rsidRPr="005D34E5" w:rsidRDefault="002D440F" w:rsidP="002D440F">
      <w:pPr>
        <w:rPr>
          <w:b/>
          <w:bCs/>
          <w:sz w:val="22"/>
          <w:szCs w:val="22"/>
        </w:rPr>
      </w:pPr>
      <w:r w:rsidRPr="005D34E5">
        <w:rPr>
          <w:b/>
          <w:bCs/>
          <w:sz w:val="22"/>
          <w:szCs w:val="22"/>
        </w:rPr>
        <w:t>¿Es gratis?</w:t>
      </w:r>
    </w:p>
    <w:p w14:paraId="4DB817A7" w14:textId="77777777" w:rsidR="002D440F" w:rsidRPr="005D34E5" w:rsidRDefault="002D440F" w:rsidP="002D440F">
      <w:pPr>
        <w:numPr>
          <w:ilvl w:val="0"/>
          <w:numId w:val="2"/>
        </w:numPr>
        <w:rPr>
          <w:sz w:val="22"/>
          <w:szCs w:val="22"/>
        </w:rPr>
      </w:pPr>
      <w:r w:rsidRPr="005D34E5">
        <w:rPr>
          <w:b/>
          <w:bCs/>
          <w:sz w:val="22"/>
          <w:szCs w:val="22"/>
        </w:rPr>
        <w:t>Sí</w:t>
      </w:r>
      <w:r w:rsidRPr="005D34E5">
        <w:rPr>
          <w:sz w:val="22"/>
          <w:szCs w:val="22"/>
        </w:rPr>
        <w:t xml:space="preserve">, el trámite de presentar el </w:t>
      </w:r>
      <w:r w:rsidRPr="005D34E5">
        <w:rPr>
          <w:b/>
          <w:bCs/>
          <w:sz w:val="22"/>
          <w:szCs w:val="22"/>
        </w:rPr>
        <w:t>036</w:t>
      </w:r>
      <w:r w:rsidRPr="005D34E5">
        <w:rPr>
          <w:sz w:val="22"/>
          <w:szCs w:val="22"/>
        </w:rPr>
        <w:t xml:space="preserve"> es, en sí, gratuito. </w:t>
      </w:r>
      <w:hyperlink r:id="rId8"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9"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2A705309" w14:textId="77777777" w:rsidR="002D440F" w:rsidRPr="005D34E5" w:rsidRDefault="002D440F" w:rsidP="002D440F">
      <w:pPr>
        <w:numPr>
          <w:ilvl w:val="0"/>
          <w:numId w:val="2"/>
        </w:numPr>
        <w:rPr>
          <w:sz w:val="22"/>
          <w:szCs w:val="22"/>
        </w:rPr>
      </w:pPr>
      <w:r w:rsidRPr="005D34E5">
        <w:rPr>
          <w:b/>
          <w:bCs/>
          <w:sz w:val="22"/>
          <w:szCs w:val="22"/>
        </w:rPr>
        <w:t>Sí</w:t>
      </w:r>
      <w:r w:rsidRPr="005D34E5">
        <w:rPr>
          <w:sz w:val="22"/>
          <w:szCs w:val="22"/>
        </w:rPr>
        <w:t xml:space="preserve">, el trámite de alta/baja en RETA no lleva “tasa de solicitud” como tal. </w:t>
      </w:r>
      <w:hyperlink r:id="rId10" w:history="1">
        <w:r w:rsidRPr="005D34E5">
          <w:rPr>
            <w:rStyle w:val="Hipervnculo"/>
            <w:sz w:val="22"/>
            <w:szCs w:val="22"/>
          </w:rPr>
          <w:t>[seg-social.es]</w:t>
        </w:r>
      </w:hyperlink>
      <w:r w:rsidRPr="005D34E5">
        <w:rPr>
          <w:sz w:val="22"/>
          <w:szCs w:val="22"/>
        </w:rPr>
        <w:t xml:space="preserve">, </w:t>
      </w:r>
      <w:hyperlink r:id="rId11" w:history="1">
        <w:r w:rsidRPr="005D34E5">
          <w:rPr>
            <w:rStyle w:val="Hipervnculo"/>
            <w:sz w:val="22"/>
            <w:szCs w:val="22"/>
          </w:rPr>
          <w:t>[seg-social.es]</w:t>
        </w:r>
      </w:hyperlink>
    </w:p>
    <w:p w14:paraId="322E534B" w14:textId="77777777" w:rsidR="002D440F" w:rsidRPr="005D34E5" w:rsidRDefault="002D440F" w:rsidP="002D440F">
      <w:pPr>
        <w:numPr>
          <w:ilvl w:val="0"/>
          <w:numId w:val="2"/>
        </w:numPr>
        <w:rPr>
          <w:sz w:val="22"/>
          <w:szCs w:val="22"/>
        </w:rPr>
      </w:pPr>
      <w:r w:rsidRPr="005D34E5">
        <w:rPr>
          <w:b/>
          <w:bCs/>
          <w:sz w:val="22"/>
          <w:szCs w:val="22"/>
        </w:rPr>
        <w:t>No</w:t>
      </w:r>
      <w:r w:rsidRPr="005D34E5">
        <w:rPr>
          <w:sz w:val="22"/>
          <w:szCs w:val="22"/>
        </w:rPr>
        <w:t xml:space="preserve">, lo que puede costarle dinero después es: </w:t>
      </w:r>
    </w:p>
    <w:p w14:paraId="363E219D" w14:textId="77777777" w:rsidR="002D440F" w:rsidRPr="005D34E5" w:rsidRDefault="002D440F" w:rsidP="002D440F">
      <w:pPr>
        <w:numPr>
          <w:ilvl w:val="1"/>
          <w:numId w:val="2"/>
        </w:numPr>
        <w:rPr>
          <w:sz w:val="22"/>
          <w:szCs w:val="22"/>
        </w:rPr>
      </w:pPr>
      <w:r w:rsidRPr="005D34E5">
        <w:rPr>
          <w:sz w:val="22"/>
          <w:szCs w:val="22"/>
        </w:rPr>
        <w:t xml:space="preserve">la </w:t>
      </w:r>
      <w:r w:rsidRPr="005D34E5">
        <w:rPr>
          <w:b/>
          <w:bCs/>
          <w:sz w:val="22"/>
          <w:szCs w:val="22"/>
        </w:rPr>
        <w:t>cuota de autónomos/RETA</w:t>
      </w:r>
      <w:r w:rsidRPr="005D34E5">
        <w:rPr>
          <w:sz w:val="22"/>
          <w:szCs w:val="22"/>
        </w:rPr>
        <w:t xml:space="preserve">, si finalmente se da de alta, </w:t>
      </w:r>
      <w:hyperlink r:id="rId12" w:history="1">
        <w:r w:rsidRPr="005D34E5">
          <w:rPr>
            <w:rStyle w:val="Hipervnculo"/>
            <w:sz w:val="22"/>
            <w:szCs w:val="22"/>
          </w:rPr>
          <w:t>[seg-social.es]</w:t>
        </w:r>
      </w:hyperlink>
      <w:r w:rsidRPr="005D34E5">
        <w:rPr>
          <w:sz w:val="22"/>
          <w:szCs w:val="22"/>
        </w:rPr>
        <w:t xml:space="preserve">, </w:t>
      </w:r>
      <w:hyperlink r:id="rId13" w:history="1">
        <w:r w:rsidRPr="005D34E5">
          <w:rPr>
            <w:rStyle w:val="Hipervnculo"/>
            <w:sz w:val="22"/>
            <w:szCs w:val="22"/>
          </w:rPr>
          <w:t>[seg-social.es]</w:t>
        </w:r>
      </w:hyperlink>
    </w:p>
    <w:p w14:paraId="089C54D0" w14:textId="77777777" w:rsidR="002D440F" w:rsidRPr="005D34E5" w:rsidRDefault="002D440F" w:rsidP="002D440F">
      <w:pPr>
        <w:numPr>
          <w:ilvl w:val="1"/>
          <w:numId w:val="2"/>
        </w:numPr>
        <w:rPr>
          <w:sz w:val="22"/>
          <w:szCs w:val="22"/>
        </w:rPr>
      </w:pPr>
      <w:r w:rsidRPr="005D34E5">
        <w:rPr>
          <w:sz w:val="22"/>
          <w:szCs w:val="22"/>
        </w:rPr>
        <w:t xml:space="preserve">y el posible </w:t>
      </w:r>
      <w:r w:rsidRPr="005D34E5">
        <w:rPr>
          <w:b/>
          <w:bCs/>
          <w:sz w:val="22"/>
          <w:szCs w:val="22"/>
        </w:rPr>
        <w:t>IVA a ingresar</w:t>
      </w:r>
      <w:r w:rsidRPr="005D34E5">
        <w:rPr>
          <w:sz w:val="22"/>
          <w:szCs w:val="22"/>
        </w:rPr>
        <w:t xml:space="preserve"> si no tiene gastos deducibles que lo compensen. </w:t>
      </w:r>
      <w:hyperlink r:id="rId14"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15"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02D089BF" w14:textId="77777777" w:rsidR="007B16A8" w:rsidRPr="005D34E5" w:rsidRDefault="007B16A8" w:rsidP="007B16A8">
      <w:pPr>
        <w:rPr>
          <w:sz w:val="22"/>
          <w:szCs w:val="22"/>
        </w:rPr>
      </w:pPr>
    </w:p>
    <w:p w14:paraId="38FDA0D9" w14:textId="515C5692" w:rsidR="002D440F" w:rsidRPr="005D34E5" w:rsidRDefault="002D440F" w:rsidP="007B16A8">
      <w:pPr>
        <w:pStyle w:val="Prrafodelista"/>
        <w:numPr>
          <w:ilvl w:val="0"/>
          <w:numId w:val="19"/>
        </w:numPr>
        <w:rPr>
          <w:b/>
          <w:bCs/>
          <w:sz w:val="22"/>
          <w:szCs w:val="22"/>
          <w:highlight w:val="lightGray"/>
        </w:rPr>
      </w:pPr>
      <w:r w:rsidRPr="005D34E5">
        <w:rPr>
          <w:b/>
          <w:bCs/>
          <w:sz w:val="22"/>
          <w:szCs w:val="22"/>
          <w:highlight w:val="lightGray"/>
        </w:rPr>
        <w:t>Paso 1: alta en Hacienda (modelo 036)</w:t>
      </w:r>
    </w:p>
    <w:p w14:paraId="75107D52" w14:textId="77777777" w:rsidR="002D440F" w:rsidRPr="005D34E5" w:rsidRDefault="002D440F" w:rsidP="002D440F">
      <w:pPr>
        <w:rPr>
          <w:b/>
          <w:bCs/>
          <w:sz w:val="22"/>
          <w:szCs w:val="22"/>
        </w:rPr>
      </w:pPr>
      <w:proofErr w:type="gramStart"/>
      <w:r w:rsidRPr="005D34E5">
        <w:rPr>
          <w:b/>
          <w:bCs/>
          <w:sz w:val="22"/>
          <w:szCs w:val="22"/>
        </w:rPr>
        <w:t>Cuándo</w:t>
      </w:r>
      <w:proofErr w:type="gramEnd"/>
    </w:p>
    <w:p w14:paraId="14A4A07D" w14:textId="77777777" w:rsidR="002D440F" w:rsidRPr="005D34E5" w:rsidRDefault="002D440F" w:rsidP="002D440F">
      <w:pPr>
        <w:rPr>
          <w:sz w:val="22"/>
          <w:szCs w:val="22"/>
        </w:rPr>
      </w:pPr>
      <w:r w:rsidRPr="005D34E5">
        <w:rPr>
          <w:sz w:val="22"/>
          <w:szCs w:val="22"/>
        </w:rPr>
        <w:t xml:space="preserve">Debe hacerse </w:t>
      </w:r>
      <w:r w:rsidRPr="005D34E5">
        <w:rPr>
          <w:b/>
          <w:bCs/>
          <w:sz w:val="22"/>
          <w:szCs w:val="22"/>
        </w:rPr>
        <w:t>antes de iniciar la actividad</w:t>
      </w:r>
      <w:r w:rsidRPr="005D34E5">
        <w:rPr>
          <w:sz w:val="22"/>
          <w:szCs w:val="22"/>
        </w:rPr>
        <w:t xml:space="preserve">, </w:t>
      </w:r>
      <w:r w:rsidRPr="005D34E5">
        <w:rPr>
          <w:b/>
          <w:bCs/>
          <w:sz w:val="22"/>
          <w:szCs w:val="22"/>
        </w:rPr>
        <w:t>antes de realizar operaciones</w:t>
      </w:r>
      <w:r w:rsidRPr="005D34E5">
        <w:rPr>
          <w:sz w:val="22"/>
          <w:szCs w:val="22"/>
        </w:rPr>
        <w:t xml:space="preserve"> o </w:t>
      </w:r>
      <w:r w:rsidRPr="005D34E5">
        <w:rPr>
          <w:b/>
          <w:bCs/>
          <w:sz w:val="22"/>
          <w:szCs w:val="22"/>
        </w:rPr>
        <w:t>antes de facturar</w:t>
      </w:r>
      <w:r w:rsidRPr="005D34E5">
        <w:rPr>
          <w:sz w:val="22"/>
          <w:szCs w:val="22"/>
        </w:rPr>
        <w:t xml:space="preserve">. En la práctica, hágalo </w:t>
      </w:r>
      <w:r w:rsidRPr="005D34E5">
        <w:rPr>
          <w:b/>
          <w:bCs/>
          <w:sz w:val="22"/>
          <w:szCs w:val="22"/>
        </w:rPr>
        <w:t>antes de empezar la web</w:t>
      </w:r>
      <w:r w:rsidRPr="005D34E5">
        <w:rPr>
          <w:sz w:val="22"/>
          <w:szCs w:val="22"/>
        </w:rPr>
        <w:t xml:space="preserve"> o, como mínimo, </w:t>
      </w:r>
      <w:r w:rsidRPr="005D34E5">
        <w:rPr>
          <w:b/>
          <w:bCs/>
          <w:sz w:val="22"/>
          <w:szCs w:val="22"/>
        </w:rPr>
        <w:t>antes de emitir la factura</w:t>
      </w:r>
      <w:r w:rsidRPr="005D34E5">
        <w:rPr>
          <w:sz w:val="22"/>
          <w:szCs w:val="22"/>
        </w:rPr>
        <w:t xml:space="preserve">. </w:t>
      </w:r>
      <w:hyperlink r:id="rId16"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17"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0AAD8BE4" w14:textId="77777777" w:rsidR="002D440F" w:rsidRPr="005D34E5" w:rsidRDefault="002D440F" w:rsidP="002D440F">
      <w:pPr>
        <w:rPr>
          <w:b/>
          <w:bCs/>
          <w:sz w:val="22"/>
          <w:szCs w:val="22"/>
        </w:rPr>
      </w:pPr>
      <w:r w:rsidRPr="005D34E5">
        <w:rPr>
          <w:b/>
          <w:bCs/>
          <w:sz w:val="22"/>
          <w:szCs w:val="22"/>
        </w:rPr>
        <w:t>Dónde</w:t>
      </w:r>
    </w:p>
    <w:p w14:paraId="3EDC714F" w14:textId="77777777" w:rsidR="002D440F" w:rsidRPr="005D34E5" w:rsidRDefault="002D440F" w:rsidP="002D440F">
      <w:pPr>
        <w:rPr>
          <w:sz w:val="22"/>
          <w:szCs w:val="22"/>
        </w:rPr>
      </w:pPr>
      <w:r w:rsidRPr="005D34E5">
        <w:rPr>
          <w:sz w:val="22"/>
          <w:szCs w:val="22"/>
        </w:rPr>
        <w:t>En la Sede de la AEAT:</w:t>
      </w:r>
    </w:p>
    <w:p w14:paraId="29F3C87B" w14:textId="77777777" w:rsidR="002D440F" w:rsidRPr="005D34E5" w:rsidRDefault="002D440F" w:rsidP="002D440F">
      <w:pPr>
        <w:numPr>
          <w:ilvl w:val="0"/>
          <w:numId w:val="4"/>
        </w:numPr>
        <w:rPr>
          <w:sz w:val="22"/>
          <w:szCs w:val="22"/>
        </w:rPr>
      </w:pPr>
      <w:r w:rsidRPr="005D34E5">
        <w:rPr>
          <w:b/>
          <w:bCs/>
          <w:sz w:val="22"/>
          <w:szCs w:val="22"/>
        </w:rPr>
        <w:t>Modelo 036</w:t>
      </w:r>
    </w:p>
    <w:p w14:paraId="085ED5ED" w14:textId="77777777" w:rsidR="002D440F" w:rsidRPr="005D34E5" w:rsidRDefault="002D440F" w:rsidP="002D440F">
      <w:pPr>
        <w:numPr>
          <w:ilvl w:val="0"/>
          <w:numId w:val="4"/>
        </w:numPr>
        <w:rPr>
          <w:sz w:val="22"/>
          <w:szCs w:val="22"/>
        </w:rPr>
      </w:pPr>
      <w:r w:rsidRPr="005D34E5">
        <w:rPr>
          <w:sz w:val="22"/>
          <w:szCs w:val="22"/>
        </w:rPr>
        <w:t xml:space="preserve">o el servicio </w:t>
      </w:r>
      <w:r w:rsidRPr="005D34E5">
        <w:rPr>
          <w:b/>
          <w:bCs/>
          <w:sz w:val="22"/>
          <w:szCs w:val="22"/>
        </w:rPr>
        <w:t>Censos WEB</w:t>
      </w:r>
      <w:r w:rsidRPr="005D34E5">
        <w:rPr>
          <w:sz w:val="22"/>
          <w:szCs w:val="22"/>
        </w:rPr>
        <w:t xml:space="preserve"> para personas físicas. </w:t>
      </w:r>
      <w:hyperlink r:id="rId18"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19"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20"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3941A443" w14:textId="77777777" w:rsidR="002D440F" w:rsidRPr="005D34E5" w:rsidRDefault="002D440F" w:rsidP="002D440F">
      <w:pPr>
        <w:rPr>
          <w:b/>
          <w:bCs/>
          <w:sz w:val="22"/>
          <w:szCs w:val="22"/>
        </w:rPr>
      </w:pPr>
      <w:r w:rsidRPr="005D34E5">
        <w:rPr>
          <w:b/>
          <w:bCs/>
          <w:sz w:val="22"/>
          <w:szCs w:val="22"/>
        </w:rPr>
        <w:t>Qué efecto tiene</w:t>
      </w:r>
    </w:p>
    <w:p w14:paraId="26477CE7" w14:textId="77777777" w:rsidR="002D440F" w:rsidRPr="005D34E5" w:rsidRDefault="002D440F" w:rsidP="002D440F">
      <w:pPr>
        <w:rPr>
          <w:sz w:val="22"/>
          <w:szCs w:val="22"/>
        </w:rPr>
      </w:pPr>
      <w:r w:rsidRPr="005D34E5">
        <w:rPr>
          <w:sz w:val="22"/>
          <w:szCs w:val="22"/>
        </w:rPr>
        <w:t xml:space="preserve">Con esto queda dado de alta </w:t>
      </w:r>
      <w:r w:rsidRPr="005D34E5">
        <w:rPr>
          <w:b/>
          <w:bCs/>
          <w:sz w:val="22"/>
          <w:szCs w:val="22"/>
        </w:rPr>
        <w:t>a efectos fiscales</w:t>
      </w:r>
      <w:r w:rsidRPr="005D34E5">
        <w:rPr>
          <w:sz w:val="22"/>
          <w:szCs w:val="22"/>
        </w:rPr>
        <w:t xml:space="preserve"> como persona que va a realizar una actividad económica. </w:t>
      </w:r>
      <w:hyperlink r:id="rId21"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22"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1F8F663D" w14:textId="77777777" w:rsidR="002D440F" w:rsidRPr="005D34E5" w:rsidRDefault="002D440F" w:rsidP="002D440F">
      <w:pPr>
        <w:rPr>
          <w:b/>
          <w:bCs/>
          <w:sz w:val="22"/>
          <w:szCs w:val="22"/>
        </w:rPr>
      </w:pPr>
      <w:r w:rsidRPr="005D34E5">
        <w:rPr>
          <w:b/>
          <w:bCs/>
          <w:sz w:val="22"/>
          <w:szCs w:val="22"/>
        </w:rPr>
        <w:lastRenderedPageBreak/>
        <w:t>¿Es inmediato?</w:t>
      </w:r>
    </w:p>
    <w:p w14:paraId="5B51EE1A" w14:textId="77777777" w:rsidR="002D440F" w:rsidRPr="005D34E5" w:rsidRDefault="002D440F" w:rsidP="002D440F">
      <w:pPr>
        <w:numPr>
          <w:ilvl w:val="0"/>
          <w:numId w:val="5"/>
        </w:numPr>
        <w:rPr>
          <w:sz w:val="22"/>
          <w:szCs w:val="22"/>
        </w:rPr>
      </w:pPr>
      <w:r w:rsidRPr="005D34E5">
        <w:rPr>
          <w:b/>
          <w:bCs/>
          <w:sz w:val="22"/>
          <w:szCs w:val="22"/>
        </w:rPr>
        <w:t>Sí, en la práctica sí</w:t>
      </w:r>
      <w:r w:rsidRPr="005D34E5">
        <w:rPr>
          <w:sz w:val="22"/>
          <w:szCs w:val="22"/>
        </w:rPr>
        <w:t xml:space="preserve">: si lo presenta online, queda presentado en ese momento y obtiene justificante. </w:t>
      </w:r>
      <w:hyperlink r:id="rId23"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24"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71284145" w14:textId="77777777" w:rsidR="002D440F" w:rsidRPr="005D34E5" w:rsidRDefault="002D440F" w:rsidP="002D440F">
      <w:pPr>
        <w:rPr>
          <w:b/>
          <w:bCs/>
          <w:sz w:val="22"/>
          <w:szCs w:val="22"/>
        </w:rPr>
      </w:pPr>
      <w:r w:rsidRPr="005D34E5">
        <w:rPr>
          <w:b/>
          <w:bCs/>
          <w:sz w:val="22"/>
          <w:szCs w:val="22"/>
        </w:rPr>
        <w:t>Coste</w:t>
      </w:r>
    </w:p>
    <w:p w14:paraId="305CEE80" w14:textId="77777777" w:rsidR="002D440F" w:rsidRPr="005D34E5" w:rsidRDefault="002D440F" w:rsidP="002D440F">
      <w:pPr>
        <w:numPr>
          <w:ilvl w:val="0"/>
          <w:numId w:val="6"/>
        </w:numPr>
        <w:rPr>
          <w:sz w:val="22"/>
          <w:szCs w:val="22"/>
        </w:rPr>
      </w:pPr>
      <w:r w:rsidRPr="005D34E5">
        <w:rPr>
          <w:b/>
          <w:bCs/>
          <w:sz w:val="22"/>
          <w:szCs w:val="22"/>
        </w:rPr>
        <w:t>Gratis</w:t>
      </w:r>
      <w:r w:rsidRPr="005D34E5">
        <w:rPr>
          <w:sz w:val="22"/>
          <w:szCs w:val="22"/>
        </w:rPr>
        <w:t xml:space="preserve"> como trámite. </w:t>
      </w:r>
      <w:hyperlink r:id="rId25"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26"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0F2E09D2" w14:textId="77777777" w:rsidR="002D440F" w:rsidRPr="005D34E5" w:rsidRDefault="002D440F" w:rsidP="002D440F">
      <w:pPr>
        <w:rPr>
          <w:sz w:val="22"/>
          <w:szCs w:val="22"/>
        </w:rPr>
      </w:pPr>
    </w:p>
    <w:p w14:paraId="044066A6" w14:textId="79C02DFC" w:rsidR="002D440F" w:rsidRPr="005D34E5" w:rsidRDefault="002D440F" w:rsidP="007B16A8">
      <w:pPr>
        <w:pStyle w:val="Prrafodelista"/>
        <w:numPr>
          <w:ilvl w:val="0"/>
          <w:numId w:val="19"/>
        </w:numPr>
        <w:rPr>
          <w:b/>
          <w:bCs/>
          <w:sz w:val="22"/>
          <w:szCs w:val="22"/>
          <w:highlight w:val="lightGray"/>
        </w:rPr>
      </w:pPr>
      <w:r w:rsidRPr="005D34E5">
        <w:rPr>
          <w:b/>
          <w:bCs/>
          <w:sz w:val="22"/>
          <w:szCs w:val="22"/>
          <w:highlight w:val="lightGray"/>
        </w:rPr>
        <w:t>Paso 2: alta en autónomos / RETA</w:t>
      </w:r>
    </w:p>
    <w:p w14:paraId="35AEA334" w14:textId="77777777" w:rsidR="002D440F" w:rsidRPr="005D34E5" w:rsidRDefault="002D440F" w:rsidP="002D440F">
      <w:pPr>
        <w:rPr>
          <w:b/>
          <w:bCs/>
          <w:sz w:val="22"/>
          <w:szCs w:val="22"/>
        </w:rPr>
      </w:pPr>
      <w:r w:rsidRPr="005D34E5">
        <w:rPr>
          <w:b/>
          <w:bCs/>
          <w:sz w:val="22"/>
          <w:szCs w:val="22"/>
        </w:rPr>
        <w:t>Importante en su caso</w:t>
      </w:r>
    </w:p>
    <w:p w14:paraId="07B7E4E0" w14:textId="77777777" w:rsidR="002D440F" w:rsidRPr="005D34E5" w:rsidRDefault="002D440F" w:rsidP="002D440F">
      <w:pPr>
        <w:rPr>
          <w:sz w:val="22"/>
          <w:szCs w:val="22"/>
        </w:rPr>
      </w:pPr>
      <w:r w:rsidRPr="005D34E5">
        <w:rPr>
          <w:sz w:val="22"/>
          <w:szCs w:val="22"/>
        </w:rPr>
        <w:t xml:space="preserve">Aunque usted ya esté dado de alta en la Seguridad Social por prácticas no remuneradas, </w:t>
      </w:r>
      <w:proofErr w:type="gramStart"/>
      <w:r w:rsidRPr="005D34E5">
        <w:rPr>
          <w:sz w:val="22"/>
          <w:szCs w:val="22"/>
        </w:rPr>
        <w:t>ese alta</w:t>
      </w:r>
      <w:proofErr w:type="gramEnd"/>
      <w:r w:rsidRPr="005D34E5">
        <w:rPr>
          <w:sz w:val="22"/>
          <w:szCs w:val="22"/>
        </w:rPr>
        <w:t xml:space="preserve"> </w:t>
      </w:r>
      <w:r w:rsidRPr="005D34E5">
        <w:rPr>
          <w:b/>
          <w:bCs/>
          <w:sz w:val="22"/>
          <w:szCs w:val="22"/>
        </w:rPr>
        <w:t>no equivale</w:t>
      </w:r>
      <w:r w:rsidRPr="005D34E5">
        <w:rPr>
          <w:sz w:val="22"/>
          <w:szCs w:val="22"/>
        </w:rPr>
        <w:t xml:space="preserve"> a estar de alta en el </w:t>
      </w:r>
      <w:r w:rsidRPr="005D34E5">
        <w:rPr>
          <w:b/>
          <w:bCs/>
          <w:sz w:val="22"/>
          <w:szCs w:val="22"/>
        </w:rPr>
        <w:t>Régimen Especial de Trabajadores Autónomos</w:t>
      </w:r>
      <w:r w:rsidRPr="005D34E5">
        <w:rPr>
          <w:sz w:val="22"/>
          <w:szCs w:val="22"/>
        </w:rPr>
        <w:t xml:space="preserve">. Son situaciones distintas. La Seguridad Social distingue la </w:t>
      </w:r>
      <w:r w:rsidRPr="005D34E5">
        <w:rPr>
          <w:b/>
          <w:bCs/>
          <w:sz w:val="22"/>
          <w:szCs w:val="22"/>
        </w:rPr>
        <w:t>pluriactividad</w:t>
      </w:r>
      <w:r w:rsidRPr="005D34E5">
        <w:rPr>
          <w:sz w:val="22"/>
          <w:szCs w:val="22"/>
        </w:rPr>
        <w:t xml:space="preserve"> como la situación del trabajador por cuenta propia y/o ajena cuyas actividades dan lugar a alta en dos o más regímenes distintos. </w:t>
      </w:r>
      <w:hyperlink r:id="rId27" w:history="1">
        <w:r w:rsidRPr="005D34E5">
          <w:rPr>
            <w:rStyle w:val="Hipervnculo"/>
            <w:sz w:val="22"/>
            <w:szCs w:val="22"/>
          </w:rPr>
          <w:t>[seg-social.es]</w:t>
        </w:r>
      </w:hyperlink>
      <w:r w:rsidRPr="005D34E5">
        <w:rPr>
          <w:sz w:val="22"/>
          <w:szCs w:val="22"/>
        </w:rPr>
        <w:t xml:space="preserve">, </w:t>
      </w:r>
      <w:hyperlink r:id="rId28" w:history="1">
        <w:r w:rsidRPr="005D34E5">
          <w:rPr>
            <w:rStyle w:val="Hipervnculo"/>
            <w:sz w:val="22"/>
            <w:szCs w:val="22"/>
          </w:rPr>
          <w:t>[</w:t>
        </w:r>
        <w:proofErr w:type="spellStart"/>
        <w:r w:rsidRPr="005D34E5">
          <w:rPr>
            <w:rStyle w:val="Hipervnculo"/>
            <w:sz w:val="22"/>
            <w:szCs w:val="22"/>
          </w:rPr>
          <w:t>revista.se</w:t>
        </w:r>
        <w:proofErr w:type="spellEnd"/>
        <w:r w:rsidRPr="005D34E5">
          <w:rPr>
            <w:rStyle w:val="Hipervnculo"/>
            <w:sz w:val="22"/>
            <w:szCs w:val="22"/>
          </w:rPr>
          <w:t>...-social.es]</w:t>
        </w:r>
      </w:hyperlink>
      <w:r w:rsidRPr="005D34E5">
        <w:rPr>
          <w:sz w:val="22"/>
          <w:szCs w:val="22"/>
        </w:rPr>
        <w:t xml:space="preserve">, </w:t>
      </w:r>
      <w:hyperlink r:id="rId29" w:history="1">
        <w:r w:rsidRPr="005D34E5">
          <w:rPr>
            <w:rStyle w:val="Hipervnculo"/>
            <w:sz w:val="22"/>
            <w:szCs w:val="22"/>
          </w:rPr>
          <w:t>[seg-social.es]</w:t>
        </w:r>
      </w:hyperlink>
    </w:p>
    <w:p w14:paraId="34D416D4" w14:textId="77777777" w:rsidR="002D440F" w:rsidRPr="005D34E5" w:rsidRDefault="002D440F" w:rsidP="002D440F">
      <w:pPr>
        <w:rPr>
          <w:b/>
          <w:bCs/>
          <w:sz w:val="22"/>
          <w:szCs w:val="22"/>
        </w:rPr>
      </w:pPr>
      <w:proofErr w:type="gramStart"/>
      <w:r w:rsidRPr="005D34E5">
        <w:rPr>
          <w:b/>
          <w:bCs/>
          <w:sz w:val="22"/>
          <w:szCs w:val="22"/>
        </w:rPr>
        <w:t>Cuándo</w:t>
      </w:r>
      <w:proofErr w:type="gramEnd"/>
    </w:p>
    <w:p w14:paraId="477C985C" w14:textId="77777777" w:rsidR="002D440F" w:rsidRPr="005D34E5" w:rsidRDefault="002D440F" w:rsidP="002D440F">
      <w:pPr>
        <w:rPr>
          <w:sz w:val="22"/>
          <w:szCs w:val="22"/>
        </w:rPr>
      </w:pPr>
      <w:r w:rsidRPr="005D34E5">
        <w:rPr>
          <w:sz w:val="22"/>
          <w:szCs w:val="22"/>
        </w:rPr>
        <w:t xml:space="preserve">El alta en RETA debe pedirse </w:t>
      </w:r>
      <w:r w:rsidRPr="005D34E5">
        <w:rPr>
          <w:b/>
          <w:bCs/>
          <w:sz w:val="22"/>
          <w:szCs w:val="22"/>
        </w:rPr>
        <w:t>antes de empezar la actividad</w:t>
      </w:r>
      <w:r w:rsidRPr="005D34E5">
        <w:rPr>
          <w:sz w:val="22"/>
          <w:szCs w:val="22"/>
        </w:rPr>
        <w:t xml:space="preserve"> y puede tramitarse </w:t>
      </w:r>
      <w:r w:rsidRPr="005D34E5">
        <w:rPr>
          <w:b/>
          <w:bCs/>
          <w:sz w:val="22"/>
          <w:szCs w:val="22"/>
        </w:rPr>
        <w:t>hasta 60 días naturales antes</w:t>
      </w:r>
      <w:r w:rsidRPr="005D34E5">
        <w:rPr>
          <w:sz w:val="22"/>
          <w:szCs w:val="22"/>
        </w:rPr>
        <w:t xml:space="preserve">. </w:t>
      </w:r>
      <w:hyperlink r:id="rId30" w:history="1">
        <w:r w:rsidRPr="005D34E5">
          <w:rPr>
            <w:rStyle w:val="Hipervnculo"/>
            <w:sz w:val="22"/>
            <w:szCs w:val="22"/>
          </w:rPr>
          <w:t>[seg-social.es]</w:t>
        </w:r>
      </w:hyperlink>
      <w:r w:rsidRPr="005D34E5">
        <w:rPr>
          <w:sz w:val="22"/>
          <w:szCs w:val="22"/>
        </w:rPr>
        <w:t xml:space="preserve">, </w:t>
      </w:r>
      <w:hyperlink r:id="rId31" w:history="1">
        <w:r w:rsidRPr="005D34E5">
          <w:rPr>
            <w:rStyle w:val="Hipervnculo"/>
            <w:sz w:val="22"/>
            <w:szCs w:val="22"/>
          </w:rPr>
          <w:t>[seg-social.es]</w:t>
        </w:r>
      </w:hyperlink>
    </w:p>
    <w:p w14:paraId="11EDD6FE" w14:textId="77777777" w:rsidR="002D440F" w:rsidRPr="005D34E5" w:rsidRDefault="002D440F" w:rsidP="002D440F">
      <w:pPr>
        <w:rPr>
          <w:b/>
          <w:bCs/>
          <w:sz w:val="22"/>
          <w:szCs w:val="22"/>
        </w:rPr>
      </w:pPr>
      <w:r w:rsidRPr="005D34E5">
        <w:rPr>
          <w:b/>
          <w:bCs/>
          <w:sz w:val="22"/>
          <w:szCs w:val="22"/>
        </w:rPr>
        <w:t>Si solo va a hacer una web</w:t>
      </w:r>
    </w:p>
    <w:p w14:paraId="6C5D9262" w14:textId="77777777" w:rsidR="002D440F" w:rsidRPr="005D34E5" w:rsidRDefault="002D440F" w:rsidP="002D440F">
      <w:pPr>
        <w:rPr>
          <w:sz w:val="22"/>
          <w:szCs w:val="22"/>
        </w:rPr>
      </w:pPr>
      <w:r w:rsidRPr="005D34E5">
        <w:rPr>
          <w:sz w:val="22"/>
          <w:szCs w:val="22"/>
        </w:rPr>
        <w:t>Si quiere la vía más segura, puede hacer:</w:t>
      </w:r>
    </w:p>
    <w:p w14:paraId="5CC597B6" w14:textId="77777777" w:rsidR="002D440F" w:rsidRPr="005D34E5" w:rsidRDefault="002D440F" w:rsidP="002D440F">
      <w:pPr>
        <w:numPr>
          <w:ilvl w:val="0"/>
          <w:numId w:val="7"/>
        </w:numPr>
        <w:rPr>
          <w:sz w:val="22"/>
          <w:szCs w:val="22"/>
        </w:rPr>
      </w:pPr>
      <w:r w:rsidRPr="005D34E5">
        <w:rPr>
          <w:sz w:val="22"/>
          <w:szCs w:val="22"/>
        </w:rPr>
        <w:t>alta con fecha de inicio prevista,</w:t>
      </w:r>
    </w:p>
    <w:p w14:paraId="235A005A" w14:textId="77777777" w:rsidR="002D440F" w:rsidRPr="005D34E5" w:rsidRDefault="002D440F" w:rsidP="002D440F">
      <w:pPr>
        <w:numPr>
          <w:ilvl w:val="0"/>
          <w:numId w:val="7"/>
        </w:numPr>
        <w:rPr>
          <w:sz w:val="22"/>
          <w:szCs w:val="22"/>
        </w:rPr>
      </w:pPr>
      <w:r w:rsidRPr="005D34E5">
        <w:rPr>
          <w:sz w:val="22"/>
          <w:szCs w:val="22"/>
        </w:rPr>
        <w:t>hacer el trabajo,</w:t>
      </w:r>
    </w:p>
    <w:p w14:paraId="4ECC515D" w14:textId="77777777" w:rsidR="002D440F" w:rsidRPr="005D34E5" w:rsidRDefault="002D440F" w:rsidP="002D440F">
      <w:pPr>
        <w:numPr>
          <w:ilvl w:val="0"/>
          <w:numId w:val="7"/>
        </w:numPr>
        <w:rPr>
          <w:sz w:val="22"/>
          <w:szCs w:val="22"/>
        </w:rPr>
      </w:pPr>
      <w:r w:rsidRPr="005D34E5">
        <w:rPr>
          <w:sz w:val="22"/>
          <w:szCs w:val="22"/>
        </w:rPr>
        <w:t>emitir la factura,</w:t>
      </w:r>
    </w:p>
    <w:p w14:paraId="0F5A405E" w14:textId="77777777" w:rsidR="002D440F" w:rsidRPr="005D34E5" w:rsidRDefault="002D440F" w:rsidP="002D440F">
      <w:pPr>
        <w:numPr>
          <w:ilvl w:val="0"/>
          <w:numId w:val="7"/>
        </w:numPr>
        <w:rPr>
          <w:sz w:val="22"/>
          <w:szCs w:val="22"/>
        </w:rPr>
      </w:pPr>
      <w:r w:rsidRPr="005D34E5">
        <w:rPr>
          <w:sz w:val="22"/>
          <w:szCs w:val="22"/>
        </w:rPr>
        <w:t xml:space="preserve">y luego baja al terminar. </w:t>
      </w:r>
      <w:hyperlink r:id="rId32" w:history="1">
        <w:r w:rsidRPr="005D34E5">
          <w:rPr>
            <w:rStyle w:val="Hipervnculo"/>
            <w:sz w:val="22"/>
            <w:szCs w:val="22"/>
          </w:rPr>
          <w:t>[seg-social.es]</w:t>
        </w:r>
      </w:hyperlink>
      <w:r w:rsidRPr="005D34E5">
        <w:rPr>
          <w:sz w:val="22"/>
          <w:szCs w:val="22"/>
        </w:rPr>
        <w:t xml:space="preserve">, </w:t>
      </w:r>
      <w:hyperlink r:id="rId33" w:history="1">
        <w:r w:rsidRPr="005D34E5">
          <w:rPr>
            <w:rStyle w:val="Hipervnculo"/>
            <w:sz w:val="22"/>
            <w:szCs w:val="22"/>
          </w:rPr>
          <w:t>[seg-social.es]</w:t>
        </w:r>
      </w:hyperlink>
      <w:r w:rsidRPr="005D34E5">
        <w:rPr>
          <w:sz w:val="22"/>
          <w:szCs w:val="22"/>
        </w:rPr>
        <w:t xml:space="preserve">, </w:t>
      </w:r>
      <w:hyperlink r:id="rId34" w:history="1">
        <w:r w:rsidRPr="005D34E5">
          <w:rPr>
            <w:rStyle w:val="Hipervnculo"/>
            <w:sz w:val="22"/>
            <w:szCs w:val="22"/>
          </w:rPr>
          <w:t>[seg-social.es]</w:t>
        </w:r>
      </w:hyperlink>
    </w:p>
    <w:p w14:paraId="146418FD" w14:textId="77777777" w:rsidR="002D440F" w:rsidRPr="005D34E5" w:rsidRDefault="002D440F" w:rsidP="002D440F">
      <w:pPr>
        <w:rPr>
          <w:b/>
          <w:bCs/>
          <w:sz w:val="22"/>
          <w:szCs w:val="22"/>
        </w:rPr>
      </w:pPr>
      <w:r w:rsidRPr="005D34E5">
        <w:rPr>
          <w:b/>
          <w:bCs/>
          <w:sz w:val="22"/>
          <w:szCs w:val="22"/>
        </w:rPr>
        <w:t>¿Es inmediato?</w:t>
      </w:r>
    </w:p>
    <w:p w14:paraId="5F1F5649" w14:textId="77777777" w:rsidR="002D440F" w:rsidRPr="005D34E5" w:rsidRDefault="002D440F" w:rsidP="002D440F">
      <w:pPr>
        <w:numPr>
          <w:ilvl w:val="0"/>
          <w:numId w:val="8"/>
        </w:numPr>
        <w:rPr>
          <w:sz w:val="22"/>
          <w:szCs w:val="22"/>
        </w:rPr>
      </w:pPr>
      <w:r w:rsidRPr="005D34E5">
        <w:rPr>
          <w:sz w:val="22"/>
          <w:szCs w:val="22"/>
        </w:rPr>
        <w:t xml:space="preserve">Si lo presenta en plazo, el alta surte efectos desde el día de inicio de actividad que corresponda, en los términos que publica la TGSS. </w:t>
      </w:r>
      <w:hyperlink r:id="rId35" w:history="1">
        <w:r w:rsidRPr="005D34E5">
          <w:rPr>
            <w:rStyle w:val="Hipervnculo"/>
            <w:sz w:val="22"/>
            <w:szCs w:val="22"/>
          </w:rPr>
          <w:t>[seg-social.es]</w:t>
        </w:r>
      </w:hyperlink>
      <w:r w:rsidRPr="005D34E5">
        <w:rPr>
          <w:sz w:val="22"/>
          <w:szCs w:val="22"/>
        </w:rPr>
        <w:t xml:space="preserve">, </w:t>
      </w:r>
      <w:hyperlink r:id="rId36" w:history="1">
        <w:r w:rsidRPr="005D34E5">
          <w:rPr>
            <w:rStyle w:val="Hipervnculo"/>
            <w:sz w:val="22"/>
            <w:szCs w:val="22"/>
          </w:rPr>
          <w:t>[seg-social.es]</w:t>
        </w:r>
      </w:hyperlink>
    </w:p>
    <w:p w14:paraId="503E0716" w14:textId="77777777" w:rsidR="002D440F" w:rsidRPr="005D34E5" w:rsidRDefault="002D440F" w:rsidP="002D440F">
      <w:pPr>
        <w:rPr>
          <w:b/>
          <w:bCs/>
          <w:sz w:val="22"/>
          <w:szCs w:val="22"/>
        </w:rPr>
      </w:pPr>
      <w:r w:rsidRPr="005D34E5">
        <w:rPr>
          <w:b/>
          <w:bCs/>
          <w:sz w:val="22"/>
          <w:szCs w:val="22"/>
        </w:rPr>
        <w:t>¿Es gratis?</w:t>
      </w:r>
    </w:p>
    <w:p w14:paraId="76A2A54A" w14:textId="77777777" w:rsidR="002D440F" w:rsidRPr="005D34E5" w:rsidRDefault="002D440F" w:rsidP="002D440F">
      <w:pPr>
        <w:numPr>
          <w:ilvl w:val="0"/>
          <w:numId w:val="9"/>
        </w:numPr>
        <w:rPr>
          <w:sz w:val="22"/>
          <w:szCs w:val="22"/>
        </w:rPr>
      </w:pPr>
      <w:r w:rsidRPr="005D34E5">
        <w:rPr>
          <w:sz w:val="22"/>
          <w:szCs w:val="22"/>
        </w:rPr>
        <w:t xml:space="preserve">El </w:t>
      </w:r>
      <w:r w:rsidRPr="005D34E5">
        <w:rPr>
          <w:b/>
          <w:bCs/>
          <w:sz w:val="22"/>
          <w:szCs w:val="22"/>
        </w:rPr>
        <w:t>trámite</w:t>
      </w:r>
      <w:r w:rsidRPr="005D34E5">
        <w:rPr>
          <w:sz w:val="22"/>
          <w:szCs w:val="22"/>
        </w:rPr>
        <w:t xml:space="preserve"> es gratuito. </w:t>
      </w:r>
      <w:hyperlink r:id="rId37" w:history="1">
        <w:r w:rsidRPr="005D34E5">
          <w:rPr>
            <w:rStyle w:val="Hipervnculo"/>
            <w:sz w:val="22"/>
            <w:szCs w:val="22"/>
          </w:rPr>
          <w:t>[seg-social.es]</w:t>
        </w:r>
      </w:hyperlink>
      <w:r w:rsidRPr="005D34E5">
        <w:rPr>
          <w:sz w:val="22"/>
          <w:szCs w:val="22"/>
        </w:rPr>
        <w:t xml:space="preserve">, </w:t>
      </w:r>
      <w:hyperlink r:id="rId38" w:history="1">
        <w:r w:rsidRPr="005D34E5">
          <w:rPr>
            <w:rStyle w:val="Hipervnculo"/>
            <w:sz w:val="22"/>
            <w:szCs w:val="22"/>
          </w:rPr>
          <w:t>[seg-social.es]</w:t>
        </w:r>
      </w:hyperlink>
    </w:p>
    <w:p w14:paraId="2640799D" w14:textId="2A70F7A1" w:rsidR="002D440F" w:rsidRPr="005D34E5" w:rsidRDefault="002D440F" w:rsidP="00AB1D69">
      <w:pPr>
        <w:numPr>
          <w:ilvl w:val="0"/>
          <w:numId w:val="9"/>
        </w:numPr>
        <w:rPr>
          <w:sz w:val="22"/>
          <w:szCs w:val="22"/>
        </w:rPr>
      </w:pPr>
      <w:r w:rsidRPr="005D34E5">
        <w:rPr>
          <w:sz w:val="22"/>
          <w:szCs w:val="22"/>
        </w:rPr>
        <w:t xml:space="preserve">Pero </w:t>
      </w:r>
      <w:r w:rsidRPr="005D34E5">
        <w:rPr>
          <w:b/>
          <w:bCs/>
          <w:sz w:val="22"/>
          <w:szCs w:val="22"/>
        </w:rPr>
        <w:t>cotizar en RETA no es gratis</w:t>
      </w:r>
      <w:r w:rsidRPr="005D34E5">
        <w:rPr>
          <w:sz w:val="22"/>
          <w:szCs w:val="22"/>
        </w:rPr>
        <w:t xml:space="preserve">: la Seguridad Social publica las bases y la cuota depende del tramo de rendimientos y del sistema vigente. </w:t>
      </w:r>
      <w:hyperlink r:id="rId39" w:history="1">
        <w:r w:rsidRPr="005D34E5">
          <w:rPr>
            <w:rStyle w:val="Hipervnculo"/>
            <w:sz w:val="22"/>
            <w:szCs w:val="22"/>
          </w:rPr>
          <w:t>[seg-social.es]</w:t>
        </w:r>
      </w:hyperlink>
      <w:r w:rsidRPr="005D34E5">
        <w:rPr>
          <w:sz w:val="22"/>
          <w:szCs w:val="22"/>
        </w:rPr>
        <w:t xml:space="preserve">, </w:t>
      </w:r>
      <w:hyperlink r:id="rId40" w:history="1">
        <w:r w:rsidRPr="005D34E5">
          <w:rPr>
            <w:rStyle w:val="Hipervnculo"/>
            <w:sz w:val="22"/>
            <w:szCs w:val="22"/>
          </w:rPr>
          <w:t>[seg-social.es]</w:t>
        </w:r>
      </w:hyperlink>
    </w:p>
    <w:p w14:paraId="6D2A088B" w14:textId="73C401BA" w:rsidR="002D440F" w:rsidRPr="005D34E5" w:rsidRDefault="002D440F" w:rsidP="007B16A8">
      <w:pPr>
        <w:pStyle w:val="Prrafodelista"/>
        <w:numPr>
          <w:ilvl w:val="0"/>
          <w:numId w:val="19"/>
        </w:numPr>
        <w:rPr>
          <w:b/>
          <w:bCs/>
          <w:sz w:val="22"/>
          <w:szCs w:val="22"/>
          <w:highlight w:val="lightGray"/>
        </w:rPr>
      </w:pPr>
      <w:r w:rsidRPr="005D34E5">
        <w:rPr>
          <w:b/>
          <w:bCs/>
          <w:sz w:val="22"/>
          <w:szCs w:val="22"/>
          <w:highlight w:val="lightGray"/>
        </w:rPr>
        <w:t>Hacer el trabajo</w:t>
      </w:r>
    </w:p>
    <w:p w14:paraId="0096A6F9" w14:textId="77777777" w:rsidR="002D440F" w:rsidRPr="005D34E5" w:rsidRDefault="002D440F" w:rsidP="002D440F">
      <w:pPr>
        <w:rPr>
          <w:sz w:val="22"/>
          <w:szCs w:val="22"/>
        </w:rPr>
      </w:pPr>
      <w:r w:rsidRPr="005D34E5">
        <w:rPr>
          <w:sz w:val="22"/>
          <w:szCs w:val="22"/>
        </w:rPr>
        <w:t>Aquí no hay un trámite específico.</w:t>
      </w:r>
    </w:p>
    <w:p w14:paraId="2E905648" w14:textId="77777777" w:rsidR="002D440F" w:rsidRPr="005D34E5" w:rsidRDefault="002D440F" w:rsidP="002D440F">
      <w:pPr>
        <w:rPr>
          <w:sz w:val="22"/>
          <w:szCs w:val="22"/>
        </w:rPr>
      </w:pPr>
      <w:r w:rsidRPr="005D34E5">
        <w:rPr>
          <w:sz w:val="22"/>
          <w:szCs w:val="22"/>
        </w:rPr>
        <w:lastRenderedPageBreak/>
        <w:t>Lo importante es que:</w:t>
      </w:r>
    </w:p>
    <w:p w14:paraId="724AC7FE" w14:textId="77777777" w:rsidR="002D440F" w:rsidRPr="005D34E5" w:rsidRDefault="002D440F" w:rsidP="002D440F">
      <w:pPr>
        <w:numPr>
          <w:ilvl w:val="0"/>
          <w:numId w:val="10"/>
        </w:numPr>
        <w:rPr>
          <w:sz w:val="22"/>
          <w:szCs w:val="22"/>
        </w:rPr>
      </w:pPr>
      <w:r w:rsidRPr="005D34E5">
        <w:rPr>
          <w:sz w:val="22"/>
          <w:szCs w:val="22"/>
        </w:rPr>
        <w:t xml:space="preserve">ya esté dado de alta en Hacienda, </w:t>
      </w:r>
      <w:hyperlink r:id="rId41"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42"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39E75DB0" w14:textId="77777777" w:rsidR="002D440F" w:rsidRPr="005D34E5" w:rsidRDefault="002D440F" w:rsidP="002D440F">
      <w:pPr>
        <w:numPr>
          <w:ilvl w:val="0"/>
          <w:numId w:val="10"/>
        </w:numPr>
        <w:rPr>
          <w:sz w:val="22"/>
          <w:szCs w:val="22"/>
        </w:rPr>
      </w:pPr>
      <w:r w:rsidRPr="005D34E5">
        <w:rPr>
          <w:sz w:val="22"/>
          <w:szCs w:val="22"/>
        </w:rPr>
        <w:t xml:space="preserve">y, si sigue la vía más segura, también en RETA. </w:t>
      </w:r>
      <w:hyperlink r:id="rId43" w:history="1">
        <w:r w:rsidRPr="005D34E5">
          <w:rPr>
            <w:rStyle w:val="Hipervnculo"/>
            <w:sz w:val="22"/>
            <w:szCs w:val="22"/>
          </w:rPr>
          <w:t>[seg-social.es]</w:t>
        </w:r>
      </w:hyperlink>
      <w:r w:rsidRPr="005D34E5">
        <w:rPr>
          <w:sz w:val="22"/>
          <w:szCs w:val="22"/>
        </w:rPr>
        <w:t xml:space="preserve">, </w:t>
      </w:r>
      <w:hyperlink r:id="rId44" w:history="1">
        <w:r w:rsidRPr="005D34E5">
          <w:rPr>
            <w:rStyle w:val="Hipervnculo"/>
            <w:sz w:val="22"/>
            <w:szCs w:val="22"/>
          </w:rPr>
          <w:t>[seg-social.es]</w:t>
        </w:r>
      </w:hyperlink>
    </w:p>
    <w:p w14:paraId="5323647F" w14:textId="77777777" w:rsidR="002D440F" w:rsidRPr="005D34E5" w:rsidRDefault="002D440F" w:rsidP="002D440F">
      <w:pPr>
        <w:rPr>
          <w:sz w:val="22"/>
          <w:szCs w:val="22"/>
        </w:rPr>
      </w:pPr>
    </w:p>
    <w:p w14:paraId="73796073" w14:textId="739141F0" w:rsidR="002D440F" w:rsidRPr="005D34E5" w:rsidRDefault="002D440F" w:rsidP="007B16A8">
      <w:pPr>
        <w:pStyle w:val="Prrafodelista"/>
        <w:numPr>
          <w:ilvl w:val="0"/>
          <w:numId w:val="19"/>
        </w:numPr>
        <w:rPr>
          <w:b/>
          <w:bCs/>
          <w:sz w:val="22"/>
          <w:szCs w:val="22"/>
          <w:highlight w:val="lightGray"/>
        </w:rPr>
      </w:pPr>
      <w:r w:rsidRPr="005D34E5">
        <w:rPr>
          <w:b/>
          <w:bCs/>
          <w:sz w:val="22"/>
          <w:szCs w:val="22"/>
          <w:highlight w:val="lightGray"/>
        </w:rPr>
        <w:t>Emitir la factura</w:t>
      </w:r>
    </w:p>
    <w:p w14:paraId="12761A42" w14:textId="77777777" w:rsidR="002D440F" w:rsidRPr="005D34E5" w:rsidRDefault="002D440F" w:rsidP="002D440F">
      <w:pPr>
        <w:rPr>
          <w:b/>
          <w:bCs/>
          <w:sz w:val="22"/>
          <w:szCs w:val="22"/>
        </w:rPr>
      </w:pPr>
      <w:proofErr w:type="gramStart"/>
      <w:r w:rsidRPr="005D34E5">
        <w:rPr>
          <w:b/>
          <w:bCs/>
          <w:sz w:val="22"/>
          <w:szCs w:val="22"/>
        </w:rPr>
        <w:t>Cuándo</w:t>
      </w:r>
      <w:proofErr w:type="gramEnd"/>
      <w:r w:rsidRPr="005D34E5">
        <w:rPr>
          <w:b/>
          <w:bCs/>
          <w:sz w:val="22"/>
          <w:szCs w:val="22"/>
        </w:rPr>
        <w:t xml:space="preserve"> emitirla</w:t>
      </w:r>
    </w:p>
    <w:p w14:paraId="57DA20D4" w14:textId="77777777" w:rsidR="002D440F" w:rsidRPr="005D34E5" w:rsidRDefault="002D440F" w:rsidP="002D440F">
      <w:pPr>
        <w:rPr>
          <w:sz w:val="22"/>
          <w:szCs w:val="22"/>
        </w:rPr>
      </w:pPr>
      <w:r w:rsidRPr="005D34E5">
        <w:rPr>
          <w:sz w:val="22"/>
          <w:szCs w:val="22"/>
        </w:rPr>
        <w:t xml:space="preserve">Como su prima es autónoma y actúa como profesional, la AEAT indica que la factura debe expedirse </w:t>
      </w:r>
      <w:r w:rsidRPr="005D34E5">
        <w:rPr>
          <w:b/>
          <w:bCs/>
          <w:sz w:val="22"/>
          <w:szCs w:val="22"/>
        </w:rPr>
        <w:t>antes del día 16 del mes siguiente</w:t>
      </w:r>
      <w:r w:rsidRPr="005D34E5">
        <w:rPr>
          <w:sz w:val="22"/>
          <w:szCs w:val="22"/>
        </w:rPr>
        <w:t xml:space="preserve"> a aquel en que se produzca el devengo de la operación. En prestaciones de servicios, con carácter general, el IVA se devenga </w:t>
      </w:r>
      <w:r w:rsidRPr="005D34E5">
        <w:rPr>
          <w:b/>
          <w:bCs/>
          <w:sz w:val="22"/>
          <w:szCs w:val="22"/>
        </w:rPr>
        <w:t>cuando finaliza la prestación del servicio</w:t>
      </w:r>
      <w:r w:rsidRPr="005D34E5">
        <w:rPr>
          <w:sz w:val="22"/>
          <w:szCs w:val="22"/>
        </w:rPr>
        <w:t xml:space="preserve">. </w:t>
      </w:r>
      <w:hyperlink r:id="rId45"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46"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47"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662A5076" w14:textId="77777777" w:rsidR="002D440F" w:rsidRPr="005D34E5" w:rsidRDefault="002D440F" w:rsidP="002D440F">
      <w:pPr>
        <w:rPr>
          <w:b/>
          <w:bCs/>
          <w:sz w:val="22"/>
          <w:szCs w:val="22"/>
        </w:rPr>
      </w:pPr>
      <w:r w:rsidRPr="005D34E5">
        <w:rPr>
          <w:b/>
          <w:bCs/>
          <w:sz w:val="22"/>
          <w:szCs w:val="22"/>
        </w:rPr>
        <w:t>Ejemplo práctico</w:t>
      </w:r>
    </w:p>
    <w:p w14:paraId="005DAAD8" w14:textId="77777777" w:rsidR="002D440F" w:rsidRPr="005D34E5" w:rsidRDefault="002D440F" w:rsidP="002D440F">
      <w:pPr>
        <w:numPr>
          <w:ilvl w:val="0"/>
          <w:numId w:val="11"/>
        </w:numPr>
        <w:rPr>
          <w:sz w:val="22"/>
          <w:szCs w:val="22"/>
        </w:rPr>
      </w:pPr>
      <w:r w:rsidRPr="005D34E5">
        <w:rPr>
          <w:sz w:val="22"/>
          <w:szCs w:val="22"/>
        </w:rPr>
        <w:t xml:space="preserve">Si usted termina la web el </w:t>
      </w:r>
      <w:r w:rsidRPr="005D34E5">
        <w:rPr>
          <w:b/>
          <w:bCs/>
          <w:sz w:val="22"/>
          <w:szCs w:val="22"/>
        </w:rPr>
        <w:t>25 de junio de 2026</w:t>
      </w:r>
      <w:r w:rsidRPr="005D34E5">
        <w:rPr>
          <w:sz w:val="22"/>
          <w:szCs w:val="22"/>
        </w:rPr>
        <w:t>,</w:t>
      </w:r>
    </w:p>
    <w:p w14:paraId="246FCA22" w14:textId="77777777" w:rsidR="002D440F" w:rsidRPr="005D34E5" w:rsidRDefault="002D440F" w:rsidP="002D440F">
      <w:pPr>
        <w:numPr>
          <w:ilvl w:val="0"/>
          <w:numId w:val="11"/>
        </w:numPr>
        <w:rPr>
          <w:sz w:val="22"/>
          <w:szCs w:val="22"/>
        </w:rPr>
      </w:pPr>
      <w:r w:rsidRPr="005D34E5">
        <w:rPr>
          <w:sz w:val="22"/>
          <w:szCs w:val="22"/>
        </w:rPr>
        <w:t xml:space="preserve">puede emitir la factura hasta el </w:t>
      </w:r>
      <w:r w:rsidRPr="005D34E5">
        <w:rPr>
          <w:b/>
          <w:bCs/>
          <w:sz w:val="22"/>
          <w:szCs w:val="22"/>
        </w:rPr>
        <w:t>15 de julio de 2026</w:t>
      </w:r>
      <w:r w:rsidRPr="005D34E5">
        <w:rPr>
          <w:sz w:val="22"/>
          <w:szCs w:val="22"/>
        </w:rPr>
        <w:t>,</w:t>
      </w:r>
    </w:p>
    <w:p w14:paraId="6FAA2D87" w14:textId="77777777" w:rsidR="002D440F" w:rsidRPr="005D34E5" w:rsidRDefault="002D440F" w:rsidP="002D440F">
      <w:pPr>
        <w:numPr>
          <w:ilvl w:val="0"/>
          <w:numId w:val="11"/>
        </w:numPr>
        <w:rPr>
          <w:sz w:val="22"/>
          <w:szCs w:val="22"/>
        </w:rPr>
      </w:pPr>
      <w:r w:rsidRPr="005D34E5">
        <w:rPr>
          <w:sz w:val="22"/>
          <w:szCs w:val="22"/>
        </w:rPr>
        <w:t xml:space="preserve">pero ese IVA corresponderá al </w:t>
      </w:r>
      <w:r w:rsidRPr="005D34E5">
        <w:rPr>
          <w:b/>
          <w:bCs/>
          <w:sz w:val="22"/>
          <w:szCs w:val="22"/>
        </w:rPr>
        <w:t>2.º trimestre de 2026</w:t>
      </w:r>
      <w:r w:rsidRPr="005D34E5">
        <w:rPr>
          <w:sz w:val="22"/>
          <w:szCs w:val="22"/>
        </w:rPr>
        <w:t xml:space="preserve">, porque el devengo fue en junio. </w:t>
      </w:r>
      <w:hyperlink r:id="rId48"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49"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50"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6EA17E97" w14:textId="77777777" w:rsidR="002D440F" w:rsidRPr="005D34E5" w:rsidRDefault="002D440F" w:rsidP="002D440F">
      <w:pPr>
        <w:rPr>
          <w:b/>
          <w:bCs/>
          <w:sz w:val="22"/>
          <w:szCs w:val="22"/>
        </w:rPr>
      </w:pPr>
      <w:r w:rsidRPr="005D34E5">
        <w:rPr>
          <w:b/>
          <w:bCs/>
          <w:sz w:val="22"/>
          <w:szCs w:val="22"/>
        </w:rPr>
        <w:t>Qué debe poner la factura</w:t>
      </w:r>
    </w:p>
    <w:p w14:paraId="44824C15" w14:textId="77777777" w:rsidR="002D440F" w:rsidRPr="005D34E5" w:rsidRDefault="002D440F" w:rsidP="002D440F">
      <w:pPr>
        <w:rPr>
          <w:sz w:val="22"/>
          <w:szCs w:val="22"/>
        </w:rPr>
      </w:pPr>
      <w:r w:rsidRPr="005D34E5">
        <w:rPr>
          <w:sz w:val="22"/>
          <w:szCs w:val="22"/>
        </w:rPr>
        <w:t>La AEAT exige, en una factura completa, como mínimo:</w:t>
      </w:r>
    </w:p>
    <w:p w14:paraId="55ADAAC1" w14:textId="77777777" w:rsidR="002D440F" w:rsidRPr="005D34E5" w:rsidRDefault="002D440F" w:rsidP="002D440F">
      <w:pPr>
        <w:numPr>
          <w:ilvl w:val="0"/>
          <w:numId w:val="12"/>
        </w:numPr>
        <w:rPr>
          <w:sz w:val="22"/>
          <w:szCs w:val="22"/>
        </w:rPr>
      </w:pPr>
      <w:r w:rsidRPr="005D34E5">
        <w:rPr>
          <w:b/>
          <w:bCs/>
          <w:sz w:val="22"/>
          <w:szCs w:val="22"/>
        </w:rPr>
        <w:t>Número y, en su caso, serie</w:t>
      </w:r>
    </w:p>
    <w:p w14:paraId="027C81E3" w14:textId="77777777" w:rsidR="002D440F" w:rsidRPr="005D34E5" w:rsidRDefault="002D440F" w:rsidP="002D440F">
      <w:pPr>
        <w:numPr>
          <w:ilvl w:val="0"/>
          <w:numId w:val="12"/>
        </w:numPr>
        <w:rPr>
          <w:sz w:val="22"/>
          <w:szCs w:val="22"/>
        </w:rPr>
      </w:pPr>
      <w:r w:rsidRPr="005D34E5">
        <w:rPr>
          <w:b/>
          <w:bCs/>
          <w:sz w:val="22"/>
          <w:szCs w:val="22"/>
        </w:rPr>
        <w:t>Fecha de expedición</w:t>
      </w:r>
    </w:p>
    <w:p w14:paraId="7D8F97C9" w14:textId="77777777" w:rsidR="002D440F" w:rsidRPr="005D34E5" w:rsidRDefault="002D440F" w:rsidP="002D440F">
      <w:pPr>
        <w:numPr>
          <w:ilvl w:val="0"/>
          <w:numId w:val="12"/>
        </w:numPr>
        <w:rPr>
          <w:sz w:val="22"/>
          <w:szCs w:val="22"/>
        </w:rPr>
      </w:pPr>
      <w:r w:rsidRPr="005D34E5">
        <w:rPr>
          <w:b/>
          <w:bCs/>
          <w:sz w:val="22"/>
          <w:szCs w:val="22"/>
        </w:rPr>
        <w:t>Su nombre y apellidos</w:t>
      </w:r>
    </w:p>
    <w:p w14:paraId="08BEEE50" w14:textId="77777777" w:rsidR="002D440F" w:rsidRPr="005D34E5" w:rsidRDefault="002D440F" w:rsidP="002D440F">
      <w:pPr>
        <w:numPr>
          <w:ilvl w:val="0"/>
          <w:numId w:val="12"/>
        </w:numPr>
        <w:rPr>
          <w:sz w:val="22"/>
          <w:szCs w:val="22"/>
        </w:rPr>
      </w:pPr>
      <w:r w:rsidRPr="005D34E5">
        <w:rPr>
          <w:b/>
          <w:bCs/>
          <w:sz w:val="22"/>
          <w:szCs w:val="22"/>
        </w:rPr>
        <w:t>Su NIF</w:t>
      </w:r>
    </w:p>
    <w:p w14:paraId="1FC93A06" w14:textId="77777777" w:rsidR="002D440F" w:rsidRPr="005D34E5" w:rsidRDefault="002D440F" w:rsidP="002D440F">
      <w:pPr>
        <w:numPr>
          <w:ilvl w:val="0"/>
          <w:numId w:val="12"/>
        </w:numPr>
        <w:rPr>
          <w:sz w:val="22"/>
          <w:szCs w:val="22"/>
        </w:rPr>
      </w:pPr>
      <w:r w:rsidRPr="005D34E5">
        <w:rPr>
          <w:b/>
          <w:bCs/>
          <w:sz w:val="22"/>
          <w:szCs w:val="22"/>
        </w:rPr>
        <w:t>Nombre y apellidos / denominación de su prima o de su agencia</w:t>
      </w:r>
    </w:p>
    <w:p w14:paraId="05C3AC2F" w14:textId="77777777" w:rsidR="002D440F" w:rsidRPr="005D34E5" w:rsidRDefault="002D440F" w:rsidP="002D440F">
      <w:pPr>
        <w:numPr>
          <w:ilvl w:val="0"/>
          <w:numId w:val="12"/>
        </w:numPr>
        <w:rPr>
          <w:sz w:val="22"/>
          <w:szCs w:val="22"/>
        </w:rPr>
      </w:pPr>
      <w:r w:rsidRPr="005D34E5">
        <w:rPr>
          <w:b/>
          <w:bCs/>
          <w:sz w:val="22"/>
          <w:szCs w:val="22"/>
        </w:rPr>
        <w:t>NIF del destinatario</w:t>
      </w:r>
    </w:p>
    <w:p w14:paraId="3EB13CCC" w14:textId="77777777" w:rsidR="002D440F" w:rsidRPr="005D34E5" w:rsidRDefault="002D440F" w:rsidP="002D440F">
      <w:pPr>
        <w:numPr>
          <w:ilvl w:val="0"/>
          <w:numId w:val="12"/>
        </w:numPr>
        <w:rPr>
          <w:sz w:val="22"/>
          <w:szCs w:val="22"/>
        </w:rPr>
      </w:pPr>
      <w:r w:rsidRPr="005D34E5">
        <w:rPr>
          <w:b/>
          <w:bCs/>
          <w:sz w:val="22"/>
          <w:szCs w:val="22"/>
        </w:rPr>
        <w:t>Domicilio fiscal</w:t>
      </w:r>
      <w:r w:rsidRPr="005D34E5">
        <w:rPr>
          <w:sz w:val="22"/>
          <w:szCs w:val="22"/>
        </w:rPr>
        <w:t xml:space="preserve"> de ambas partes</w:t>
      </w:r>
    </w:p>
    <w:p w14:paraId="30764104" w14:textId="77777777" w:rsidR="002D440F" w:rsidRPr="005D34E5" w:rsidRDefault="002D440F" w:rsidP="002D440F">
      <w:pPr>
        <w:numPr>
          <w:ilvl w:val="0"/>
          <w:numId w:val="12"/>
        </w:numPr>
        <w:rPr>
          <w:sz w:val="22"/>
          <w:szCs w:val="22"/>
        </w:rPr>
      </w:pPr>
      <w:r w:rsidRPr="005D34E5">
        <w:rPr>
          <w:b/>
          <w:bCs/>
          <w:sz w:val="22"/>
          <w:szCs w:val="22"/>
        </w:rPr>
        <w:t>Descripción del servicio</w:t>
      </w:r>
    </w:p>
    <w:p w14:paraId="43A9074D" w14:textId="77777777" w:rsidR="002D440F" w:rsidRPr="005D34E5" w:rsidRDefault="002D440F" w:rsidP="002D440F">
      <w:pPr>
        <w:numPr>
          <w:ilvl w:val="0"/>
          <w:numId w:val="12"/>
        </w:numPr>
        <w:rPr>
          <w:sz w:val="22"/>
          <w:szCs w:val="22"/>
        </w:rPr>
      </w:pPr>
      <w:r w:rsidRPr="005D34E5">
        <w:rPr>
          <w:b/>
          <w:bCs/>
          <w:sz w:val="22"/>
          <w:szCs w:val="22"/>
        </w:rPr>
        <w:t>Base imponible</w:t>
      </w:r>
    </w:p>
    <w:p w14:paraId="4689EE70" w14:textId="77777777" w:rsidR="002D440F" w:rsidRPr="005D34E5" w:rsidRDefault="002D440F" w:rsidP="002D440F">
      <w:pPr>
        <w:numPr>
          <w:ilvl w:val="0"/>
          <w:numId w:val="12"/>
        </w:numPr>
        <w:rPr>
          <w:sz w:val="22"/>
          <w:szCs w:val="22"/>
        </w:rPr>
      </w:pPr>
      <w:r w:rsidRPr="005D34E5">
        <w:rPr>
          <w:b/>
          <w:bCs/>
          <w:sz w:val="22"/>
          <w:szCs w:val="22"/>
        </w:rPr>
        <w:t>Tipo de IVA</w:t>
      </w:r>
      <w:r w:rsidRPr="005D34E5">
        <w:rPr>
          <w:sz w:val="22"/>
          <w:szCs w:val="22"/>
        </w:rPr>
        <w:t xml:space="preserve"> y </w:t>
      </w:r>
      <w:r w:rsidRPr="005D34E5">
        <w:rPr>
          <w:b/>
          <w:bCs/>
          <w:sz w:val="22"/>
          <w:szCs w:val="22"/>
        </w:rPr>
        <w:t>cuota de IVA</w:t>
      </w:r>
    </w:p>
    <w:p w14:paraId="348D13E2" w14:textId="77777777" w:rsidR="002D440F" w:rsidRPr="005D34E5" w:rsidRDefault="002D440F" w:rsidP="002D440F">
      <w:pPr>
        <w:numPr>
          <w:ilvl w:val="0"/>
          <w:numId w:val="12"/>
        </w:numPr>
        <w:rPr>
          <w:sz w:val="22"/>
          <w:szCs w:val="22"/>
        </w:rPr>
      </w:pPr>
      <w:r w:rsidRPr="005D34E5">
        <w:rPr>
          <w:b/>
          <w:bCs/>
          <w:sz w:val="22"/>
          <w:szCs w:val="22"/>
        </w:rPr>
        <w:t>Retención IRPF</w:t>
      </w:r>
      <w:r w:rsidRPr="005D34E5">
        <w:rPr>
          <w:sz w:val="22"/>
          <w:szCs w:val="22"/>
        </w:rPr>
        <w:t>, si procede</w:t>
      </w:r>
    </w:p>
    <w:p w14:paraId="5F6D353F" w14:textId="0E3456AA" w:rsidR="002D440F" w:rsidRPr="005D34E5" w:rsidRDefault="002D440F" w:rsidP="002D440F">
      <w:pPr>
        <w:numPr>
          <w:ilvl w:val="0"/>
          <w:numId w:val="12"/>
        </w:numPr>
        <w:rPr>
          <w:sz w:val="22"/>
          <w:szCs w:val="22"/>
        </w:rPr>
      </w:pPr>
      <w:r w:rsidRPr="005D34E5">
        <w:rPr>
          <w:b/>
          <w:bCs/>
          <w:sz w:val="22"/>
          <w:szCs w:val="22"/>
        </w:rPr>
        <w:t>Importe total</w:t>
      </w:r>
      <w:r w:rsidRPr="005D34E5">
        <w:rPr>
          <w:sz w:val="22"/>
          <w:szCs w:val="22"/>
        </w:rPr>
        <w:t xml:space="preserve">. </w:t>
      </w:r>
      <w:hyperlink r:id="rId51"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52"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7BA08A13" w14:textId="77777777" w:rsidR="002D440F" w:rsidRPr="005D34E5" w:rsidRDefault="002D440F" w:rsidP="002D440F">
      <w:pPr>
        <w:numPr>
          <w:ilvl w:val="0"/>
          <w:numId w:val="13"/>
        </w:numPr>
        <w:rPr>
          <w:sz w:val="22"/>
          <w:szCs w:val="22"/>
        </w:rPr>
      </w:pPr>
      <w:r w:rsidRPr="005D34E5">
        <w:rPr>
          <w:sz w:val="22"/>
          <w:szCs w:val="22"/>
        </w:rPr>
        <w:lastRenderedPageBreak/>
        <w:t xml:space="preserve">El </w:t>
      </w:r>
      <w:r w:rsidRPr="005D34E5">
        <w:rPr>
          <w:b/>
          <w:bCs/>
          <w:sz w:val="22"/>
          <w:szCs w:val="22"/>
        </w:rPr>
        <w:t>21 % de IVA</w:t>
      </w:r>
      <w:r w:rsidRPr="005D34E5">
        <w:rPr>
          <w:sz w:val="22"/>
          <w:szCs w:val="22"/>
        </w:rPr>
        <w:t xml:space="preserve"> es el tipo general. </w:t>
      </w:r>
      <w:hyperlink r:id="rId53"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54"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58DDF316" w14:textId="77777777" w:rsidR="002D440F" w:rsidRPr="005D34E5" w:rsidRDefault="002D440F" w:rsidP="002D440F">
      <w:pPr>
        <w:numPr>
          <w:ilvl w:val="0"/>
          <w:numId w:val="13"/>
        </w:numPr>
        <w:rPr>
          <w:sz w:val="22"/>
          <w:szCs w:val="22"/>
        </w:rPr>
      </w:pPr>
      <w:r w:rsidRPr="005D34E5">
        <w:rPr>
          <w:sz w:val="22"/>
          <w:szCs w:val="22"/>
        </w:rPr>
        <w:t xml:space="preserve">Las </w:t>
      </w:r>
      <w:r w:rsidRPr="005D34E5">
        <w:rPr>
          <w:b/>
          <w:bCs/>
          <w:sz w:val="22"/>
          <w:szCs w:val="22"/>
        </w:rPr>
        <w:t>actividades profesionales</w:t>
      </w:r>
      <w:r w:rsidRPr="005D34E5">
        <w:rPr>
          <w:sz w:val="22"/>
          <w:szCs w:val="22"/>
        </w:rPr>
        <w:t xml:space="preserve">, con carácter general, llevan </w:t>
      </w:r>
      <w:r w:rsidRPr="005D34E5">
        <w:rPr>
          <w:b/>
          <w:bCs/>
          <w:sz w:val="22"/>
          <w:szCs w:val="22"/>
        </w:rPr>
        <w:t>retención del 15 %</w:t>
      </w:r>
      <w:r w:rsidRPr="005D34E5">
        <w:rPr>
          <w:sz w:val="22"/>
          <w:szCs w:val="22"/>
        </w:rPr>
        <w:t xml:space="preserve">. </w:t>
      </w:r>
      <w:hyperlink r:id="rId55"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56"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55C37A51" w14:textId="77777777" w:rsidR="002D440F" w:rsidRPr="005D34E5" w:rsidRDefault="002D440F" w:rsidP="002D440F">
      <w:pPr>
        <w:numPr>
          <w:ilvl w:val="0"/>
          <w:numId w:val="13"/>
        </w:numPr>
        <w:rPr>
          <w:sz w:val="22"/>
          <w:szCs w:val="22"/>
        </w:rPr>
      </w:pPr>
      <w:r w:rsidRPr="005D34E5">
        <w:rPr>
          <w:sz w:val="22"/>
          <w:szCs w:val="22"/>
        </w:rPr>
        <w:t xml:space="preserve">Cuando quien paga es una persona física que ejerce actividad económica, tiene obligación de retener cuando abona rentas sujetas a retención en el ejercicio de su actividad. </w:t>
      </w:r>
      <w:hyperlink r:id="rId57"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58"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36BBD31F" w14:textId="77777777" w:rsidR="002D440F" w:rsidRPr="005D34E5" w:rsidRDefault="002D440F" w:rsidP="002D440F">
      <w:pPr>
        <w:rPr>
          <w:sz w:val="22"/>
          <w:szCs w:val="22"/>
        </w:rPr>
      </w:pPr>
    </w:p>
    <w:p w14:paraId="522B43E7" w14:textId="77777777" w:rsidR="002D440F" w:rsidRPr="005D34E5" w:rsidRDefault="002D440F">
      <w:pPr>
        <w:rPr>
          <w:sz w:val="22"/>
          <w:szCs w:val="22"/>
        </w:rPr>
      </w:pPr>
      <w:r w:rsidRPr="005D34E5">
        <w:rPr>
          <w:sz w:val="22"/>
          <w:szCs w:val="22"/>
        </w:rPr>
        <w:br w:type="page"/>
      </w:r>
    </w:p>
    <w:p w14:paraId="352D0D0E" w14:textId="041FC73E" w:rsidR="002D440F" w:rsidRPr="005D34E5" w:rsidRDefault="002D440F" w:rsidP="002D440F">
      <w:pPr>
        <w:rPr>
          <w:b/>
          <w:bCs/>
          <w:sz w:val="22"/>
          <w:szCs w:val="22"/>
        </w:rPr>
      </w:pPr>
      <w:r w:rsidRPr="005D34E5">
        <w:rPr>
          <w:b/>
          <w:bCs/>
          <w:sz w:val="22"/>
          <w:szCs w:val="22"/>
        </w:rPr>
        <w:lastRenderedPageBreak/>
        <w:t>Factura nº: 2026-001</w:t>
      </w:r>
    </w:p>
    <w:p w14:paraId="1C5A98F8" w14:textId="77777777" w:rsidR="002D440F" w:rsidRPr="005D34E5" w:rsidRDefault="002D440F" w:rsidP="002D440F">
      <w:pPr>
        <w:rPr>
          <w:b/>
          <w:bCs/>
          <w:sz w:val="22"/>
          <w:szCs w:val="22"/>
        </w:rPr>
      </w:pPr>
      <w:r w:rsidRPr="005D34E5">
        <w:rPr>
          <w:b/>
          <w:bCs/>
          <w:sz w:val="22"/>
          <w:szCs w:val="22"/>
        </w:rPr>
        <w:t>Fecha: [la que corresponda]</w:t>
      </w:r>
    </w:p>
    <w:p w14:paraId="5AAB357D" w14:textId="77777777" w:rsidR="002D440F" w:rsidRPr="005D34E5" w:rsidRDefault="002D440F" w:rsidP="002D440F">
      <w:pPr>
        <w:rPr>
          <w:b/>
          <w:bCs/>
          <w:sz w:val="22"/>
          <w:szCs w:val="22"/>
        </w:rPr>
      </w:pPr>
    </w:p>
    <w:p w14:paraId="752FDC9D" w14:textId="77777777" w:rsidR="002D440F" w:rsidRPr="005D34E5" w:rsidRDefault="002D440F" w:rsidP="002D440F">
      <w:pPr>
        <w:rPr>
          <w:b/>
          <w:bCs/>
          <w:sz w:val="22"/>
          <w:szCs w:val="22"/>
        </w:rPr>
      </w:pPr>
      <w:r w:rsidRPr="005D34E5">
        <w:rPr>
          <w:b/>
          <w:bCs/>
          <w:sz w:val="22"/>
          <w:szCs w:val="22"/>
        </w:rPr>
        <w:t>Emisor:</w:t>
      </w:r>
    </w:p>
    <w:p w14:paraId="482F7BEE" w14:textId="77777777" w:rsidR="002D440F" w:rsidRPr="005D34E5" w:rsidRDefault="002D440F" w:rsidP="002D440F">
      <w:pPr>
        <w:rPr>
          <w:b/>
          <w:bCs/>
          <w:sz w:val="22"/>
          <w:szCs w:val="22"/>
        </w:rPr>
      </w:pPr>
      <w:r w:rsidRPr="005D34E5">
        <w:rPr>
          <w:b/>
          <w:bCs/>
          <w:sz w:val="22"/>
          <w:szCs w:val="22"/>
        </w:rPr>
        <w:t>Nombre y apellidos</w:t>
      </w:r>
    </w:p>
    <w:p w14:paraId="60B22DE7" w14:textId="77777777" w:rsidR="002D440F" w:rsidRPr="005D34E5" w:rsidRDefault="002D440F" w:rsidP="002D440F">
      <w:pPr>
        <w:rPr>
          <w:b/>
          <w:bCs/>
          <w:sz w:val="22"/>
          <w:szCs w:val="22"/>
        </w:rPr>
      </w:pPr>
      <w:r w:rsidRPr="005D34E5">
        <w:rPr>
          <w:b/>
          <w:bCs/>
          <w:sz w:val="22"/>
          <w:szCs w:val="22"/>
        </w:rPr>
        <w:t>NIF</w:t>
      </w:r>
    </w:p>
    <w:p w14:paraId="2E97EBF5" w14:textId="77777777" w:rsidR="002D440F" w:rsidRPr="005D34E5" w:rsidRDefault="002D440F" w:rsidP="002D440F">
      <w:pPr>
        <w:rPr>
          <w:b/>
          <w:bCs/>
          <w:sz w:val="22"/>
          <w:szCs w:val="22"/>
        </w:rPr>
      </w:pPr>
      <w:r w:rsidRPr="005D34E5">
        <w:rPr>
          <w:b/>
          <w:bCs/>
          <w:sz w:val="22"/>
          <w:szCs w:val="22"/>
        </w:rPr>
        <w:t>Domicilio fiscal</w:t>
      </w:r>
    </w:p>
    <w:p w14:paraId="1543E535" w14:textId="77777777" w:rsidR="002D440F" w:rsidRPr="005D34E5" w:rsidRDefault="002D440F" w:rsidP="002D440F">
      <w:pPr>
        <w:rPr>
          <w:b/>
          <w:bCs/>
          <w:sz w:val="22"/>
          <w:szCs w:val="22"/>
        </w:rPr>
      </w:pPr>
    </w:p>
    <w:p w14:paraId="68BCD581" w14:textId="77777777" w:rsidR="002D440F" w:rsidRPr="005D34E5" w:rsidRDefault="002D440F" w:rsidP="002D440F">
      <w:pPr>
        <w:rPr>
          <w:b/>
          <w:bCs/>
          <w:sz w:val="22"/>
          <w:szCs w:val="22"/>
        </w:rPr>
      </w:pPr>
      <w:r w:rsidRPr="005D34E5">
        <w:rPr>
          <w:b/>
          <w:bCs/>
          <w:sz w:val="22"/>
          <w:szCs w:val="22"/>
        </w:rPr>
        <w:t>Destinatario:</w:t>
      </w:r>
    </w:p>
    <w:p w14:paraId="2F5798FF" w14:textId="77777777" w:rsidR="002D440F" w:rsidRPr="005D34E5" w:rsidRDefault="002D440F" w:rsidP="002D440F">
      <w:pPr>
        <w:rPr>
          <w:b/>
          <w:bCs/>
          <w:sz w:val="22"/>
          <w:szCs w:val="22"/>
        </w:rPr>
      </w:pPr>
      <w:r w:rsidRPr="005D34E5">
        <w:rPr>
          <w:b/>
          <w:bCs/>
          <w:sz w:val="22"/>
          <w:szCs w:val="22"/>
        </w:rPr>
        <w:t>Nombre / nombre comercial o razón social</w:t>
      </w:r>
    </w:p>
    <w:p w14:paraId="4E952E07" w14:textId="77777777" w:rsidR="002D440F" w:rsidRPr="005D34E5" w:rsidRDefault="002D440F" w:rsidP="002D440F">
      <w:pPr>
        <w:rPr>
          <w:b/>
          <w:bCs/>
          <w:sz w:val="22"/>
          <w:szCs w:val="22"/>
        </w:rPr>
      </w:pPr>
      <w:r w:rsidRPr="005D34E5">
        <w:rPr>
          <w:b/>
          <w:bCs/>
          <w:sz w:val="22"/>
          <w:szCs w:val="22"/>
        </w:rPr>
        <w:t>NIF</w:t>
      </w:r>
    </w:p>
    <w:p w14:paraId="4C138FA5" w14:textId="77777777" w:rsidR="002D440F" w:rsidRPr="005D34E5" w:rsidRDefault="002D440F" w:rsidP="002D440F">
      <w:pPr>
        <w:rPr>
          <w:b/>
          <w:bCs/>
          <w:sz w:val="22"/>
          <w:szCs w:val="22"/>
        </w:rPr>
      </w:pPr>
      <w:r w:rsidRPr="005D34E5">
        <w:rPr>
          <w:b/>
          <w:bCs/>
          <w:sz w:val="22"/>
          <w:szCs w:val="22"/>
        </w:rPr>
        <w:t>Domicilio fiscal</w:t>
      </w:r>
    </w:p>
    <w:p w14:paraId="257A8343" w14:textId="77777777" w:rsidR="002D440F" w:rsidRPr="005D34E5" w:rsidRDefault="002D440F" w:rsidP="002D440F">
      <w:pPr>
        <w:rPr>
          <w:b/>
          <w:bCs/>
          <w:sz w:val="22"/>
          <w:szCs w:val="22"/>
        </w:rPr>
      </w:pPr>
    </w:p>
    <w:p w14:paraId="680A5E67" w14:textId="77777777" w:rsidR="002D440F" w:rsidRPr="005D34E5" w:rsidRDefault="002D440F" w:rsidP="002D440F">
      <w:pPr>
        <w:rPr>
          <w:b/>
          <w:bCs/>
          <w:sz w:val="22"/>
          <w:szCs w:val="22"/>
        </w:rPr>
      </w:pPr>
      <w:r w:rsidRPr="005D34E5">
        <w:rPr>
          <w:b/>
          <w:bCs/>
          <w:sz w:val="22"/>
          <w:szCs w:val="22"/>
        </w:rPr>
        <w:t>Concepto:</w:t>
      </w:r>
    </w:p>
    <w:p w14:paraId="70D4970B" w14:textId="77777777" w:rsidR="002D440F" w:rsidRPr="005D34E5" w:rsidRDefault="002D440F" w:rsidP="002D440F">
      <w:pPr>
        <w:rPr>
          <w:b/>
          <w:bCs/>
          <w:sz w:val="22"/>
          <w:szCs w:val="22"/>
        </w:rPr>
      </w:pPr>
      <w:r w:rsidRPr="005D34E5">
        <w:rPr>
          <w:b/>
          <w:bCs/>
          <w:sz w:val="22"/>
          <w:szCs w:val="22"/>
        </w:rPr>
        <w:t>Diseño y desarrollo de sitio web corporativo</w:t>
      </w:r>
    </w:p>
    <w:p w14:paraId="26B363FA" w14:textId="77777777" w:rsidR="002D440F" w:rsidRPr="005D34E5" w:rsidRDefault="002D440F" w:rsidP="002D440F">
      <w:pPr>
        <w:rPr>
          <w:b/>
          <w:bCs/>
          <w:sz w:val="22"/>
          <w:szCs w:val="22"/>
        </w:rPr>
      </w:pPr>
    </w:p>
    <w:p w14:paraId="4B0F45B6" w14:textId="77777777" w:rsidR="002D440F" w:rsidRPr="005D34E5" w:rsidRDefault="002D440F" w:rsidP="002D440F">
      <w:pPr>
        <w:rPr>
          <w:b/>
          <w:bCs/>
          <w:sz w:val="22"/>
          <w:szCs w:val="22"/>
        </w:rPr>
      </w:pPr>
      <w:r w:rsidRPr="005D34E5">
        <w:rPr>
          <w:b/>
          <w:bCs/>
          <w:sz w:val="22"/>
          <w:szCs w:val="22"/>
        </w:rPr>
        <w:t>Base imponible:            300,00 €</w:t>
      </w:r>
    </w:p>
    <w:p w14:paraId="23F2336E" w14:textId="77777777" w:rsidR="002D440F" w:rsidRPr="005D34E5" w:rsidRDefault="002D440F" w:rsidP="002D440F">
      <w:pPr>
        <w:rPr>
          <w:b/>
          <w:bCs/>
          <w:sz w:val="22"/>
          <w:szCs w:val="22"/>
        </w:rPr>
      </w:pPr>
      <w:r w:rsidRPr="005D34E5">
        <w:rPr>
          <w:b/>
          <w:bCs/>
          <w:sz w:val="22"/>
          <w:szCs w:val="22"/>
        </w:rPr>
        <w:t>IVA 21 %:                   63,00 €</w:t>
      </w:r>
    </w:p>
    <w:p w14:paraId="1DABD469" w14:textId="77777777" w:rsidR="002D440F" w:rsidRPr="005D34E5" w:rsidRDefault="002D440F" w:rsidP="002D440F">
      <w:pPr>
        <w:rPr>
          <w:b/>
          <w:bCs/>
          <w:sz w:val="22"/>
          <w:szCs w:val="22"/>
        </w:rPr>
      </w:pPr>
      <w:r w:rsidRPr="005D34E5">
        <w:rPr>
          <w:b/>
          <w:bCs/>
          <w:sz w:val="22"/>
          <w:szCs w:val="22"/>
        </w:rPr>
        <w:t>Retención IRPF 15 %:       -45,00 €</w:t>
      </w:r>
    </w:p>
    <w:p w14:paraId="640084A1" w14:textId="48C19D19" w:rsidR="002D440F" w:rsidRPr="005D34E5" w:rsidRDefault="002D440F" w:rsidP="002D440F">
      <w:pPr>
        <w:rPr>
          <w:b/>
          <w:bCs/>
          <w:sz w:val="22"/>
          <w:szCs w:val="22"/>
        </w:rPr>
      </w:pPr>
      <w:proofErr w:type="gramStart"/>
      <w:r w:rsidRPr="005D34E5">
        <w:rPr>
          <w:b/>
          <w:bCs/>
          <w:sz w:val="22"/>
          <w:szCs w:val="22"/>
        </w:rPr>
        <w:t>TOTAL</w:t>
      </w:r>
      <w:proofErr w:type="gramEnd"/>
      <w:r w:rsidRPr="005D34E5">
        <w:rPr>
          <w:b/>
          <w:bCs/>
          <w:sz w:val="22"/>
          <w:szCs w:val="22"/>
        </w:rPr>
        <w:t xml:space="preserve"> A COBRAR:            318,00 €</w:t>
      </w:r>
    </w:p>
    <w:p w14:paraId="46B4B1A8" w14:textId="77777777" w:rsidR="002D440F" w:rsidRPr="005D34E5" w:rsidRDefault="002D440F">
      <w:pPr>
        <w:rPr>
          <w:b/>
          <w:bCs/>
          <w:sz w:val="22"/>
          <w:szCs w:val="22"/>
        </w:rPr>
      </w:pPr>
      <w:r w:rsidRPr="005D34E5">
        <w:rPr>
          <w:b/>
          <w:bCs/>
          <w:sz w:val="22"/>
          <w:szCs w:val="22"/>
        </w:rPr>
        <w:br w:type="page"/>
      </w:r>
    </w:p>
    <w:p w14:paraId="257C4FB6" w14:textId="310C808D" w:rsidR="002D440F" w:rsidRPr="005D34E5" w:rsidRDefault="002D440F" w:rsidP="007B16A8">
      <w:pPr>
        <w:pStyle w:val="Prrafodelista"/>
        <w:numPr>
          <w:ilvl w:val="0"/>
          <w:numId w:val="19"/>
        </w:numPr>
        <w:rPr>
          <w:b/>
          <w:bCs/>
          <w:sz w:val="22"/>
          <w:szCs w:val="22"/>
          <w:highlight w:val="lightGray"/>
        </w:rPr>
      </w:pPr>
      <w:r w:rsidRPr="005D34E5">
        <w:rPr>
          <w:b/>
          <w:bCs/>
          <w:sz w:val="22"/>
          <w:szCs w:val="22"/>
          <w:highlight w:val="lightGray"/>
        </w:rPr>
        <w:lastRenderedPageBreak/>
        <w:t>Qué hace su prima con esa factura</w:t>
      </w:r>
    </w:p>
    <w:p w14:paraId="2D0AC65F" w14:textId="77777777" w:rsidR="002D440F" w:rsidRPr="005D34E5" w:rsidRDefault="002D440F" w:rsidP="002D440F">
      <w:pPr>
        <w:rPr>
          <w:sz w:val="22"/>
          <w:szCs w:val="22"/>
        </w:rPr>
      </w:pPr>
      <w:r w:rsidRPr="005D34E5">
        <w:rPr>
          <w:sz w:val="22"/>
          <w:szCs w:val="22"/>
        </w:rPr>
        <w:t>Con esa factura, su prima:</w:t>
      </w:r>
    </w:p>
    <w:p w14:paraId="687A3DB2" w14:textId="77777777" w:rsidR="002D440F" w:rsidRPr="005D34E5" w:rsidRDefault="002D440F" w:rsidP="002D440F">
      <w:pPr>
        <w:numPr>
          <w:ilvl w:val="0"/>
          <w:numId w:val="14"/>
        </w:numPr>
        <w:rPr>
          <w:sz w:val="22"/>
          <w:szCs w:val="22"/>
        </w:rPr>
      </w:pPr>
      <w:r w:rsidRPr="005D34E5">
        <w:rPr>
          <w:sz w:val="22"/>
          <w:szCs w:val="22"/>
        </w:rPr>
        <w:t xml:space="preserve">le paga a usted </w:t>
      </w:r>
      <w:r w:rsidRPr="005D34E5">
        <w:rPr>
          <w:b/>
          <w:bCs/>
          <w:sz w:val="22"/>
          <w:szCs w:val="22"/>
        </w:rPr>
        <w:t>318 €</w:t>
      </w:r>
      <w:r w:rsidRPr="005D34E5">
        <w:rPr>
          <w:sz w:val="22"/>
          <w:szCs w:val="22"/>
        </w:rPr>
        <w:t xml:space="preserve">, </w:t>
      </w:r>
      <w:hyperlink r:id="rId59" w:history="1">
        <w:r w:rsidRPr="005D34E5">
          <w:rPr>
            <w:rStyle w:val="Hipervnculo"/>
            <w:sz w:val="22"/>
            <w:szCs w:val="22"/>
          </w:rPr>
          <w:t>[</w:t>
        </w:r>
        <w:proofErr w:type="spellStart"/>
        <w:r w:rsidRPr="005D34E5">
          <w:rPr>
            <w:rStyle w:val="Hipervnculo"/>
            <w:sz w:val="22"/>
            <w:szCs w:val="22"/>
          </w:rPr>
          <w:t>sede.agenc</w:t>
        </w:r>
        <w:proofErr w:type="spellEnd"/>
        <w:r w:rsidRPr="005D34E5">
          <w:rPr>
            <w:rStyle w:val="Hipervnculo"/>
            <w:sz w:val="22"/>
            <w:szCs w:val="22"/>
          </w:rPr>
          <w:t>...ria.gob.es]</w:t>
        </w:r>
      </w:hyperlink>
      <w:r w:rsidRPr="005D34E5">
        <w:rPr>
          <w:sz w:val="22"/>
          <w:szCs w:val="22"/>
        </w:rPr>
        <w:t xml:space="preserve">, </w:t>
      </w:r>
      <w:hyperlink r:id="rId60" w:history="1">
        <w:r w:rsidRPr="005D34E5">
          <w:rPr>
            <w:rStyle w:val="Hipervnculo"/>
            <w:sz w:val="22"/>
            <w:szCs w:val="22"/>
          </w:rPr>
          <w:t>[</w:t>
        </w:r>
        <w:proofErr w:type="spellStart"/>
        <w:r w:rsidRPr="005D34E5">
          <w:rPr>
            <w:rStyle w:val="Hipervnculo"/>
            <w:sz w:val="22"/>
            <w:szCs w:val="22"/>
          </w:rPr>
          <w:t>sede.agenc</w:t>
        </w:r>
        <w:proofErr w:type="spellEnd"/>
        <w:r w:rsidRPr="005D34E5">
          <w:rPr>
            <w:rStyle w:val="Hipervnculo"/>
            <w:sz w:val="22"/>
            <w:szCs w:val="22"/>
          </w:rPr>
          <w:t>...ria.gob.es]</w:t>
        </w:r>
      </w:hyperlink>
    </w:p>
    <w:p w14:paraId="05238F5B" w14:textId="212A2280" w:rsidR="002D440F" w:rsidRPr="005D34E5" w:rsidRDefault="002D440F" w:rsidP="002D440F">
      <w:pPr>
        <w:numPr>
          <w:ilvl w:val="0"/>
          <w:numId w:val="14"/>
        </w:numPr>
        <w:rPr>
          <w:sz w:val="22"/>
          <w:szCs w:val="22"/>
        </w:rPr>
      </w:pPr>
      <w:r w:rsidRPr="005D34E5">
        <w:rPr>
          <w:sz w:val="22"/>
          <w:szCs w:val="22"/>
        </w:rPr>
        <w:t xml:space="preserve">y tendrá que ingresar a Hacienda los </w:t>
      </w:r>
      <w:r w:rsidRPr="005D34E5">
        <w:rPr>
          <w:b/>
          <w:bCs/>
          <w:sz w:val="22"/>
          <w:szCs w:val="22"/>
        </w:rPr>
        <w:t>45 € retenidos</w:t>
      </w:r>
      <w:r w:rsidRPr="005D34E5">
        <w:rPr>
          <w:sz w:val="22"/>
          <w:szCs w:val="22"/>
        </w:rPr>
        <w:t xml:space="preserve">, mediante sus modelos de retenciones, normalmente en el plazo trimestral correspondiente si no es gran empresa. </w:t>
      </w:r>
      <w:hyperlink r:id="rId61"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62"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4CE77EA6" w14:textId="77777777" w:rsidR="002D440F" w:rsidRPr="005D34E5" w:rsidRDefault="002D440F" w:rsidP="002D440F">
      <w:pPr>
        <w:rPr>
          <w:b/>
          <w:bCs/>
          <w:sz w:val="22"/>
          <w:szCs w:val="22"/>
        </w:rPr>
      </w:pPr>
    </w:p>
    <w:p w14:paraId="3320CAF5" w14:textId="7F745E25" w:rsidR="002D440F" w:rsidRPr="005D34E5" w:rsidRDefault="002D440F" w:rsidP="007B16A8">
      <w:pPr>
        <w:pStyle w:val="Prrafodelista"/>
        <w:numPr>
          <w:ilvl w:val="0"/>
          <w:numId w:val="19"/>
        </w:numPr>
        <w:rPr>
          <w:b/>
          <w:bCs/>
          <w:sz w:val="22"/>
          <w:szCs w:val="22"/>
          <w:highlight w:val="lightGray"/>
        </w:rPr>
      </w:pPr>
      <w:r w:rsidRPr="005D34E5">
        <w:rPr>
          <w:b/>
          <w:bCs/>
          <w:sz w:val="22"/>
          <w:szCs w:val="22"/>
          <w:highlight w:val="lightGray"/>
        </w:rPr>
        <w:t>Qué presenta usted después</w:t>
      </w:r>
    </w:p>
    <w:p w14:paraId="0C16E49C" w14:textId="77777777" w:rsidR="002D440F" w:rsidRPr="005D34E5" w:rsidRDefault="002D440F" w:rsidP="002D440F">
      <w:pPr>
        <w:rPr>
          <w:b/>
          <w:bCs/>
          <w:sz w:val="22"/>
          <w:szCs w:val="22"/>
        </w:rPr>
      </w:pPr>
      <w:r w:rsidRPr="005D34E5">
        <w:rPr>
          <w:b/>
          <w:bCs/>
          <w:sz w:val="22"/>
          <w:szCs w:val="22"/>
        </w:rPr>
        <w:t>A) Modelo 303 de IVA</w:t>
      </w:r>
    </w:p>
    <w:p w14:paraId="654CF2B6" w14:textId="77777777" w:rsidR="002D440F" w:rsidRPr="005D34E5" w:rsidRDefault="002D440F" w:rsidP="002D440F">
      <w:pPr>
        <w:rPr>
          <w:sz w:val="22"/>
          <w:szCs w:val="22"/>
        </w:rPr>
      </w:pPr>
      <w:r w:rsidRPr="005D34E5">
        <w:rPr>
          <w:sz w:val="22"/>
          <w:szCs w:val="22"/>
        </w:rPr>
        <w:t xml:space="preserve">Usted tendrá que presentar el </w:t>
      </w:r>
      <w:r w:rsidRPr="005D34E5">
        <w:rPr>
          <w:b/>
          <w:bCs/>
          <w:sz w:val="22"/>
          <w:szCs w:val="22"/>
        </w:rPr>
        <w:t>modelo 303</w:t>
      </w:r>
      <w:r w:rsidRPr="005D34E5">
        <w:rPr>
          <w:sz w:val="22"/>
          <w:szCs w:val="22"/>
        </w:rPr>
        <w:t xml:space="preserve"> del trimestre donde caiga la factura. </w:t>
      </w:r>
      <w:hyperlink r:id="rId63"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64"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5408193E" w14:textId="77777777" w:rsidR="002D440F" w:rsidRPr="005D34E5" w:rsidRDefault="002D440F" w:rsidP="002D440F">
      <w:pPr>
        <w:rPr>
          <w:b/>
          <w:bCs/>
          <w:sz w:val="22"/>
          <w:szCs w:val="22"/>
        </w:rPr>
      </w:pPr>
      <w:r w:rsidRPr="005D34E5">
        <w:rPr>
          <w:b/>
          <w:bCs/>
          <w:sz w:val="22"/>
          <w:szCs w:val="22"/>
        </w:rPr>
        <w:t>Plazos</w:t>
      </w:r>
    </w:p>
    <w:p w14:paraId="55BD334B" w14:textId="77777777" w:rsidR="002D440F" w:rsidRPr="005D34E5" w:rsidRDefault="002D440F" w:rsidP="002D440F">
      <w:pPr>
        <w:rPr>
          <w:sz w:val="22"/>
          <w:szCs w:val="22"/>
        </w:rPr>
      </w:pPr>
      <w:r w:rsidRPr="005D34E5">
        <w:rPr>
          <w:sz w:val="22"/>
          <w:szCs w:val="22"/>
        </w:rPr>
        <w:t>Las autoliquidaciones trimestrales del IVA se presentan:</w:t>
      </w:r>
    </w:p>
    <w:p w14:paraId="5665A0EE" w14:textId="77777777" w:rsidR="002D440F" w:rsidRPr="005D34E5" w:rsidRDefault="002D440F" w:rsidP="002D440F">
      <w:pPr>
        <w:numPr>
          <w:ilvl w:val="0"/>
          <w:numId w:val="17"/>
        </w:numPr>
        <w:rPr>
          <w:sz w:val="22"/>
          <w:szCs w:val="22"/>
        </w:rPr>
      </w:pPr>
      <w:r w:rsidRPr="005D34E5">
        <w:rPr>
          <w:b/>
          <w:bCs/>
          <w:sz w:val="22"/>
          <w:szCs w:val="22"/>
        </w:rPr>
        <w:t>del 1 al 20 de abril</w:t>
      </w:r>
    </w:p>
    <w:p w14:paraId="13DBBEC1" w14:textId="77777777" w:rsidR="002D440F" w:rsidRPr="005D34E5" w:rsidRDefault="002D440F" w:rsidP="002D440F">
      <w:pPr>
        <w:numPr>
          <w:ilvl w:val="0"/>
          <w:numId w:val="17"/>
        </w:numPr>
        <w:rPr>
          <w:sz w:val="22"/>
          <w:szCs w:val="22"/>
        </w:rPr>
      </w:pPr>
      <w:r w:rsidRPr="005D34E5">
        <w:rPr>
          <w:b/>
          <w:bCs/>
          <w:sz w:val="22"/>
          <w:szCs w:val="22"/>
        </w:rPr>
        <w:t>del 1 al 20 de julio</w:t>
      </w:r>
    </w:p>
    <w:p w14:paraId="7031A1FD" w14:textId="77777777" w:rsidR="002D440F" w:rsidRPr="005D34E5" w:rsidRDefault="002D440F" w:rsidP="002D440F">
      <w:pPr>
        <w:numPr>
          <w:ilvl w:val="0"/>
          <w:numId w:val="17"/>
        </w:numPr>
        <w:rPr>
          <w:sz w:val="22"/>
          <w:szCs w:val="22"/>
        </w:rPr>
      </w:pPr>
      <w:r w:rsidRPr="005D34E5">
        <w:rPr>
          <w:b/>
          <w:bCs/>
          <w:sz w:val="22"/>
          <w:szCs w:val="22"/>
        </w:rPr>
        <w:t>del 1 al 20 de octubre</w:t>
      </w:r>
    </w:p>
    <w:p w14:paraId="3B2069BC" w14:textId="77777777" w:rsidR="002D440F" w:rsidRPr="005D34E5" w:rsidRDefault="002D440F" w:rsidP="002D440F">
      <w:pPr>
        <w:numPr>
          <w:ilvl w:val="0"/>
          <w:numId w:val="17"/>
        </w:numPr>
        <w:rPr>
          <w:sz w:val="22"/>
          <w:szCs w:val="22"/>
        </w:rPr>
      </w:pPr>
      <w:r w:rsidRPr="005D34E5">
        <w:rPr>
          <w:b/>
          <w:bCs/>
          <w:sz w:val="22"/>
          <w:szCs w:val="22"/>
        </w:rPr>
        <w:t>del 1 al 30 de enero</w:t>
      </w:r>
      <w:r w:rsidRPr="005D34E5">
        <w:rPr>
          <w:sz w:val="22"/>
          <w:szCs w:val="22"/>
        </w:rPr>
        <w:t xml:space="preserve"> para el cuarto trimestre. </w:t>
      </w:r>
      <w:hyperlink r:id="rId65"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66"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67"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658530D4" w14:textId="77777777" w:rsidR="002D440F" w:rsidRPr="005D34E5" w:rsidRDefault="002D440F" w:rsidP="002D440F">
      <w:pPr>
        <w:rPr>
          <w:b/>
          <w:bCs/>
          <w:sz w:val="22"/>
          <w:szCs w:val="22"/>
        </w:rPr>
      </w:pPr>
      <w:r w:rsidRPr="005D34E5">
        <w:rPr>
          <w:b/>
          <w:bCs/>
          <w:sz w:val="22"/>
          <w:szCs w:val="22"/>
        </w:rPr>
        <w:t>En su caso</w:t>
      </w:r>
    </w:p>
    <w:p w14:paraId="41AF258F" w14:textId="77777777" w:rsidR="002D440F" w:rsidRPr="005D34E5" w:rsidRDefault="002D440F" w:rsidP="002D440F">
      <w:pPr>
        <w:rPr>
          <w:sz w:val="22"/>
          <w:szCs w:val="22"/>
        </w:rPr>
      </w:pPr>
      <w:r w:rsidRPr="005D34E5">
        <w:rPr>
          <w:sz w:val="22"/>
          <w:szCs w:val="22"/>
        </w:rPr>
        <w:t xml:space="preserve">Si la web y la factura son de </w:t>
      </w:r>
      <w:r w:rsidRPr="005D34E5">
        <w:rPr>
          <w:b/>
          <w:bCs/>
          <w:sz w:val="22"/>
          <w:szCs w:val="22"/>
        </w:rPr>
        <w:t>junio de 2026</w:t>
      </w:r>
      <w:r w:rsidRPr="005D34E5">
        <w:rPr>
          <w:sz w:val="22"/>
          <w:szCs w:val="22"/>
        </w:rPr>
        <w:t xml:space="preserve">, el IVA iría en el </w:t>
      </w:r>
      <w:r w:rsidRPr="005D34E5">
        <w:rPr>
          <w:b/>
          <w:bCs/>
          <w:sz w:val="22"/>
          <w:szCs w:val="22"/>
        </w:rPr>
        <w:t>2.º trimestre de 2026</w:t>
      </w:r>
      <w:r w:rsidRPr="005D34E5">
        <w:rPr>
          <w:sz w:val="22"/>
          <w:szCs w:val="22"/>
        </w:rPr>
        <w:t xml:space="preserve">, y el plazo sería </w:t>
      </w:r>
      <w:r w:rsidRPr="005D34E5">
        <w:rPr>
          <w:b/>
          <w:bCs/>
          <w:sz w:val="22"/>
          <w:szCs w:val="22"/>
        </w:rPr>
        <w:t>del 1 al 20 de julio de 2026</w:t>
      </w:r>
      <w:r w:rsidRPr="005D34E5">
        <w:rPr>
          <w:sz w:val="22"/>
          <w:szCs w:val="22"/>
        </w:rPr>
        <w:t xml:space="preserve">. </w:t>
      </w:r>
      <w:hyperlink r:id="rId68"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69"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7740B20B" w14:textId="77777777" w:rsidR="002D440F" w:rsidRPr="005D34E5" w:rsidRDefault="002D440F" w:rsidP="002D440F">
      <w:pPr>
        <w:rPr>
          <w:b/>
          <w:bCs/>
          <w:sz w:val="22"/>
          <w:szCs w:val="22"/>
        </w:rPr>
      </w:pPr>
      <w:r w:rsidRPr="005D34E5">
        <w:rPr>
          <w:b/>
          <w:bCs/>
          <w:sz w:val="22"/>
          <w:szCs w:val="22"/>
        </w:rPr>
        <w:t>¿Es gratis?</w:t>
      </w:r>
    </w:p>
    <w:p w14:paraId="07FB3AB3" w14:textId="77777777" w:rsidR="002D440F" w:rsidRPr="005D34E5" w:rsidRDefault="002D440F" w:rsidP="002D440F">
      <w:pPr>
        <w:numPr>
          <w:ilvl w:val="0"/>
          <w:numId w:val="18"/>
        </w:numPr>
        <w:rPr>
          <w:sz w:val="22"/>
          <w:szCs w:val="22"/>
        </w:rPr>
      </w:pPr>
      <w:r w:rsidRPr="005D34E5">
        <w:rPr>
          <w:sz w:val="22"/>
          <w:szCs w:val="22"/>
        </w:rPr>
        <w:t xml:space="preserve">El trámite de presentar el 303 es gratuito. </w:t>
      </w:r>
      <w:hyperlink r:id="rId70"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71"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4C078B51" w14:textId="77777777" w:rsidR="002D440F" w:rsidRPr="005D34E5" w:rsidRDefault="002D440F" w:rsidP="002D440F">
      <w:pPr>
        <w:numPr>
          <w:ilvl w:val="0"/>
          <w:numId w:val="18"/>
        </w:numPr>
        <w:rPr>
          <w:sz w:val="22"/>
          <w:szCs w:val="22"/>
        </w:rPr>
      </w:pPr>
      <w:r w:rsidRPr="005D34E5">
        <w:rPr>
          <w:sz w:val="22"/>
          <w:szCs w:val="22"/>
        </w:rPr>
        <w:t xml:space="preserve">Pero si sale IVA a ingresar, </w:t>
      </w:r>
      <w:r w:rsidRPr="005D34E5">
        <w:rPr>
          <w:b/>
          <w:bCs/>
          <w:sz w:val="22"/>
          <w:szCs w:val="22"/>
        </w:rPr>
        <w:t>el impuesto sí se paga</w:t>
      </w:r>
      <w:r w:rsidRPr="005D34E5">
        <w:rPr>
          <w:sz w:val="22"/>
          <w:szCs w:val="22"/>
        </w:rPr>
        <w:t xml:space="preserve">. </w:t>
      </w:r>
      <w:hyperlink r:id="rId72"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73"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5878754C" w14:textId="77777777" w:rsidR="002D440F" w:rsidRPr="005D34E5" w:rsidRDefault="002D440F" w:rsidP="002D440F">
      <w:pPr>
        <w:rPr>
          <w:b/>
          <w:bCs/>
          <w:sz w:val="22"/>
          <w:szCs w:val="22"/>
        </w:rPr>
      </w:pPr>
      <w:r w:rsidRPr="005D34E5">
        <w:rPr>
          <w:b/>
          <w:bCs/>
          <w:sz w:val="22"/>
          <w:szCs w:val="22"/>
        </w:rPr>
        <w:t>B) Modelo 130 de IRPF</w:t>
      </w:r>
    </w:p>
    <w:p w14:paraId="2038BA68" w14:textId="77777777" w:rsidR="002D440F" w:rsidRPr="005D34E5" w:rsidRDefault="002D440F" w:rsidP="002D440F">
      <w:pPr>
        <w:rPr>
          <w:sz w:val="22"/>
          <w:szCs w:val="22"/>
        </w:rPr>
      </w:pPr>
      <w:r w:rsidRPr="005D34E5">
        <w:rPr>
          <w:sz w:val="22"/>
          <w:szCs w:val="22"/>
        </w:rPr>
        <w:t>Aquí puede haber una buena noticia.</w:t>
      </w:r>
    </w:p>
    <w:p w14:paraId="3B53DA6F" w14:textId="77777777" w:rsidR="002D440F" w:rsidRPr="005D34E5" w:rsidRDefault="002D440F" w:rsidP="002D440F">
      <w:pPr>
        <w:rPr>
          <w:sz w:val="22"/>
          <w:szCs w:val="22"/>
        </w:rPr>
      </w:pPr>
      <w:r w:rsidRPr="005D34E5">
        <w:rPr>
          <w:sz w:val="22"/>
          <w:szCs w:val="22"/>
        </w:rPr>
        <w:t xml:space="preserve">La AEAT dice que </w:t>
      </w:r>
      <w:r w:rsidRPr="005D34E5">
        <w:rPr>
          <w:b/>
          <w:bCs/>
          <w:sz w:val="22"/>
          <w:szCs w:val="22"/>
        </w:rPr>
        <w:t>no tiene que hacer pagos fraccionados</w:t>
      </w:r>
      <w:r w:rsidRPr="005D34E5">
        <w:rPr>
          <w:sz w:val="22"/>
          <w:szCs w:val="22"/>
        </w:rPr>
        <w:t xml:space="preserve"> en actividades profesionales si, en el año natural anterior, al menos el </w:t>
      </w:r>
      <w:r w:rsidRPr="005D34E5">
        <w:rPr>
          <w:b/>
          <w:bCs/>
          <w:sz w:val="22"/>
          <w:szCs w:val="22"/>
        </w:rPr>
        <w:t>70 %</w:t>
      </w:r>
      <w:r w:rsidRPr="005D34E5">
        <w:rPr>
          <w:sz w:val="22"/>
          <w:szCs w:val="22"/>
        </w:rPr>
        <w:t xml:space="preserve"> de los ingresos de la actividad fueron objeto de retención. Y si inicia la actividad, para calcular ese 70 % se toman los ingresos del propio período. </w:t>
      </w:r>
      <w:hyperlink r:id="rId74"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75"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1AEFA613" w14:textId="77777777" w:rsidR="002D440F" w:rsidRPr="005D34E5" w:rsidRDefault="002D440F" w:rsidP="002D440F">
      <w:pPr>
        <w:rPr>
          <w:b/>
          <w:bCs/>
          <w:sz w:val="22"/>
          <w:szCs w:val="22"/>
        </w:rPr>
      </w:pPr>
      <w:r w:rsidRPr="005D34E5">
        <w:rPr>
          <w:b/>
          <w:bCs/>
          <w:sz w:val="22"/>
          <w:szCs w:val="22"/>
        </w:rPr>
        <w:lastRenderedPageBreak/>
        <w:t>Traducido a su caso</w:t>
      </w:r>
    </w:p>
    <w:p w14:paraId="76C2E0E5" w14:textId="77777777" w:rsidR="002D440F" w:rsidRPr="005D34E5" w:rsidRDefault="002D440F" w:rsidP="002D440F">
      <w:pPr>
        <w:rPr>
          <w:sz w:val="22"/>
          <w:szCs w:val="22"/>
        </w:rPr>
      </w:pPr>
      <w:r w:rsidRPr="005D34E5">
        <w:rPr>
          <w:sz w:val="22"/>
          <w:szCs w:val="22"/>
        </w:rPr>
        <w:t xml:space="preserve">Si usted solo emite </w:t>
      </w:r>
      <w:r w:rsidRPr="005D34E5">
        <w:rPr>
          <w:b/>
          <w:bCs/>
          <w:sz w:val="22"/>
          <w:szCs w:val="22"/>
        </w:rPr>
        <w:t>esa única factura</w:t>
      </w:r>
      <w:r w:rsidRPr="005D34E5">
        <w:rPr>
          <w:sz w:val="22"/>
          <w:szCs w:val="22"/>
        </w:rPr>
        <w:t xml:space="preserve"> y </w:t>
      </w:r>
      <w:r w:rsidRPr="005D34E5">
        <w:rPr>
          <w:b/>
          <w:bCs/>
          <w:sz w:val="22"/>
          <w:szCs w:val="22"/>
        </w:rPr>
        <w:t>lleva retención del 15 %</w:t>
      </w:r>
      <w:r w:rsidRPr="005D34E5">
        <w:rPr>
          <w:sz w:val="22"/>
          <w:szCs w:val="22"/>
        </w:rPr>
        <w:t xml:space="preserve">, es muy probable que </w:t>
      </w:r>
      <w:r w:rsidRPr="005D34E5">
        <w:rPr>
          <w:b/>
          <w:bCs/>
          <w:sz w:val="22"/>
          <w:szCs w:val="22"/>
        </w:rPr>
        <w:t>no tenga que presentar modelo 130</w:t>
      </w:r>
      <w:r w:rsidRPr="005D34E5">
        <w:rPr>
          <w:sz w:val="22"/>
          <w:szCs w:val="22"/>
        </w:rPr>
        <w:t xml:space="preserve"> en ese trimestre. </w:t>
      </w:r>
      <w:hyperlink r:id="rId76"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77"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5B43C1FE" w14:textId="2D3AA1A9" w:rsidR="002D440F" w:rsidRPr="005D34E5" w:rsidRDefault="002D440F" w:rsidP="002D440F">
      <w:pPr>
        <w:rPr>
          <w:sz w:val="22"/>
          <w:szCs w:val="22"/>
        </w:rPr>
      </w:pPr>
    </w:p>
    <w:p w14:paraId="35E06B78" w14:textId="2469E972" w:rsidR="002D440F" w:rsidRPr="005D34E5" w:rsidRDefault="002D440F" w:rsidP="007B16A8">
      <w:pPr>
        <w:pStyle w:val="Prrafodelista"/>
        <w:numPr>
          <w:ilvl w:val="0"/>
          <w:numId w:val="19"/>
        </w:numPr>
        <w:rPr>
          <w:b/>
          <w:bCs/>
          <w:sz w:val="22"/>
          <w:szCs w:val="22"/>
          <w:highlight w:val="lightGray"/>
        </w:rPr>
      </w:pPr>
      <w:r w:rsidRPr="005D34E5">
        <w:rPr>
          <w:b/>
          <w:bCs/>
          <w:sz w:val="22"/>
          <w:szCs w:val="22"/>
          <w:highlight w:val="lightGray"/>
        </w:rPr>
        <w:t>Baja cuando termine</w:t>
      </w:r>
    </w:p>
    <w:p w14:paraId="7D87BB79" w14:textId="77777777" w:rsidR="002D440F" w:rsidRPr="005D34E5" w:rsidRDefault="002D440F" w:rsidP="002D440F">
      <w:pPr>
        <w:rPr>
          <w:b/>
          <w:bCs/>
          <w:sz w:val="22"/>
          <w:szCs w:val="22"/>
        </w:rPr>
      </w:pPr>
      <w:r w:rsidRPr="005D34E5">
        <w:rPr>
          <w:b/>
          <w:bCs/>
          <w:sz w:val="22"/>
          <w:szCs w:val="22"/>
        </w:rPr>
        <w:t>Baja en RETA</w:t>
      </w:r>
    </w:p>
    <w:p w14:paraId="5B300BD7" w14:textId="77777777" w:rsidR="002D440F" w:rsidRPr="005D34E5" w:rsidRDefault="002D440F" w:rsidP="002D440F">
      <w:pPr>
        <w:rPr>
          <w:sz w:val="22"/>
          <w:szCs w:val="22"/>
        </w:rPr>
      </w:pPr>
      <w:r w:rsidRPr="005D34E5">
        <w:rPr>
          <w:sz w:val="22"/>
          <w:szCs w:val="22"/>
        </w:rPr>
        <w:t xml:space="preserve">La Seguridad Social indica que la </w:t>
      </w:r>
      <w:r w:rsidRPr="005D34E5">
        <w:rPr>
          <w:b/>
          <w:bCs/>
          <w:sz w:val="22"/>
          <w:szCs w:val="22"/>
        </w:rPr>
        <w:t>baja</w:t>
      </w:r>
      <w:r w:rsidRPr="005D34E5">
        <w:rPr>
          <w:sz w:val="22"/>
          <w:szCs w:val="22"/>
        </w:rPr>
        <w:t xml:space="preserve"> debe comunicarse en </w:t>
      </w:r>
      <w:r w:rsidRPr="005D34E5">
        <w:rPr>
          <w:b/>
          <w:bCs/>
          <w:sz w:val="22"/>
          <w:szCs w:val="22"/>
        </w:rPr>
        <w:t>3 días naturales</w:t>
      </w:r>
      <w:r w:rsidRPr="005D34E5">
        <w:rPr>
          <w:sz w:val="22"/>
          <w:szCs w:val="22"/>
        </w:rPr>
        <w:t xml:space="preserve">. </w:t>
      </w:r>
      <w:hyperlink r:id="rId78" w:history="1">
        <w:r w:rsidRPr="005D34E5">
          <w:rPr>
            <w:rStyle w:val="Hipervnculo"/>
            <w:sz w:val="22"/>
            <w:szCs w:val="22"/>
          </w:rPr>
          <w:t>[seg-social.es]</w:t>
        </w:r>
      </w:hyperlink>
      <w:r w:rsidRPr="005D34E5">
        <w:rPr>
          <w:sz w:val="22"/>
          <w:szCs w:val="22"/>
        </w:rPr>
        <w:t xml:space="preserve">, </w:t>
      </w:r>
      <w:hyperlink r:id="rId79" w:history="1">
        <w:r w:rsidRPr="005D34E5">
          <w:rPr>
            <w:rStyle w:val="Hipervnculo"/>
            <w:sz w:val="22"/>
            <w:szCs w:val="22"/>
          </w:rPr>
          <w:t>[seg-social.es]</w:t>
        </w:r>
      </w:hyperlink>
      <w:r w:rsidRPr="005D34E5">
        <w:rPr>
          <w:sz w:val="22"/>
          <w:szCs w:val="22"/>
        </w:rPr>
        <w:t xml:space="preserve">, </w:t>
      </w:r>
      <w:hyperlink r:id="rId80" w:history="1">
        <w:r w:rsidRPr="005D34E5">
          <w:rPr>
            <w:rStyle w:val="Hipervnculo"/>
            <w:sz w:val="22"/>
            <w:szCs w:val="22"/>
          </w:rPr>
          <w:t>[seg-social.es]</w:t>
        </w:r>
      </w:hyperlink>
    </w:p>
    <w:p w14:paraId="5D430CBF" w14:textId="77777777" w:rsidR="002D440F" w:rsidRPr="005D34E5" w:rsidRDefault="002D440F" w:rsidP="002D440F">
      <w:pPr>
        <w:rPr>
          <w:b/>
          <w:bCs/>
          <w:sz w:val="22"/>
          <w:szCs w:val="22"/>
        </w:rPr>
      </w:pPr>
      <w:r w:rsidRPr="005D34E5">
        <w:rPr>
          <w:b/>
          <w:bCs/>
          <w:sz w:val="22"/>
          <w:szCs w:val="22"/>
        </w:rPr>
        <w:t>Baja en Hacienda</w:t>
      </w:r>
    </w:p>
    <w:p w14:paraId="704CECD3" w14:textId="77777777" w:rsidR="002D440F" w:rsidRPr="005D34E5" w:rsidRDefault="002D440F" w:rsidP="002D440F">
      <w:pPr>
        <w:rPr>
          <w:sz w:val="22"/>
          <w:szCs w:val="22"/>
        </w:rPr>
      </w:pPr>
      <w:r w:rsidRPr="005D34E5">
        <w:rPr>
          <w:sz w:val="22"/>
          <w:szCs w:val="22"/>
        </w:rPr>
        <w:t xml:space="preserve">Después de terminar y si no va a seguir con esa actividad, presenta la </w:t>
      </w:r>
      <w:r w:rsidRPr="005D34E5">
        <w:rPr>
          <w:b/>
          <w:bCs/>
          <w:sz w:val="22"/>
          <w:szCs w:val="22"/>
        </w:rPr>
        <w:t>baja censal</w:t>
      </w:r>
      <w:r w:rsidRPr="005D34E5">
        <w:rPr>
          <w:sz w:val="22"/>
          <w:szCs w:val="22"/>
        </w:rPr>
        <w:t xml:space="preserve"> con el </w:t>
      </w:r>
      <w:r w:rsidRPr="005D34E5">
        <w:rPr>
          <w:b/>
          <w:bCs/>
          <w:sz w:val="22"/>
          <w:szCs w:val="22"/>
        </w:rPr>
        <w:t>modelo 036</w:t>
      </w:r>
      <w:r w:rsidRPr="005D34E5">
        <w:rPr>
          <w:sz w:val="22"/>
          <w:szCs w:val="22"/>
        </w:rPr>
        <w:t xml:space="preserve">. </w:t>
      </w:r>
      <w:hyperlink r:id="rId81"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82"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52265B01" w14:textId="77777777" w:rsidR="002D440F" w:rsidRPr="005D34E5" w:rsidRDefault="002D440F" w:rsidP="002D440F">
      <w:pPr>
        <w:rPr>
          <w:b/>
          <w:bCs/>
          <w:sz w:val="22"/>
          <w:szCs w:val="22"/>
        </w:rPr>
      </w:pPr>
      <w:r w:rsidRPr="005D34E5">
        <w:rPr>
          <w:b/>
          <w:bCs/>
          <w:sz w:val="22"/>
          <w:szCs w:val="22"/>
        </w:rPr>
        <w:t>Recomendación práctica</w:t>
      </w:r>
    </w:p>
    <w:p w14:paraId="247E150C" w14:textId="77777777" w:rsidR="002D440F" w:rsidRPr="005D34E5" w:rsidRDefault="002D440F" w:rsidP="002D440F">
      <w:pPr>
        <w:rPr>
          <w:sz w:val="22"/>
          <w:szCs w:val="22"/>
        </w:rPr>
      </w:pPr>
      <w:r w:rsidRPr="005D34E5">
        <w:rPr>
          <w:sz w:val="22"/>
          <w:szCs w:val="22"/>
        </w:rPr>
        <w:t>No espere meses si tiene claro que no va a hacer más trabajos.</w:t>
      </w:r>
      <w:r w:rsidRPr="005D34E5">
        <w:rPr>
          <w:sz w:val="22"/>
          <w:szCs w:val="22"/>
        </w:rPr>
        <w:br/>
        <w:t xml:space="preserve">Cuando haya terminado el encargo y emitido la factura, cierre también la parte censal y, en su caso, la de RETA. </w:t>
      </w:r>
      <w:hyperlink r:id="rId83" w:history="1">
        <w:r w:rsidRPr="005D34E5">
          <w:rPr>
            <w:rStyle w:val="Hipervnculo"/>
            <w:sz w:val="22"/>
            <w:szCs w:val="22"/>
          </w:rPr>
          <w:t>[seg-social.es]</w:t>
        </w:r>
      </w:hyperlink>
      <w:r w:rsidRPr="005D34E5">
        <w:rPr>
          <w:sz w:val="22"/>
          <w:szCs w:val="22"/>
        </w:rPr>
        <w:t xml:space="preserve">, </w:t>
      </w:r>
      <w:hyperlink r:id="rId84" w:history="1">
        <w:r w:rsidRPr="005D34E5">
          <w:rPr>
            <w:rStyle w:val="Hipervnculo"/>
            <w:sz w:val="22"/>
            <w:szCs w:val="22"/>
          </w:rPr>
          <w:t>[seg-social.es]</w:t>
        </w:r>
      </w:hyperlink>
      <w:r w:rsidRPr="005D34E5">
        <w:rPr>
          <w:sz w:val="22"/>
          <w:szCs w:val="22"/>
        </w:rPr>
        <w:t xml:space="preserve">, </w:t>
      </w:r>
      <w:hyperlink r:id="rId85"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7499D7D7" w14:textId="77777777" w:rsidR="002D440F" w:rsidRPr="005D34E5" w:rsidRDefault="002D440F" w:rsidP="002D440F">
      <w:pPr>
        <w:rPr>
          <w:sz w:val="22"/>
          <w:szCs w:val="22"/>
        </w:rPr>
      </w:pPr>
    </w:p>
    <w:p w14:paraId="38F20FA4" w14:textId="77777777" w:rsidR="002D440F" w:rsidRPr="005D34E5" w:rsidRDefault="002D440F" w:rsidP="002D440F">
      <w:pPr>
        <w:rPr>
          <w:sz w:val="22"/>
          <w:szCs w:val="22"/>
        </w:rPr>
      </w:pPr>
    </w:p>
    <w:p w14:paraId="3949AF6A" w14:textId="0569AD58" w:rsidR="002D440F" w:rsidRPr="005D34E5" w:rsidRDefault="002D440F" w:rsidP="007B16A8">
      <w:pPr>
        <w:pStyle w:val="Prrafodelista"/>
        <w:numPr>
          <w:ilvl w:val="0"/>
          <w:numId w:val="19"/>
        </w:numPr>
        <w:rPr>
          <w:b/>
          <w:bCs/>
          <w:sz w:val="22"/>
          <w:szCs w:val="22"/>
          <w:highlight w:val="lightGray"/>
        </w:rPr>
      </w:pPr>
      <w:r w:rsidRPr="005D34E5">
        <w:rPr>
          <w:b/>
          <w:bCs/>
          <w:sz w:val="22"/>
          <w:szCs w:val="22"/>
          <w:highlight w:val="lightGray"/>
        </w:rPr>
        <w:t>Renta: qué efecto tiene</w:t>
      </w:r>
    </w:p>
    <w:p w14:paraId="5ADB3831" w14:textId="77777777" w:rsidR="002D440F" w:rsidRPr="005D34E5" w:rsidRDefault="002D440F" w:rsidP="002D440F">
      <w:pPr>
        <w:rPr>
          <w:sz w:val="22"/>
          <w:szCs w:val="22"/>
        </w:rPr>
      </w:pPr>
      <w:r w:rsidRPr="005D34E5">
        <w:rPr>
          <w:sz w:val="22"/>
          <w:szCs w:val="22"/>
        </w:rPr>
        <w:t xml:space="preserve">Si usted se da de alta en </w:t>
      </w:r>
      <w:r w:rsidRPr="005D34E5">
        <w:rPr>
          <w:b/>
          <w:bCs/>
          <w:sz w:val="22"/>
          <w:szCs w:val="22"/>
        </w:rPr>
        <w:t>RETA en cualquier momento de 2026</w:t>
      </w:r>
      <w:r w:rsidRPr="005D34E5">
        <w:rPr>
          <w:sz w:val="22"/>
          <w:szCs w:val="22"/>
        </w:rPr>
        <w:t xml:space="preserve">, la AEAT indica que estará </w:t>
      </w:r>
      <w:r w:rsidRPr="005D34E5">
        <w:rPr>
          <w:b/>
          <w:bCs/>
          <w:sz w:val="22"/>
          <w:szCs w:val="22"/>
        </w:rPr>
        <w:t>obligado a presentar la declaración de la renta</w:t>
      </w:r>
      <w:r w:rsidRPr="005D34E5">
        <w:rPr>
          <w:sz w:val="22"/>
          <w:szCs w:val="22"/>
        </w:rPr>
        <w:t xml:space="preserve"> del ejercicio 2026, con independencia de la cuantía de sus rendimientos. </w:t>
      </w:r>
      <w:hyperlink r:id="rId86"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87"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2707A2F8" w14:textId="77777777" w:rsidR="002D440F" w:rsidRPr="005D34E5" w:rsidRDefault="002D440F" w:rsidP="002D440F">
      <w:pPr>
        <w:rPr>
          <w:sz w:val="22"/>
          <w:szCs w:val="22"/>
        </w:rPr>
      </w:pPr>
      <w:r w:rsidRPr="005D34E5">
        <w:rPr>
          <w:sz w:val="22"/>
          <w:szCs w:val="22"/>
        </w:rPr>
        <w:t xml:space="preserve">Si no estuviera en RETA, los límites ordinarios son otros, pero en el escenario que me pide ahora, </w:t>
      </w:r>
      <w:r w:rsidRPr="005D34E5">
        <w:rPr>
          <w:b/>
          <w:bCs/>
          <w:sz w:val="22"/>
          <w:szCs w:val="22"/>
        </w:rPr>
        <w:t>la Renta 2026 habría que presentarla</w:t>
      </w:r>
      <w:r w:rsidRPr="005D34E5">
        <w:rPr>
          <w:sz w:val="22"/>
          <w:szCs w:val="22"/>
        </w:rPr>
        <w:t xml:space="preserve">. </w:t>
      </w:r>
      <w:hyperlink r:id="rId88"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89"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r w:rsidRPr="005D34E5">
        <w:rPr>
          <w:sz w:val="22"/>
          <w:szCs w:val="22"/>
        </w:rPr>
        <w:t xml:space="preserve">, </w:t>
      </w:r>
      <w:hyperlink r:id="rId90" w:history="1">
        <w:r w:rsidRPr="005D34E5">
          <w:rPr>
            <w:rStyle w:val="Hipervnculo"/>
            <w:sz w:val="22"/>
            <w:szCs w:val="22"/>
          </w:rPr>
          <w:t>[</w:t>
        </w:r>
        <w:proofErr w:type="spellStart"/>
        <w:proofErr w:type="gramStart"/>
        <w:r w:rsidRPr="005D34E5">
          <w:rPr>
            <w:rStyle w:val="Hipervnculo"/>
            <w:sz w:val="22"/>
            <w:szCs w:val="22"/>
          </w:rPr>
          <w:t>sede.agenc</w:t>
        </w:r>
        <w:proofErr w:type="spellEnd"/>
        <w:proofErr w:type="gramEnd"/>
        <w:r w:rsidRPr="005D34E5">
          <w:rPr>
            <w:rStyle w:val="Hipervnculo"/>
            <w:sz w:val="22"/>
            <w:szCs w:val="22"/>
          </w:rPr>
          <w:t>...ria.gob.es]</w:t>
        </w:r>
      </w:hyperlink>
    </w:p>
    <w:p w14:paraId="7DADA161" w14:textId="77777777" w:rsidR="002D440F" w:rsidRPr="005D34E5" w:rsidRDefault="002D440F" w:rsidP="002D440F">
      <w:pPr>
        <w:rPr>
          <w:sz w:val="22"/>
          <w:szCs w:val="22"/>
        </w:rPr>
      </w:pPr>
    </w:p>
    <w:sectPr w:rsidR="002D440F" w:rsidRPr="005D34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2C48"/>
    <w:multiLevelType w:val="multilevel"/>
    <w:tmpl w:val="0E1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73891"/>
    <w:multiLevelType w:val="multilevel"/>
    <w:tmpl w:val="8E26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76A9C"/>
    <w:multiLevelType w:val="multilevel"/>
    <w:tmpl w:val="603C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75689"/>
    <w:multiLevelType w:val="multilevel"/>
    <w:tmpl w:val="1398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90B15"/>
    <w:multiLevelType w:val="multilevel"/>
    <w:tmpl w:val="A93A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F097D"/>
    <w:multiLevelType w:val="hybridMultilevel"/>
    <w:tmpl w:val="A14EA39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8354F60"/>
    <w:multiLevelType w:val="multilevel"/>
    <w:tmpl w:val="CA0C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B3BFC"/>
    <w:multiLevelType w:val="multilevel"/>
    <w:tmpl w:val="D8E0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A0E14"/>
    <w:multiLevelType w:val="multilevel"/>
    <w:tmpl w:val="7A04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80479"/>
    <w:multiLevelType w:val="multilevel"/>
    <w:tmpl w:val="7D5A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FE7BE1"/>
    <w:multiLevelType w:val="multilevel"/>
    <w:tmpl w:val="915C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D5866"/>
    <w:multiLevelType w:val="multilevel"/>
    <w:tmpl w:val="20D4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25788"/>
    <w:multiLevelType w:val="multilevel"/>
    <w:tmpl w:val="9132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73402"/>
    <w:multiLevelType w:val="multilevel"/>
    <w:tmpl w:val="DF5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D44DB"/>
    <w:multiLevelType w:val="multilevel"/>
    <w:tmpl w:val="A824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D637DF"/>
    <w:multiLevelType w:val="hybridMultilevel"/>
    <w:tmpl w:val="31C0D988"/>
    <w:lvl w:ilvl="0" w:tplc="FD86BC58">
      <w:start w:val="1"/>
      <w:numFmt w:val="decimal"/>
      <w:lvlText w:val="%1)"/>
      <w:lvlJc w:val="left"/>
      <w:pPr>
        <w:ind w:left="720" w:hanging="360"/>
      </w:pPr>
      <w:rPr>
        <w:rFonts w:hint="default"/>
        <w:i w:val="0"/>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0315796"/>
    <w:multiLevelType w:val="multilevel"/>
    <w:tmpl w:val="C228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12C85"/>
    <w:multiLevelType w:val="multilevel"/>
    <w:tmpl w:val="581A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A97EB4"/>
    <w:multiLevelType w:val="multilevel"/>
    <w:tmpl w:val="2C646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733775">
    <w:abstractNumId w:val="3"/>
  </w:num>
  <w:num w:numId="2" w16cid:durableId="324937595">
    <w:abstractNumId w:val="18"/>
  </w:num>
  <w:num w:numId="3" w16cid:durableId="894193835">
    <w:abstractNumId w:val="5"/>
  </w:num>
  <w:num w:numId="4" w16cid:durableId="2047560007">
    <w:abstractNumId w:val="10"/>
  </w:num>
  <w:num w:numId="5" w16cid:durableId="376709369">
    <w:abstractNumId w:val="16"/>
  </w:num>
  <w:num w:numId="6" w16cid:durableId="1608148862">
    <w:abstractNumId w:val="4"/>
  </w:num>
  <w:num w:numId="7" w16cid:durableId="1924869815">
    <w:abstractNumId w:val="11"/>
  </w:num>
  <w:num w:numId="8" w16cid:durableId="1404058646">
    <w:abstractNumId w:val="7"/>
  </w:num>
  <w:num w:numId="9" w16cid:durableId="1773739979">
    <w:abstractNumId w:val="12"/>
  </w:num>
  <w:num w:numId="10" w16cid:durableId="1446198118">
    <w:abstractNumId w:val="13"/>
  </w:num>
  <w:num w:numId="11" w16cid:durableId="1726027839">
    <w:abstractNumId w:val="6"/>
  </w:num>
  <w:num w:numId="12" w16cid:durableId="2120447301">
    <w:abstractNumId w:val="8"/>
  </w:num>
  <w:num w:numId="13" w16cid:durableId="1123891199">
    <w:abstractNumId w:val="0"/>
  </w:num>
  <w:num w:numId="14" w16cid:durableId="2110546221">
    <w:abstractNumId w:val="1"/>
  </w:num>
  <w:num w:numId="15" w16cid:durableId="347102119">
    <w:abstractNumId w:val="17"/>
  </w:num>
  <w:num w:numId="16" w16cid:durableId="1569730421">
    <w:abstractNumId w:val="14"/>
  </w:num>
  <w:num w:numId="17" w16cid:durableId="771167269">
    <w:abstractNumId w:val="9"/>
  </w:num>
  <w:num w:numId="18" w16cid:durableId="1675955619">
    <w:abstractNumId w:val="2"/>
  </w:num>
  <w:num w:numId="19" w16cid:durableId="19338596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40F"/>
    <w:rsid w:val="0017755C"/>
    <w:rsid w:val="00232A07"/>
    <w:rsid w:val="002D440F"/>
    <w:rsid w:val="002E2B9D"/>
    <w:rsid w:val="003A2225"/>
    <w:rsid w:val="00463EA4"/>
    <w:rsid w:val="005D34E5"/>
    <w:rsid w:val="007B16A8"/>
    <w:rsid w:val="00A56339"/>
    <w:rsid w:val="00DB40F8"/>
    <w:rsid w:val="00DD1EFA"/>
    <w:rsid w:val="00E26DFC"/>
    <w:rsid w:val="00E81DE1"/>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C527B"/>
  <w15:chartTrackingRefBased/>
  <w15:docId w15:val="{3EE392B7-7212-4ED8-9EED-FA91844B2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4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4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44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44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44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44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44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44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44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44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44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44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44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44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44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44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44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440F"/>
    <w:rPr>
      <w:rFonts w:eastAsiaTheme="majorEastAsia" w:cstheme="majorBidi"/>
      <w:color w:val="272727" w:themeColor="text1" w:themeTint="D8"/>
    </w:rPr>
  </w:style>
  <w:style w:type="paragraph" w:styleId="Ttulo">
    <w:name w:val="Title"/>
    <w:basedOn w:val="Normal"/>
    <w:next w:val="Normal"/>
    <w:link w:val="TtuloCar"/>
    <w:uiPriority w:val="10"/>
    <w:qFormat/>
    <w:rsid w:val="002D4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44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44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44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440F"/>
    <w:pPr>
      <w:spacing w:before="160"/>
      <w:jc w:val="center"/>
    </w:pPr>
    <w:rPr>
      <w:i/>
      <w:iCs/>
      <w:color w:val="404040" w:themeColor="text1" w:themeTint="BF"/>
    </w:rPr>
  </w:style>
  <w:style w:type="character" w:customStyle="1" w:styleId="CitaCar">
    <w:name w:val="Cita Car"/>
    <w:basedOn w:val="Fuentedeprrafopredeter"/>
    <w:link w:val="Cita"/>
    <w:uiPriority w:val="29"/>
    <w:rsid w:val="002D440F"/>
    <w:rPr>
      <w:i/>
      <w:iCs/>
      <w:color w:val="404040" w:themeColor="text1" w:themeTint="BF"/>
    </w:rPr>
  </w:style>
  <w:style w:type="paragraph" w:styleId="Prrafodelista">
    <w:name w:val="List Paragraph"/>
    <w:basedOn w:val="Normal"/>
    <w:uiPriority w:val="34"/>
    <w:qFormat/>
    <w:rsid w:val="002D440F"/>
    <w:pPr>
      <w:ind w:left="720"/>
      <w:contextualSpacing/>
    </w:pPr>
  </w:style>
  <w:style w:type="character" w:styleId="nfasisintenso">
    <w:name w:val="Intense Emphasis"/>
    <w:basedOn w:val="Fuentedeprrafopredeter"/>
    <w:uiPriority w:val="21"/>
    <w:qFormat/>
    <w:rsid w:val="002D440F"/>
    <w:rPr>
      <w:i/>
      <w:iCs/>
      <w:color w:val="0F4761" w:themeColor="accent1" w:themeShade="BF"/>
    </w:rPr>
  </w:style>
  <w:style w:type="paragraph" w:styleId="Citadestacada">
    <w:name w:val="Intense Quote"/>
    <w:basedOn w:val="Normal"/>
    <w:next w:val="Normal"/>
    <w:link w:val="CitadestacadaCar"/>
    <w:uiPriority w:val="30"/>
    <w:qFormat/>
    <w:rsid w:val="002D4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440F"/>
    <w:rPr>
      <w:i/>
      <w:iCs/>
      <w:color w:val="0F4761" w:themeColor="accent1" w:themeShade="BF"/>
    </w:rPr>
  </w:style>
  <w:style w:type="character" w:styleId="Referenciaintensa">
    <w:name w:val="Intense Reference"/>
    <w:basedOn w:val="Fuentedeprrafopredeter"/>
    <w:uiPriority w:val="32"/>
    <w:qFormat/>
    <w:rsid w:val="002D440F"/>
    <w:rPr>
      <w:b/>
      <w:bCs/>
      <w:smallCaps/>
      <w:color w:val="0F4761" w:themeColor="accent1" w:themeShade="BF"/>
      <w:spacing w:val="5"/>
    </w:rPr>
  </w:style>
  <w:style w:type="character" w:styleId="Hipervnculo">
    <w:name w:val="Hyperlink"/>
    <w:basedOn w:val="Fuentedeprrafopredeter"/>
    <w:uiPriority w:val="99"/>
    <w:unhideWhenUsed/>
    <w:rsid w:val="002D440F"/>
    <w:rPr>
      <w:color w:val="467886" w:themeColor="hyperlink"/>
      <w:u w:val="single"/>
    </w:rPr>
  </w:style>
  <w:style w:type="character" w:styleId="Mencinsinresolver">
    <w:name w:val="Unresolved Mention"/>
    <w:basedOn w:val="Fuentedeprrafopredeter"/>
    <w:uiPriority w:val="99"/>
    <w:semiHidden/>
    <w:unhideWhenUsed/>
    <w:rsid w:val="002D4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7394">
      <w:bodyDiv w:val="1"/>
      <w:marLeft w:val="0"/>
      <w:marRight w:val="0"/>
      <w:marTop w:val="0"/>
      <w:marBottom w:val="0"/>
      <w:divBdr>
        <w:top w:val="none" w:sz="0" w:space="0" w:color="auto"/>
        <w:left w:val="none" w:sz="0" w:space="0" w:color="auto"/>
        <w:bottom w:val="none" w:sz="0" w:space="0" w:color="auto"/>
        <w:right w:val="none" w:sz="0" w:space="0" w:color="auto"/>
      </w:divBdr>
      <w:divsChild>
        <w:div w:id="626005534">
          <w:marLeft w:val="0"/>
          <w:marRight w:val="0"/>
          <w:marTop w:val="0"/>
          <w:marBottom w:val="0"/>
          <w:divBdr>
            <w:top w:val="none" w:sz="0" w:space="0" w:color="auto"/>
            <w:left w:val="none" w:sz="0" w:space="0" w:color="auto"/>
            <w:bottom w:val="none" w:sz="0" w:space="0" w:color="auto"/>
            <w:right w:val="none" w:sz="0" w:space="0" w:color="auto"/>
          </w:divBdr>
        </w:div>
      </w:divsChild>
    </w:div>
    <w:div w:id="102188592">
      <w:bodyDiv w:val="1"/>
      <w:marLeft w:val="0"/>
      <w:marRight w:val="0"/>
      <w:marTop w:val="0"/>
      <w:marBottom w:val="0"/>
      <w:divBdr>
        <w:top w:val="none" w:sz="0" w:space="0" w:color="auto"/>
        <w:left w:val="none" w:sz="0" w:space="0" w:color="auto"/>
        <w:bottom w:val="none" w:sz="0" w:space="0" w:color="auto"/>
        <w:right w:val="none" w:sz="0" w:space="0" w:color="auto"/>
      </w:divBdr>
      <w:divsChild>
        <w:div w:id="120080326">
          <w:marLeft w:val="0"/>
          <w:marRight w:val="0"/>
          <w:marTop w:val="0"/>
          <w:marBottom w:val="0"/>
          <w:divBdr>
            <w:top w:val="none" w:sz="0" w:space="0" w:color="auto"/>
            <w:left w:val="none" w:sz="0" w:space="0" w:color="auto"/>
            <w:bottom w:val="none" w:sz="0" w:space="0" w:color="auto"/>
            <w:right w:val="none" w:sz="0" w:space="0" w:color="auto"/>
          </w:divBdr>
        </w:div>
      </w:divsChild>
    </w:div>
    <w:div w:id="110251797">
      <w:bodyDiv w:val="1"/>
      <w:marLeft w:val="0"/>
      <w:marRight w:val="0"/>
      <w:marTop w:val="0"/>
      <w:marBottom w:val="0"/>
      <w:divBdr>
        <w:top w:val="none" w:sz="0" w:space="0" w:color="auto"/>
        <w:left w:val="none" w:sz="0" w:space="0" w:color="auto"/>
        <w:bottom w:val="none" w:sz="0" w:space="0" w:color="auto"/>
        <w:right w:val="none" w:sz="0" w:space="0" w:color="auto"/>
      </w:divBdr>
      <w:divsChild>
        <w:div w:id="669870551">
          <w:marLeft w:val="0"/>
          <w:marRight w:val="0"/>
          <w:marTop w:val="0"/>
          <w:marBottom w:val="0"/>
          <w:divBdr>
            <w:top w:val="none" w:sz="0" w:space="0" w:color="auto"/>
            <w:left w:val="none" w:sz="0" w:space="0" w:color="auto"/>
            <w:bottom w:val="none" w:sz="0" w:space="0" w:color="auto"/>
            <w:right w:val="none" w:sz="0" w:space="0" w:color="auto"/>
          </w:divBdr>
        </w:div>
      </w:divsChild>
    </w:div>
    <w:div w:id="145585346">
      <w:bodyDiv w:val="1"/>
      <w:marLeft w:val="0"/>
      <w:marRight w:val="0"/>
      <w:marTop w:val="0"/>
      <w:marBottom w:val="0"/>
      <w:divBdr>
        <w:top w:val="none" w:sz="0" w:space="0" w:color="auto"/>
        <w:left w:val="none" w:sz="0" w:space="0" w:color="auto"/>
        <w:bottom w:val="none" w:sz="0" w:space="0" w:color="auto"/>
        <w:right w:val="none" w:sz="0" w:space="0" w:color="auto"/>
      </w:divBdr>
      <w:divsChild>
        <w:div w:id="1116024689">
          <w:marLeft w:val="0"/>
          <w:marRight w:val="0"/>
          <w:marTop w:val="0"/>
          <w:marBottom w:val="0"/>
          <w:divBdr>
            <w:top w:val="none" w:sz="0" w:space="0" w:color="auto"/>
            <w:left w:val="none" w:sz="0" w:space="0" w:color="auto"/>
            <w:bottom w:val="none" w:sz="0" w:space="0" w:color="auto"/>
            <w:right w:val="none" w:sz="0" w:space="0" w:color="auto"/>
          </w:divBdr>
        </w:div>
      </w:divsChild>
    </w:div>
    <w:div w:id="362943234">
      <w:bodyDiv w:val="1"/>
      <w:marLeft w:val="0"/>
      <w:marRight w:val="0"/>
      <w:marTop w:val="0"/>
      <w:marBottom w:val="0"/>
      <w:divBdr>
        <w:top w:val="none" w:sz="0" w:space="0" w:color="auto"/>
        <w:left w:val="none" w:sz="0" w:space="0" w:color="auto"/>
        <w:bottom w:val="none" w:sz="0" w:space="0" w:color="auto"/>
        <w:right w:val="none" w:sz="0" w:space="0" w:color="auto"/>
      </w:divBdr>
      <w:divsChild>
        <w:div w:id="668756072">
          <w:marLeft w:val="0"/>
          <w:marRight w:val="0"/>
          <w:marTop w:val="0"/>
          <w:marBottom w:val="0"/>
          <w:divBdr>
            <w:top w:val="none" w:sz="0" w:space="0" w:color="auto"/>
            <w:left w:val="none" w:sz="0" w:space="0" w:color="auto"/>
            <w:bottom w:val="none" w:sz="0" w:space="0" w:color="auto"/>
            <w:right w:val="none" w:sz="0" w:space="0" w:color="auto"/>
          </w:divBdr>
        </w:div>
      </w:divsChild>
    </w:div>
    <w:div w:id="402065695">
      <w:bodyDiv w:val="1"/>
      <w:marLeft w:val="0"/>
      <w:marRight w:val="0"/>
      <w:marTop w:val="0"/>
      <w:marBottom w:val="0"/>
      <w:divBdr>
        <w:top w:val="none" w:sz="0" w:space="0" w:color="auto"/>
        <w:left w:val="none" w:sz="0" w:space="0" w:color="auto"/>
        <w:bottom w:val="none" w:sz="0" w:space="0" w:color="auto"/>
        <w:right w:val="none" w:sz="0" w:space="0" w:color="auto"/>
      </w:divBdr>
      <w:divsChild>
        <w:div w:id="104807732">
          <w:marLeft w:val="0"/>
          <w:marRight w:val="0"/>
          <w:marTop w:val="0"/>
          <w:marBottom w:val="0"/>
          <w:divBdr>
            <w:top w:val="none" w:sz="0" w:space="0" w:color="auto"/>
            <w:left w:val="none" w:sz="0" w:space="0" w:color="auto"/>
            <w:bottom w:val="none" w:sz="0" w:space="0" w:color="auto"/>
            <w:right w:val="none" w:sz="0" w:space="0" w:color="auto"/>
          </w:divBdr>
        </w:div>
      </w:divsChild>
    </w:div>
    <w:div w:id="446394516">
      <w:bodyDiv w:val="1"/>
      <w:marLeft w:val="0"/>
      <w:marRight w:val="0"/>
      <w:marTop w:val="0"/>
      <w:marBottom w:val="0"/>
      <w:divBdr>
        <w:top w:val="none" w:sz="0" w:space="0" w:color="auto"/>
        <w:left w:val="none" w:sz="0" w:space="0" w:color="auto"/>
        <w:bottom w:val="none" w:sz="0" w:space="0" w:color="auto"/>
        <w:right w:val="none" w:sz="0" w:space="0" w:color="auto"/>
      </w:divBdr>
      <w:divsChild>
        <w:div w:id="1988901212">
          <w:marLeft w:val="0"/>
          <w:marRight w:val="0"/>
          <w:marTop w:val="0"/>
          <w:marBottom w:val="0"/>
          <w:divBdr>
            <w:top w:val="none" w:sz="0" w:space="0" w:color="auto"/>
            <w:left w:val="none" w:sz="0" w:space="0" w:color="auto"/>
            <w:bottom w:val="none" w:sz="0" w:space="0" w:color="auto"/>
            <w:right w:val="none" w:sz="0" w:space="0" w:color="auto"/>
          </w:divBdr>
        </w:div>
        <w:div w:id="674113683">
          <w:marLeft w:val="0"/>
          <w:marRight w:val="0"/>
          <w:marTop w:val="0"/>
          <w:marBottom w:val="0"/>
          <w:divBdr>
            <w:top w:val="none" w:sz="0" w:space="0" w:color="auto"/>
            <w:left w:val="none" w:sz="0" w:space="0" w:color="auto"/>
            <w:bottom w:val="none" w:sz="0" w:space="0" w:color="auto"/>
            <w:right w:val="none" w:sz="0" w:space="0" w:color="auto"/>
          </w:divBdr>
        </w:div>
        <w:div w:id="882253026">
          <w:marLeft w:val="0"/>
          <w:marRight w:val="0"/>
          <w:marTop w:val="0"/>
          <w:marBottom w:val="0"/>
          <w:divBdr>
            <w:top w:val="none" w:sz="0" w:space="0" w:color="auto"/>
            <w:left w:val="none" w:sz="0" w:space="0" w:color="auto"/>
            <w:bottom w:val="none" w:sz="0" w:space="0" w:color="auto"/>
            <w:right w:val="none" w:sz="0" w:space="0" w:color="auto"/>
          </w:divBdr>
        </w:div>
        <w:div w:id="649745808">
          <w:marLeft w:val="0"/>
          <w:marRight w:val="0"/>
          <w:marTop w:val="0"/>
          <w:marBottom w:val="0"/>
          <w:divBdr>
            <w:top w:val="none" w:sz="0" w:space="0" w:color="auto"/>
            <w:left w:val="none" w:sz="0" w:space="0" w:color="auto"/>
            <w:bottom w:val="none" w:sz="0" w:space="0" w:color="auto"/>
            <w:right w:val="none" w:sz="0" w:space="0" w:color="auto"/>
          </w:divBdr>
        </w:div>
        <w:div w:id="566964998">
          <w:marLeft w:val="0"/>
          <w:marRight w:val="0"/>
          <w:marTop w:val="0"/>
          <w:marBottom w:val="0"/>
          <w:divBdr>
            <w:top w:val="none" w:sz="0" w:space="0" w:color="auto"/>
            <w:left w:val="none" w:sz="0" w:space="0" w:color="auto"/>
            <w:bottom w:val="none" w:sz="0" w:space="0" w:color="auto"/>
            <w:right w:val="none" w:sz="0" w:space="0" w:color="auto"/>
          </w:divBdr>
        </w:div>
        <w:div w:id="39601057">
          <w:marLeft w:val="0"/>
          <w:marRight w:val="0"/>
          <w:marTop w:val="0"/>
          <w:marBottom w:val="0"/>
          <w:divBdr>
            <w:top w:val="none" w:sz="0" w:space="0" w:color="auto"/>
            <w:left w:val="none" w:sz="0" w:space="0" w:color="auto"/>
            <w:bottom w:val="none" w:sz="0" w:space="0" w:color="auto"/>
            <w:right w:val="none" w:sz="0" w:space="0" w:color="auto"/>
          </w:divBdr>
        </w:div>
        <w:div w:id="61415891">
          <w:marLeft w:val="0"/>
          <w:marRight w:val="0"/>
          <w:marTop w:val="0"/>
          <w:marBottom w:val="0"/>
          <w:divBdr>
            <w:top w:val="none" w:sz="0" w:space="0" w:color="auto"/>
            <w:left w:val="none" w:sz="0" w:space="0" w:color="auto"/>
            <w:bottom w:val="none" w:sz="0" w:space="0" w:color="auto"/>
            <w:right w:val="none" w:sz="0" w:space="0" w:color="auto"/>
          </w:divBdr>
        </w:div>
        <w:div w:id="912662442">
          <w:marLeft w:val="0"/>
          <w:marRight w:val="0"/>
          <w:marTop w:val="0"/>
          <w:marBottom w:val="0"/>
          <w:divBdr>
            <w:top w:val="none" w:sz="0" w:space="0" w:color="auto"/>
            <w:left w:val="none" w:sz="0" w:space="0" w:color="auto"/>
            <w:bottom w:val="none" w:sz="0" w:space="0" w:color="auto"/>
            <w:right w:val="none" w:sz="0" w:space="0" w:color="auto"/>
          </w:divBdr>
        </w:div>
        <w:div w:id="1496069599">
          <w:marLeft w:val="0"/>
          <w:marRight w:val="0"/>
          <w:marTop w:val="0"/>
          <w:marBottom w:val="0"/>
          <w:divBdr>
            <w:top w:val="none" w:sz="0" w:space="0" w:color="auto"/>
            <w:left w:val="none" w:sz="0" w:space="0" w:color="auto"/>
            <w:bottom w:val="none" w:sz="0" w:space="0" w:color="auto"/>
            <w:right w:val="none" w:sz="0" w:space="0" w:color="auto"/>
          </w:divBdr>
        </w:div>
        <w:div w:id="1226524262">
          <w:marLeft w:val="0"/>
          <w:marRight w:val="0"/>
          <w:marTop w:val="0"/>
          <w:marBottom w:val="0"/>
          <w:divBdr>
            <w:top w:val="none" w:sz="0" w:space="0" w:color="auto"/>
            <w:left w:val="none" w:sz="0" w:space="0" w:color="auto"/>
            <w:bottom w:val="none" w:sz="0" w:space="0" w:color="auto"/>
            <w:right w:val="none" w:sz="0" w:space="0" w:color="auto"/>
          </w:divBdr>
        </w:div>
        <w:div w:id="1601568946">
          <w:marLeft w:val="0"/>
          <w:marRight w:val="0"/>
          <w:marTop w:val="0"/>
          <w:marBottom w:val="0"/>
          <w:divBdr>
            <w:top w:val="none" w:sz="0" w:space="0" w:color="auto"/>
            <w:left w:val="none" w:sz="0" w:space="0" w:color="auto"/>
            <w:bottom w:val="none" w:sz="0" w:space="0" w:color="auto"/>
            <w:right w:val="none" w:sz="0" w:space="0" w:color="auto"/>
          </w:divBdr>
        </w:div>
        <w:div w:id="868761301">
          <w:marLeft w:val="0"/>
          <w:marRight w:val="0"/>
          <w:marTop w:val="0"/>
          <w:marBottom w:val="0"/>
          <w:divBdr>
            <w:top w:val="none" w:sz="0" w:space="0" w:color="auto"/>
            <w:left w:val="none" w:sz="0" w:space="0" w:color="auto"/>
            <w:bottom w:val="none" w:sz="0" w:space="0" w:color="auto"/>
            <w:right w:val="none" w:sz="0" w:space="0" w:color="auto"/>
          </w:divBdr>
        </w:div>
        <w:div w:id="122769046">
          <w:marLeft w:val="0"/>
          <w:marRight w:val="0"/>
          <w:marTop w:val="0"/>
          <w:marBottom w:val="0"/>
          <w:divBdr>
            <w:top w:val="none" w:sz="0" w:space="0" w:color="auto"/>
            <w:left w:val="none" w:sz="0" w:space="0" w:color="auto"/>
            <w:bottom w:val="none" w:sz="0" w:space="0" w:color="auto"/>
            <w:right w:val="none" w:sz="0" w:space="0" w:color="auto"/>
          </w:divBdr>
        </w:div>
        <w:div w:id="1738740327">
          <w:marLeft w:val="0"/>
          <w:marRight w:val="0"/>
          <w:marTop w:val="0"/>
          <w:marBottom w:val="0"/>
          <w:divBdr>
            <w:top w:val="none" w:sz="0" w:space="0" w:color="auto"/>
            <w:left w:val="none" w:sz="0" w:space="0" w:color="auto"/>
            <w:bottom w:val="none" w:sz="0" w:space="0" w:color="auto"/>
            <w:right w:val="none" w:sz="0" w:space="0" w:color="auto"/>
          </w:divBdr>
        </w:div>
        <w:div w:id="315954763">
          <w:marLeft w:val="0"/>
          <w:marRight w:val="0"/>
          <w:marTop w:val="0"/>
          <w:marBottom w:val="0"/>
          <w:divBdr>
            <w:top w:val="none" w:sz="0" w:space="0" w:color="auto"/>
            <w:left w:val="none" w:sz="0" w:space="0" w:color="auto"/>
            <w:bottom w:val="none" w:sz="0" w:space="0" w:color="auto"/>
            <w:right w:val="none" w:sz="0" w:space="0" w:color="auto"/>
          </w:divBdr>
        </w:div>
        <w:div w:id="1474250094">
          <w:marLeft w:val="0"/>
          <w:marRight w:val="0"/>
          <w:marTop w:val="0"/>
          <w:marBottom w:val="0"/>
          <w:divBdr>
            <w:top w:val="none" w:sz="0" w:space="0" w:color="auto"/>
            <w:left w:val="none" w:sz="0" w:space="0" w:color="auto"/>
            <w:bottom w:val="none" w:sz="0" w:space="0" w:color="auto"/>
            <w:right w:val="none" w:sz="0" w:space="0" w:color="auto"/>
          </w:divBdr>
        </w:div>
      </w:divsChild>
    </w:div>
    <w:div w:id="453603576">
      <w:bodyDiv w:val="1"/>
      <w:marLeft w:val="0"/>
      <w:marRight w:val="0"/>
      <w:marTop w:val="0"/>
      <w:marBottom w:val="0"/>
      <w:divBdr>
        <w:top w:val="none" w:sz="0" w:space="0" w:color="auto"/>
        <w:left w:val="none" w:sz="0" w:space="0" w:color="auto"/>
        <w:bottom w:val="none" w:sz="0" w:space="0" w:color="auto"/>
        <w:right w:val="none" w:sz="0" w:space="0" w:color="auto"/>
      </w:divBdr>
      <w:divsChild>
        <w:div w:id="1667242590">
          <w:marLeft w:val="0"/>
          <w:marRight w:val="0"/>
          <w:marTop w:val="0"/>
          <w:marBottom w:val="0"/>
          <w:divBdr>
            <w:top w:val="none" w:sz="0" w:space="0" w:color="auto"/>
            <w:left w:val="none" w:sz="0" w:space="0" w:color="auto"/>
            <w:bottom w:val="none" w:sz="0" w:space="0" w:color="auto"/>
            <w:right w:val="none" w:sz="0" w:space="0" w:color="auto"/>
          </w:divBdr>
        </w:div>
      </w:divsChild>
    </w:div>
    <w:div w:id="480343726">
      <w:bodyDiv w:val="1"/>
      <w:marLeft w:val="0"/>
      <w:marRight w:val="0"/>
      <w:marTop w:val="0"/>
      <w:marBottom w:val="0"/>
      <w:divBdr>
        <w:top w:val="none" w:sz="0" w:space="0" w:color="auto"/>
        <w:left w:val="none" w:sz="0" w:space="0" w:color="auto"/>
        <w:bottom w:val="none" w:sz="0" w:space="0" w:color="auto"/>
        <w:right w:val="none" w:sz="0" w:space="0" w:color="auto"/>
      </w:divBdr>
      <w:divsChild>
        <w:div w:id="522284237">
          <w:marLeft w:val="0"/>
          <w:marRight w:val="0"/>
          <w:marTop w:val="0"/>
          <w:marBottom w:val="0"/>
          <w:divBdr>
            <w:top w:val="none" w:sz="0" w:space="0" w:color="auto"/>
            <w:left w:val="none" w:sz="0" w:space="0" w:color="auto"/>
            <w:bottom w:val="none" w:sz="0" w:space="0" w:color="auto"/>
            <w:right w:val="none" w:sz="0" w:space="0" w:color="auto"/>
          </w:divBdr>
        </w:div>
      </w:divsChild>
    </w:div>
    <w:div w:id="481192098">
      <w:bodyDiv w:val="1"/>
      <w:marLeft w:val="0"/>
      <w:marRight w:val="0"/>
      <w:marTop w:val="0"/>
      <w:marBottom w:val="0"/>
      <w:divBdr>
        <w:top w:val="none" w:sz="0" w:space="0" w:color="auto"/>
        <w:left w:val="none" w:sz="0" w:space="0" w:color="auto"/>
        <w:bottom w:val="none" w:sz="0" w:space="0" w:color="auto"/>
        <w:right w:val="none" w:sz="0" w:space="0" w:color="auto"/>
      </w:divBdr>
      <w:divsChild>
        <w:div w:id="821888091">
          <w:marLeft w:val="0"/>
          <w:marRight w:val="0"/>
          <w:marTop w:val="0"/>
          <w:marBottom w:val="0"/>
          <w:divBdr>
            <w:top w:val="none" w:sz="0" w:space="0" w:color="auto"/>
            <w:left w:val="none" w:sz="0" w:space="0" w:color="auto"/>
            <w:bottom w:val="none" w:sz="0" w:space="0" w:color="auto"/>
            <w:right w:val="none" w:sz="0" w:space="0" w:color="auto"/>
          </w:divBdr>
        </w:div>
      </w:divsChild>
    </w:div>
    <w:div w:id="557934026">
      <w:bodyDiv w:val="1"/>
      <w:marLeft w:val="0"/>
      <w:marRight w:val="0"/>
      <w:marTop w:val="0"/>
      <w:marBottom w:val="0"/>
      <w:divBdr>
        <w:top w:val="none" w:sz="0" w:space="0" w:color="auto"/>
        <w:left w:val="none" w:sz="0" w:space="0" w:color="auto"/>
        <w:bottom w:val="none" w:sz="0" w:space="0" w:color="auto"/>
        <w:right w:val="none" w:sz="0" w:space="0" w:color="auto"/>
      </w:divBdr>
      <w:divsChild>
        <w:div w:id="695228686">
          <w:marLeft w:val="0"/>
          <w:marRight w:val="0"/>
          <w:marTop w:val="0"/>
          <w:marBottom w:val="0"/>
          <w:divBdr>
            <w:top w:val="none" w:sz="0" w:space="0" w:color="auto"/>
            <w:left w:val="none" w:sz="0" w:space="0" w:color="auto"/>
            <w:bottom w:val="none" w:sz="0" w:space="0" w:color="auto"/>
            <w:right w:val="none" w:sz="0" w:space="0" w:color="auto"/>
          </w:divBdr>
        </w:div>
      </w:divsChild>
    </w:div>
    <w:div w:id="663824315">
      <w:bodyDiv w:val="1"/>
      <w:marLeft w:val="0"/>
      <w:marRight w:val="0"/>
      <w:marTop w:val="0"/>
      <w:marBottom w:val="0"/>
      <w:divBdr>
        <w:top w:val="none" w:sz="0" w:space="0" w:color="auto"/>
        <w:left w:val="none" w:sz="0" w:space="0" w:color="auto"/>
        <w:bottom w:val="none" w:sz="0" w:space="0" w:color="auto"/>
        <w:right w:val="none" w:sz="0" w:space="0" w:color="auto"/>
      </w:divBdr>
      <w:divsChild>
        <w:div w:id="1205947686">
          <w:marLeft w:val="0"/>
          <w:marRight w:val="0"/>
          <w:marTop w:val="0"/>
          <w:marBottom w:val="0"/>
          <w:divBdr>
            <w:top w:val="none" w:sz="0" w:space="0" w:color="auto"/>
            <w:left w:val="none" w:sz="0" w:space="0" w:color="auto"/>
            <w:bottom w:val="none" w:sz="0" w:space="0" w:color="auto"/>
            <w:right w:val="none" w:sz="0" w:space="0" w:color="auto"/>
          </w:divBdr>
        </w:div>
        <w:div w:id="1337852805">
          <w:marLeft w:val="0"/>
          <w:marRight w:val="0"/>
          <w:marTop w:val="0"/>
          <w:marBottom w:val="0"/>
          <w:divBdr>
            <w:top w:val="none" w:sz="0" w:space="0" w:color="auto"/>
            <w:left w:val="none" w:sz="0" w:space="0" w:color="auto"/>
            <w:bottom w:val="none" w:sz="0" w:space="0" w:color="auto"/>
            <w:right w:val="none" w:sz="0" w:space="0" w:color="auto"/>
          </w:divBdr>
        </w:div>
        <w:div w:id="478156429">
          <w:marLeft w:val="0"/>
          <w:marRight w:val="0"/>
          <w:marTop w:val="0"/>
          <w:marBottom w:val="0"/>
          <w:divBdr>
            <w:top w:val="none" w:sz="0" w:space="0" w:color="auto"/>
            <w:left w:val="none" w:sz="0" w:space="0" w:color="auto"/>
            <w:bottom w:val="none" w:sz="0" w:space="0" w:color="auto"/>
            <w:right w:val="none" w:sz="0" w:space="0" w:color="auto"/>
          </w:divBdr>
        </w:div>
        <w:div w:id="1050690750">
          <w:marLeft w:val="0"/>
          <w:marRight w:val="0"/>
          <w:marTop w:val="0"/>
          <w:marBottom w:val="0"/>
          <w:divBdr>
            <w:top w:val="none" w:sz="0" w:space="0" w:color="auto"/>
            <w:left w:val="none" w:sz="0" w:space="0" w:color="auto"/>
            <w:bottom w:val="none" w:sz="0" w:space="0" w:color="auto"/>
            <w:right w:val="none" w:sz="0" w:space="0" w:color="auto"/>
          </w:divBdr>
        </w:div>
        <w:div w:id="1198854906">
          <w:marLeft w:val="0"/>
          <w:marRight w:val="0"/>
          <w:marTop w:val="0"/>
          <w:marBottom w:val="0"/>
          <w:divBdr>
            <w:top w:val="none" w:sz="0" w:space="0" w:color="auto"/>
            <w:left w:val="none" w:sz="0" w:space="0" w:color="auto"/>
            <w:bottom w:val="none" w:sz="0" w:space="0" w:color="auto"/>
            <w:right w:val="none" w:sz="0" w:space="0" w:color="auto"/>
          </w:divBdr>
        </w:div>
        <w:div w:id="101731614">
          <w:marLeft w:val="0"/>
          <w:marRight w:val="0"/>
          <w:marTop w:val="0"/>
          <w:marBottom w:val="0"/>
          <w:divBdr>
            <w:top w:val="none" w:sz="0" w:space="0" w:color="auto"/>
            <w:left w:val="none" w:sz="0" w:space="0" w:color="auto"/>
            <w:bottom w:val="none" w:sz="0" w:space="0" w:color="auto"/>
            <w:right w:val="none" w:sz="0" w:space="0" w:color="auto"/>
          </w:divBdr>
        </w:div>
        <w:div w:id="307326016">
          <w:marLeft w:val="0"/>
          <w:marRight w:val="0"/>
          <w:marTop w:val="0"/>
          <w:marBottom w:val="0"/>
          <w:divBdr>
            <w:top w:val="none" w:sz="0" w:space="0" w:color="auto"/>
            <w:left w:val="none" w:sz="0" w:space="0" w:color="auto"/>
            <w:bottom w:val="none" w:sz="0" w:space="0" w:color="auto"/>
            <w:right w:val="none" w:sz="0" w:space="0" w:color="auto"/>
          </w:divBdr>
        </w:div>
        <w:div w:id="1763406946">
          <w:marLeft w:val="0"/>
          <w:marRight w:val="0"/>
          <w:marTop w:val="0"/>
          <w:marBottom w:val="0"/>
          <w:divBdr>
            <w:top w:val="none" w:sz="0" w:space="0" w:color="auto"/>
            <w:left w:val="none" w:sz="0" w:space="0" w:color="auto"/>
            <w:bottom w:val="none" w:sz="0" w:space="0" w:color="auto"/>
            <w:right w:val="none" w:sz="0" w:space="0" w:color="auto"/>
          </w:divBdr>
        </w:div>
        <w:div w:id="2090492347">
          <w:marLeft w:val="0"/>
          <w:marRight w:val="0"/>
          <w:marTop w:val="0"/>
          <w:marBottom w:val="0"/>
          <w:divBdr>
            <w:top w:val="none" w:sz="0" w:space="0" w:color="auto"/>
            <w:left w:val="none" w:sz="0" w:space="0" w:color="auto"/>
            <w:bottom w:val="none" w:sz="0" w:space="0" w:color="auto"/>
            <w:right w:val="none" w:sz="0" w:space="0" w:color="auto"/>
          </w:divBdr>
        </w:div>
        <w:div w:id="1876893593">
          <w:marLeft w:val="0"/>
          <w:marRight w:val="0"/>
          <w:marTop w:val="0"/>
          <w:marBottom w:val="0"/>
          <w:divBdr>
            <w:top w:val="none" w:sz="0" w:space="0" w:color="auto"/>
            <w:left w:val="none" w:sz="0" w:space="0" w:color="auto"/>
            <w:bottom w:val="none" w:sz="0" w:space="0" w:color="auto"/>
            <w:right w:val="none" w:sz="0" w:space="0" w:color="auto"/>
          </w:divBdr>
        </w:div>
        <w:div w:id="1015886648">
          <w:marLeft w:val="0"/>
          <w:marRight w:val="0"/>
          <w:marTop w:val="0"/>
          <w:marBottom w:val="0"/>
          <w:divBdr>
            <w:top w:val="none" w:sz="0" w:space="0" w:color="auto"/>
            <w:left w:val="none" w:sz="0" w:space="0" w:color="auto"/>
            <w:bottom w:val="none" w:sz="0" w:space="0" w:color="auto"/>
            <w:right w:val="none" w:sz="0" w:space="0" w:color="auto"/>
          </w:divBdr>
        </w:div>
        <w:div w:id="2092963379">
          <w:marLeft w:val="0"/>
          <w:marRight w:val="0"/>
          <w:marTop w:val="0"/>
          <w:marBottom w:val="0"/>
          <w:divBdr>
            <w:top w:val="none" w:sz="0" w:space="0" w:color="auto"/>
            <w:left w:val="none" w:sz="0" w:space="0" w:color="auto"/>
            <w:bottom w:val="none" w:sz="0" w:space="0" w:color="auto"/>
            <w:right w:val="none" w:sz="0" w:space="0" w:color="auto"/>
          </w:divBdr>
        </w:div>
        <w:div w:id="1021975379">
          <w:marLeft w:val="0"/>
          <w:marRight w:val="0"/>
          <w:marTop w:val="0"/>
          <w:marBottom w:val="0"/>
          <w:divBdr>
            <w:top w:val="none" w:sz="0" w:space="0" w:color="auto"/>
            <w:left w:val="none" w:sz="0" w:space="0" w:color="auto"/>
            <w:bottom w:val="none" w:sz="0" w:space="0" w:color="auto"/>
            <w:right w:val="none" w:sz="0" w:space="0" w:color="auto"/>
          </w:divBdr>
        </w:div>
        <w:div w:id="1478187566">
          <w:marLeft w:val="0"/>
          <w:marRight w:val="0"/>
          <w:marTop w:val="0"/>
          <w:marBottom w:val="0"/>
          <w:divBdr>
            <w:top w:val="none" w:sz="0" w:space="0" w:color="auto"/>
            <w:left w:val="none" w:sz="0" w:space="0" w:color="auto"/>
            <w:bottom w:val="none" w:sz="0" w:space="0" w:color="auto"/>
            <w:right w:val="none" w:sz="0" w:space="0" w:color="auto"/>
          </w:divBdr>
        </w:div>
        <w:div w:id="869293602">
          <w:marLeft w:val="0"/>
          <w:marRight w:val="0"/>
          <w:marTop w:val="0"/>
          <w:marBottom w:val="0"/>
          <w:divBdr>
            <w:top w:val="none" w:sz="0" w:space="0" w:color="auto"/>
            <w:left w:val="none" w:sz="0" w:space="0" w:color="auto"/>
            <w:bottom w:val="none" w:sz="0" w:space="0" w:color="auto"/>
            <w:right w:val="none" w:sz="0" w:space="0" w:color="auto"/>
          </w:divBdr>
        </w:div>
        <w:div w:id="1964537905">
          <w:marLeft w:val="0"/>
          <w:marRight w:val="0"/>
          <w:marTop w:val="0"/>
          <w:marBottom w:val="0"/>
          <w:divBdr>
            <w:top w:val="none" w:sz="0" w:space="0" w:color="auto"/>
            <w:left w:val="none" w:sz="0" w:space="0" w:color="auto"/>
            <w:bottom w:val="none" w:sz="0" w:space="0" w:color="auto"/>
            <w:right w:val="none" w:sz="0" w:space="0" w:color="auto"/>
          </w:divBdr>
        </w:div>
      </w:divsChild>
    </w:div>
    <w:div w:id="765080488">
      <w:bodyDiv w:val="1"/>
      <w:marLeft w:val="0"/>
      <w:marRight w:val="0"/>
      <w:marTop w:val="0"/>
      <w:marBottom w:val="0"/>
      <w:divBdr>
        <w:top w:val="none" w:sz="0" w:space="0" w:color="auto"/>
        <w:left w:val="none" w:sz="0" w:space="0" w:color="auto"/>
        <w:bottom w:val="none" w:sz="0" w:space="0" w:color="auto"/>
        <w:right w:val="none" w:sz="0" w:space="0" w:color="auto"/>
      </w:divBdr>
      <w:divsChild>
        <w:div w:id="1847667306">
          <w:marLeft w:val="0"/>
          <w:marRight w:val="0"/>
          <w:marTop w:val="0"/>
          <w:marBottom w:val="0"/>
          <w:divBdr>
            <w:top w:val="none" w:sz="0" w:space="0" w:color="auto"/>
            <w:left w:val="none" w:sz="0" w:space="0" w:color="auto"/>
            <w:bottom w:val="none" w:sz="0" w:space="0" w:color="auto"/>
            <w:right w:val="none" w:sz="0" w:space="0" w:color="auto"/>
          </w:divBdr>
        </w:div>
      </w:divsChild>
    </w:div>
    <w:div w:id="789473103">
      <w:bodyDiv w:val="1"/>
      <w:marLeft w:val="0"/>
      <w:marRight w:val="0"/>
      <w:marTop w:val="0"/>
      <w:marBottom w:val="0"/>
      <w:divBdr>
        <w:top w:val="none" w:sz="0" w:space="0" w:color="auto"/>
        <w:left w:val="none" w:sz="0" w:space="0" w:color="auto"/>
        <w:bottom w:val="none" w:sz="0" w:space="0" w:color="auto"/>
        <w:right w:val="none" w:sz="0" w:space="0" w:color="auto"/>
      </w:divBdr>
      <w:divsChild>
        <w:div w:id="1354184602">
          <w:marLeft w:val="0"/>
          <w:marRight w:val="0"/>
          <w:marTop w:val="0"/>
          <w:marBottom w:val="0"/>
          <w:divBdr>
            <w:top w:val="none" w:sz="0" w:space="0" w:color="auto"/>
            <w:left w:val="none" w:sz="0" w:space="0" w:color="auto"/>
            <w:bottom w:val="none" w:sz="0" w:space="0" w:color="auto"/>
            <w:right w:val="none" w:sz="0" w:space="0" w:color="auto"/>
          </w:divBdr>
        </w:div>
      </w:divsChild>
    </w:div>
    <w:div w:id="805781686">
      <w:bodyDiv w:val="1"/>
      <w:marLeft w:val="0"/>
      <w:marRight w:val="0"/>
      <w:marTop w:val="0"/>
      <w:marBottom w:val="0"/>
      <w:divBdr>
        <w:top w:val="none" w:sz="0" w:space="0" w:color="auto"/>
        <w:left w:val="none" w:sz="0" w:space="0" w:color="auto"/>
        <w:bottom w:val="none" w:sz="0" w:space="0" w:color="auto"/>
        <w:right w:val="none" w:sz="0" w:space="0" w:color="auto"/>
      </w:divBdr>
      <w:divsChild>
        <w:div w:id="2052073903">
          <w:marLeft w:val="0"/>
          <w:marRight w:val="0"/>
          <w:marTop w:val="0"/>
          <w:marBottom w:val="0"/>
          <w:divBdr>
            <w:top w:val="none" w:sz="0" w:space="0" w:color="auto"/>
            <w:left w:val="none" w:sz="0" w:space="0" w:color="auto"/>
            <w:bottom w:val="none" w:sz="0" w:space="0" w:color="auto"/>
            <w:right w:val="none" w:sz="0" w:space="0" w:color="auto"/>
          </w:divBdr>
        </w:div>
      </w:divsChild>
    </w:div>
    <w:div w:id="855848312">
      <w:bodyDiv w:val="1"/>
      <w:marLeft w:val="0"/>
      <w:marRight w:val="0"/>
      <w:marTop w:val="0"/>
      <w:marBottom w:val="0"/>
      <w:divBdr>
        <w:top w:val="none" w:sz="0" w:space="0" w:color="auto"/>
        <w:left w:val="none" w:sz="0" w:space="0" w:color="auto"/>
        <w:bottom w:val="none" w:sz="0" w:space="0" w:color="auto"/>
        <w:right w:val="none" w:sz="0" w:space="0" w:color="auto"/>
      </w:divBdr>
      <w:divsChild>
        <w:div w:id="494959926">
          <w:marLeft w:val="0"/>
          <w:marRight w:val="0"/>
          <w:marTop w:val="0"/>
          <w:marBottom w:val="0"/>
          <w:divBdr>
            <w:top w:val="none" w:sz="0" w:space="0" w:color="auto"/>
            <w:left w:val="none" w:sz="0" w:space="0" w:color="auto"/>
            <w:bottom w:val="none" w:sz="0" w:space="0" w:color="auto"/>
            <w:right w:val="none" w:sz="0" w:space="0" w:color="auto"/>
          </w:divBdr>
        </w:div>
      </w:divsChild>
    </w:div>
    <w:div w:id="889150818">
      <w:bodyDiv w:val="1"/>
      <w:marLeft w:val="0"/>
      <w:marRight w:val="0"/>
      <w:marTop w:val="0"/>
      <w:marBottom w:val="0"/>
      <w:divBdr>
        <w:top w:val="none" w:sz="0" w:space="0" w:color="auto"/>
        <w:left w:val="none" w:sz="0" w:space="0" w:color="auto"/>
        <w:bottom w:val="none" w:sz="0" w:space="0" w:color="auto"/>
        <w:right w:val="none" w:sz="0" w:space="0" w:color="auto"/>
      </w:divBdr>
      <w:divsChild>
        <w:div w:id="947586547">
          <w:marLeft w:val="0"/>
          <w:marRight w:val="0"/>
          <w:marTop w:val="0"/>
          <w:marBottom w:val="0"/>
          <w:divBdr>
            <w:top w:val="none" w:sz="0" w:space="0" w:color="auto"/>
            <w:left w:val="none" w:sz="0" w:space="0" w:color="auto"/>
            <w:bottom w:val="none" w:sz="0" w:space="0" w:color="auto"/>
            <w:right w:val="none" w:sz="0" w:space="0" w:color="auto"/>
          </w:divBdr>
        </w:div>
      </w:divsChild>
    </w:div>
    <w:div w:id="959142887">
      <w:bodyDiv w:val="1"/>
      <w:marLeft w:val="0"/>
      <w:marRight w:val="0"/>
      <w:marTop w:val="0"/>
      <w:marBottom w:val="0"/>
      <w:divBdr>
        <w:top w:val="none" w:sz="0" w:space="0" w:color="auto"/>
        <w:left w:val="none" w:sz="0" w:space="0" w:color="auto"/>
        <w:bottom w:val="none" w:sz="0" w:space="0" w:color="auto"/>
        <w:right w:val="none" w:sz="0" w:space="0" w:color="auto"/>
      </w:divBdr>
      <w:divsChild>
        <w:div w:id="1845438545">
          <w:marLeft w:val="0"/>
          <w:marRight w:val="0"/>
          <w:marTop w:val="0"/>
          <w:marBottom w:val="0"/>
          <w:divBdr>
            <w:top w:val="none" w:sz="0" w:space="0" w:color="auto"/>
            <w:left w:val="none" w:sz="0" w:space="0" w:color="auto"/>
            <w:bottom w:val="none" w:sz="0" w:space="0" w:color="auto"/>
            <w:right w:val="none" w:sz="0" w:space="0" w:color="auto"/>
          </w:divBdr>
        </w:div>
      </w:divsChild>
    </w:div>
    <w:div w:id="995764889">
      <w:bodyDiv w:val="1"/>
      <w:marLeft w:val="0"/>
      <w:marRight w:val="0"/>
      <w:marTop w:val="0"/>
      <w:marBottom w:val="0"/>
      <w:divBdr>
        <w:top w:val="none" w:sz="0" w:space="0" w:color="auto"/>
        <w:left w:val="none" w:sz="0" w:space="0" w:color="auto"/>
        <w:bottom w:val="none" w:sz="0" w:space="0" w:color="auto"/>
        <w:right w:val="none" w:sz="0" w:space="0" w:color="auto"/>
      </w:divBdr>
      <w:divsChild>
        <w:div w:id="898321338">
          <w:marLeft w:val="0"/>
          <w:marRight w:val="0"/>
          <w:marTop w:val="0"/>
          <w:marBottom w:val="0"/>
          <w:divBdr>
            <w:top w:val="none" w:sz="0" w:space="0" w:color="auto"/>
            <w:left w:val="none" w:sz="0" w:space="0" w:color="auto"/>
            <w:bottom w:val="none" w:sz="0" w:space="0" w:color="auto"/>
            <w:right w:val="none" w:sz="0" w:space="0" w:color="auto"/>
          </w:divBdr>
        </w:div>
      </w:divsChild>
    </w:div>
    <w:div w:id="1041444266">
      <w:bodyDiv w:val="1"/>
      <w:marLeft w:val="0"/>
      <w:marRight w:val="0"/>
      <w:marTop w:val="0"/>
      <w:marBottom w:val="0"/>
      <w:divBdr>
        <w:top w:val="none" w:sz="0" w:space="0" w:color="auto"/>
        <w:left w:val="none" w:sz="0" w:space="0" w:color="auto"/>
        <w:bottom w:val="none" w:sz="0" w:space="0" w:color="auto"/>
        <w:right w:val="none" w:sz="0" w:space="0" w:color="auto"/>
      </w:divBdr>
      <w:divsChild>
        <w:div w:id="128909697">
          <w:marLeft w:val="0"/>
          <w:marRight w:val="0"/>
          <w:marTop w:val="0"/>
          <w:marBottom w:val="0"/>
          <w:divBdr>
            <w:top w:val="none" w:sz="0" w:space="0" w:color="auto"/>
            <w:left w:val="none" w:sz="0" w:space="0" w:color="auto"/>
            <w:bottom w:val="none" w:sz="0" w:space="0" w:color="auto"/>
            <w:right w:val="none" w:sz="0" w:space="0" w:color="auto"/>
          </w:divBdr>
        </w:div>
      </w:divsChild>
    </w:div>
    <w:div w:id="1149203590">
      <w:bodyDiv w:val="1"/>
      <w:marLeft w:val="0"/>
      <w:marRight w:val="0"/>
      <w:marTop w:val="0"/>
      <w:marBottom w:val="0"/>
      <w:divBdr>
        <w:top w:val="none" w:sz="0" w:space="0" w:color="auto"/>
        <w:left w:val="none" w:sz="0" w:space="0" w:color="auto"/>
        <w:bottom w:val="none" w:sz="0" w:space="0" w:color="auto"/>
        <w:right w:val="none" w:sz="0" w:space="0" w:color="auto"/>
      </w:divBdr>
      <w:divsChild>
        <w:div w:id="1427265857">
          <w:marLeft w:val="0"/>
          <w:marRight w:val="0"/>
          <w:marTop w:val="0"/>
          <w:marBottom w:val="0"/>
          <w:divBdr>
            <w:top w:val="none" w:sz="0" w:space="0" w:color="auto"/>
            <w:left w:val="none" w:sz="0" w:space="0" w:color="auto"/>
            <w:bottom w:val="none" w:sz="0" w:space="0" w:color="auto"/>
            <w:right w:val="none" w:sz="0" w:space="0" w:color="auto"/>
          </w:divBdr>
        </w:div>
      </w:divsChild>
    </w:div>
    <w:div w:id="1181578718">
      <w:bodyDiv w:val="1"/>
      <w:marLeft w:val="0"/>
      <w:marRight w:val="0"/>
      <w:marTop w:val="0"/>
      <w:marBottom w:val="0"/>
      <w:divBdr>
        <w:top w:val="none" w:sz="0" w:space="0" w:color="auto"/>
        <w:left w:val="none" w:sz="0" w:space="0" w:color="auto"/>
        <w:bottom w:val="none" w:sz="0" w:space="0" w:color="auto"/>
        <w:right w:val="none" w:sz="0" w:space="0" w:color="auto"/>
      </w:divBdr>
      <w:divsChild>
        <w:div w:id="1536501207">
          <w:marLeft w:val="0"/>
          <w:marRight w:val="0"/>
          <w:marTop w:val="0"/>
          <w:marBottom w:val="0"/>
          <w:divBdr>
            <w:top w:val="none" w:sz="0" w:space="0" w:color="auto"/>
            <w:left w:val="none" w:sz="0" w:space="0" w:color="auto"/>
            <w:bottom w:val="none" w:sz="0" w:space="0" w:color="auto"/>
            <w:right w:val="none" w:sz="0" w:space="0" w:color="auto"/>
          </w:divBdr>
        </w:div>
      </w:divsChild>
    </w:div>
    <w:div w:id="1295018021">
      <w:bodyDiv w:val="1"/>
      <w:marLeft w:val="0"/>
      <w:marRight w:val="0"/>
      <w:marTop w:val="0"/>
      <w:marBottom w:val="0"/>
      <w:divBdr>
        <w:top w:val="none" w:sz="0" w:space="0" w:color="auto"/>
        <w:left w:val="none" w:sz="0" w:space="0" w:color="auto"/>
        <w:bottom w:val="none" w:sz="0" w:space="0" w:color="auto"/>
        <w:right w:val="none" w:sz="0" w:space="0" w:color="auto"/>
      </w:divBdr>
      <w:divsChild>
        <w:div w:id="656305058">
          <w:marLeft w:val="0"/>
          <w:marRight w:val="0"/>
          <w:marTop w:val="0"/>
          <w:marBottom w:val="0"/>
          <w:divBdr>
            <w:top w:val="none" w:sz="0" w:space="0" w:color="auto"/>
            <w:left w:val="none" w:sz="0" w:space="0" w:color="auto"/>
            <w:bottom w:val="none" w:sz="0" w:space="0" w:color="auto"/>
            <w:right w:val="none" w:sz="0" w:space="0" w:color="auto"/>
          </w:divBdr>
        </w:div>
      </w:divsChild>
    </w:div>
    <w:div w:id="1321958552">
      <w:bodyDiv w:val="1"/>
      <w:marLeft w:val="0"/>
      <w:marRight w:val="0"/>
      <w:marTop w:val="0"/>
      <w:marBottom w:val="0"/>
      <w:divBdr>
        <w:top w:val="none" w:sz="0" w:space="0" w:color="auto"/>
        <w:left w:val="none" w:sz="0" w:space="0" w:color="auto"/>
        <w:bottom w:val="none" w:sz="0" w:space="0" w:color="auto"/>
        <w:right w:val="none" w:sz="0" w:space="0" w:color="auto"/>
      </w:divBdr>
      <w:divsChild>
        <w:div w:id="1836795577">
          <w:marLeft w:val="0"/>
          <w:marRight w:val="0"/>
          <w:marTop w:val="0"/>
          <w:marBottom w:val="0"/>
          <w:divBdr>
            <w:top w:val="none" w:sz="0" w:space="0" w:color="auto"/>
            <w:left w:val="none" w:sz="0" w:space="0" w:color="auto"/>
            <w:bottom w:val="none" w:sz="0" w:space="0" w:color="auto"/>
            <w:right w:val="none" w:sz="0" w:space="0" w:color="auto"/>
          </w:divBdr>
        </w:div>
      </w:divsChild>
    </w:div>
    <w:div w:id="1367216840">
      <w:bodyDiv w:val="1"/>
      <w:marLeft w:val="0"/>
      <w:marRight w:val="0"/>
      <w:marTop w:val="0"/>
      <w:marBottom w:val="0"/>
      <w:divBdr>
        <w:top w:val="none" w:sz="0" w:space="0" w:color="auto"/>
        <w:left w:val="none" w:sz="0" w:space="0" w:color="auto"/>
        <w:bottom w:val="none" w:sz="0" w:space="0" w:color="auto"/>
        <w:right w:val="none" w:sz="0" w:space="0" w:color="auto"/>
      </w:divBdr>
      <w:divsChild>
        <w:div w:id="1470899868">
          <w:marLeft w:val="0"/>
          <w:marRight w:val="0"/>
          <w:marTop w:val="0"/>
          <w:marBottom w:val="0"/>
          <w:divBdr>
            <w:top w:val="none" w:sz="0" w:space="0" w:color="auto"/>
            <w:left w:val="none" w:sz="0" w:space="0" w:color="auto"/>
            <w:bottom w:val="none" w:sz="0" w:space="0" w:color="auto"/>
            <w:right w:val="none" w:sz="0" w:space="0" w:color="auto"/>
          </w:divBdr>
        </w:div>
      </w:divsChild>
    </w:div>
    <w:div w:id="1391423893">
      <w:bodyDiv w:val="1"/>
      <w:marLeft w:val="0"/>
      <w:marRight w:val="0"/>
      <w:marTop w:val="0"/>
      <w:marBottom w:val="0"/>
      <w:divBdr>
        <w:top w:val="none" w:sz="0" w:space="0" w:color="auto"/>
        <w:left w:val="none" w:sz="0" w:space="0" w:color="auto"/>
        <w:bottom w:val="none" w:sz="0" w:space="0" w:color="auto"/>
        <w:right w:val="none" w:sz="0" w:space="0" w:color="auto"/>
      </w:divBdr>
      <w:divsChild>
        <w:div w:id="955526880">
          <w:marLeft w:val="0"/>
          <w:marRight w:val="0"/>
          <w:marTop w:val="0"/>
          <w:marBottom w:val="0"/>
          <w:divBdr>
            <w:top w:val="none" w:sz="0" w:space="0" w:color="auto"/>
            <w:left w:val="none" w:sz="0" w:space="0" w:color="auto"/>
            <w:bottom w:val="none" w:sz="0" w:space="0" w:color="auto"/>
            <w:right w:val="none" w:sz="0" w:space="0" w:color="auto"/>
          </w:divBdr>
        </w:div>
      </w:divsChild>
    </w:div>
    <w:div w:id="1422337074">
      <w:bodyDiv w:val="1"/>
      <w:marLeft w:val="0"/>
      <w:marRight w:val="0"/>
      <w:marTop w:val="0"/>
      <w:marBottom w:val="0"/>
      <w:divBdr>
        <w:top w:val="none" w:sz="0" w:space="0" w:color="auto"/>
        <w:left w:val="none" w:sz="0" w:space="0" w:color="auto"/>
        <w:bottom w:val="none" w:sz="0" w:space="0" w:color="auto"/>
        <w:right w:val="none" w:sz="0" w:space="0" w:color="auto"/>
      </w:divBdr>
      <w:divsChild>
        <w:div w:id="1348798180">
          <w:marLeft w:val="0"/>
          <w:marRight w:val="0"/>
          <w:marTop w:val="0"/>
          <w:marBottom w:val="0"/>
          <w:divBdr>
            <w:top w:val="none" w:sz="0" w:space="0" w:color="auto"/>
            <w:left w:val="none" w:sz="0" w:space="0" w:color="auto"/>
            <w:bottom w:val="none" w:sz="0" w:space="0" w:color="auto"/>
            <w:right w:val="none" w:sz="0" w:space="0" w:color="auto"/>
          </w:divBdr>
        </w:div>
      </w:divsChild>
    </w:div>
    <w:div w:id="1439638083">
      <w:bodyDiv w:val="1"/>
      <w:marLeft w:val="0"/>
      <w:marRight w:val="0"/>
      <w:marTop w:val="0"/>
      <w:marBottom w:val="0"/>
      <w:divBdr>
        <w:top w:val="none" w:sz="0" w:space="0" w:color="auto"/>
        <w:left w:val="none" w:sz="0" w:space="0" w:color="auto"/>
        <w:bottom w:val="none" w:sz="0" w:space="0" w:color="auto"/>
        <w:right w:val="none" w:sz="0" w:space="0" w:color="auto"/>
      </w:divBdr>
      <w:divsChild>
        <w:div w:id="1504707470">
          <w:marLeft w:val="0"/>
          <w:marRight w:val="0"/>
          <w:marTop w:val="0"/>
          <w:marBottom w:val="0"/>
          <w:divBdr>
            <w:top w:val="none" w:sz="0" w:space="0" w:color="auto"/>
            <w:left w:val="none" w:sz="0" w:space="0" w:color="auto"/>
            <w:bottom w:val="none" w:sz="0" w:space="0" w:color="auto"/>
            <w:right w:val="none" w:sz="0" w:space="0" w:color="auto"/>
          </w:divBdr>
        </w:div>
      </w:divsChild>
    </w:div>
    <w:div w:id="1598521082">
      <w:bodyDiv w:val="1"/>
      <w:marLeft w:val="0"/>
      <w:marRight w:val="0"/>
      <w:marTop w:val="0"/>
      <w:marBottom w:val="0"/>
      <w:divBdr>
        <w:top w:val="none" w:sz="0" w:space="0" w:color="auto"/>
        <w:left w:val="none" w:sz="0" w:space="0" w:color="auto"/>
        <w:bottom w:val="none" w:sz="0" w:space="0" w:color="auto"/>
        <w:right w:val="none" w:sz="0" w:space="0" w:color="auto"/>
      </w:divBdr>
      <w:divsChild>
        <w:div w:id="2091929541">
          <w:marLeft w:val="0"/>
          <w:marRight w:val="0"/>
          <w:marTop w:val="0"/>
          <w:marBottom w:val="0"/>
          <w:divBdr>
            <w:top w:val="none" w:sz="0" w:space="0" w:color="auto"/>
            <w:left w:val="none" w:sz="0" w:space="0" w:color="auto"/>
            <w:bottom w:val="none" w:sz="0" w:space="0" w:color="auto"/>
            <w:right w:val="none" w:sz="0" w:space="0" w:color="auto"/>
          </w:divBdr>
        </w:div>
      </w:divsChild>
    </w:div>
    <w:div w:id="1672489309">
      <w:bodyDiv w:val="1"/>
      <w:marLeft w:val="0"/>
      <w:marRight w:val="0"/>
      <w:marTop w:val="0"/>
      <w:marBottom w:val="0"/>
      <w:divBdr>
        <w:top w:val="none" w:sz="0" w:space="0" w:color="auto"/>
        <w:left w:val="none" w:sz="0" w:space="0" w:color="auto"/>
        <w:bottom w:val="none" w:sz="0" w:space="0" w:color="auto"/>
        <w:right w:val="none" w:sz="0" w:space="0" w:color="auto"/>
      </w:divBdr>
      <w:divsChild>
        <w:div w:id="721563273">
          <w:marLeft w:val="0"/>
          <w:marRight w:val="0"/>
          <w:marTop w:val="0"/>
          <w:marBottom w:val="0"/>
          <w:divBdr>
            <w:top w:val="none" w:sz="0" w:space="0" w:color="auto"/>
            <w:left w:val="none" w:sz="0" w:space="0" w:color="auto"/>
            <w:bottom w:val="none" w:sz="0" w:space="0" w:color="auto"/>
            <w:right w:val="none" w:sz="0" w:space="0" w:color="auto"/>
          </w:divBdr>
        </w:div>
      </w:divsChild>
    </w:div>
    <w:div w:id="1750345840">
      <w:bodyDiv w:val="1"/>
      <w:marLeft w:val="0"/>
      <w:marRight w:val="0"/>
      <w:marTop w:val="0"/>
      <w:marBottom w:val="0"/>
      <w:divBdr>
        <w:top w:val="none" w:sz="0" w:space="0" w:color="auto"/>
        <w:left w:val="none" w:sz="0" w:space="0" w:color="auto"/>
        <w:bottom w:val="none" w:sz="0" w:space="0" w:color="auto"/>
        <w:right w:val="none" w:sz="0" w:space="0" w:color="auto"/>
      </w:divBdr>
      <w:divsChild>
        <w:div w:id="1725905970">
          <w:marLeft w:val="0"/>
          <w:marRight w:val="0"/>
          <w:marTop w:val="0"/>
          <w:marBottom w:val="0"/>
          <w:divBdr>
            <w:top w:val="none" w:sz="0" w:space="0" w:color="auto"/>
            <w:left w:val="none" w:sz="0" w:space="0" w:color="auto"/>
            <w:bottom w:val="none" w:sz="0" w:space="0" w:color="auto"/>
            <w:right w:val="none" w:sz="0" w:space="0" w:color="auto"/>
          </w:divBdr>
        </w:div>
      </w:divsChild>
    </w:div>
    <w:div w:id="1928807922">
      <w:bodyDiv w:val="1"/>
      <w:marLeft w:val="0"/>
      <w:marRight w:val="0"/>
      <w:marTop w:val="0"/>
      <w:marBottom w:val="0"/>
      <w:divBdr>
        <w:top w:val="none" w:sz="0" w:space="0" w:color="auto"/>
        <w:left w:val="none" w:sz="0" w:space="0" w:color="auto"/>
        <w:bottom w:val="none" w:sz="0" w:space="0" w:color="auto"/>
        <w:right w:val="none" w:sz="0" w:space="0" w:color="auto"/>
      </w:divBdr>
      <w:divsChild>
        <w:div w:id="880941855">
          <w:marLeft w:val="0"/>
          <w:marRight w:val="0"/>
          <w:marTop w:val="0"/>
          <w:marBottom w:val="0"/>
          <w:divBdr>
            <w:top w:val="none" w:sz="0" w:space="0" w:color="auto"/>
            <w:left w:val="none" w:sz="0" w:space="0" w:color="auto"/>
            <w:bottom w:val="none" w:sz="0" w:space="0" w:color="auto"/>
            <w:right w:val="none" w:sz="0" w:space="0" w:color="auto"/>
          </w:divBdr>
        </w:div>
      </w:divsChild>
    </w:div>
    <w:div w:id="1975480093">
      <w:bodyDiv w:val="1"/>
      <w:marLeft w:val="0"/>
      <w:marRight w:val="0"/>
      <w:marTop w:val="0"/>
      <w:marBottom w:val="0"/>
      <w:divBdr>
        <w:top w:val="none" w:sz="0" w:space="0" w:color="auto"/>
        <w:left w:val="none" w:sz="0" w:space="0" w:color="auto"/>
        <w:bottom w:val="none" w:sz="0" w:space="0" w:color="auto"/>
        <w:right w:val="none" w:sz="0" w:space="0" w:color="auto"/>
      </w:divBdr>
      <w:divsChild>
        <w:div w:id="386029804">
          <w:marLeft w:val="0"/>
          <w:marRight w:val="0"/>
          <w:marTop w:val="0"/>
          <w:marBottom w:val="0"/>
          <w:divBdr>
            <w:top w:val="none" w:sz="0" w:space="0" w:color="auto"/>
            <w:left w:val="none" w:sz="0" w:space="0" w:color="auto"/>
            <w:bottom w:val="none" w:sz="0" w:space="0" w:color="auto"/>
            <w:right w:val="none" w:sz="0" w:space="0" w:color="auto"/>
          </w:divBdr>
        </w:div>
      </w:divsChild>
    </w:div>
    <w:div w:id="1980726636">
      <w:bodyDiv w:val="1"/>
      <w:marLeft w:val="0"/>
      <w:marRight w:val="0"/>
      <w:marTop w:val="0"/>
      <w:marBottom w:val="0"/>
      <w:divBdr>
        <w:top w:val="none" w:sz="0" w:space="0" w:color="auto"/>
        <w:left w:val="none" w:sz="0" w:space="0" w:color="auto"/>
        <w:bottom w:val="none" w:sz="0" w:space="0" w:color="auto"/>
        <w:right w:val="none" w:sz="0" w:space="0" w:color="auto"/>
      </w:divBdr>
      <w:divsChild>
        <w:div w:id="1786077684">
          <w:marLeft w:val="0"/>
          <w:marRight w:val="0"/>
          <w:marTop w:val="0"/>
          <w:marBottom w:val="0"/>
          <w:divBdr>
            <w:top w:val="none" w:sz="0" w:space="0" w:color="auto"/>
            <w:left w:val="none" w:sz="0" w:space="0" w:color="auto"/>
            <w:bottom w:val="none" w:sz="0" w:space="0" w:color="auto"/>
            <w:right w:val="none" w:sz="0" w:space="0" w:color="auto"/>
          </w:divBdr>
        </w:div>
      </w:divsChild>
    </w:div>
    <w:div w:id="1984385003">
      <w:bodyDiv w:val="1"/>
      <w:marLeft w:val="0"/>
      <w:marRight w:val="0"/>
      <w:marTop w:val="0"/>
      <w:marBottom w:val="0"/>
      <w:divBdr>
        <w:top w:val="none" w:sz="0" w:space="0" w:color="auto"/>
        <w:left w:val="none" w:sz="0" w:space="0" w:color="auto"/>
        <w:bottom w:val="none" w:sz="0" w:space="0" w:color="auto"/>
        <w:right w:val="none" w:sz="0" w:space="0" w:color="auto"/>
      </w:divBdr>
      <w:divsChild>
        <w:div w:id="1881093547">
          <w:marLeft w:val="0"/>
          <w:marRight w:val="0"/>
          <w:marTop w:val="0"/>
          <w:marBottom w:val="0"/>
          <w:divBdr>
            <w:top w:val="none" w:sz="0" w:space="0" w:color="auto"/>
            <w:left w:val="none" w:sz="0" w:space="0" w:color="auto"/>
            <w:bottom w:val="none" w:sz="0" w:space="0" w:color="auto"/>
            <w:right w:val="none" w:sz="0" w:space="0" w:color="auto"/>
          </w:divBdr>
        </w:div>
      </w:divsChild>
    </w:div>
    <w:div w:id="1988899645">
      <w:bodyDiv w:val="1"/>
      <w:marLeft w:val="0"/>
      <w:marRight w:val="0"/>
      <w:marTop w:val="0"/>
      <w:marBottom w:val="0"/>
      <w:divBdr>
        <w:top w:val="none" w:sz="0" w:space="0" w:color="auto"/>
        <w:left w:val="none" w:sz="0" w:space="0" w:color="auto"/>
        <w:bottom w:val="none" w:sz="0" w:space="0" w:color="auto"/>
        <w:right w:val="none" w:sz="0" w:space="0" w:color="auto"/>
      </w:divBdr>
      <w:divsChild>
        <w:div w:id="1719354636">
          <w:marLeft w:val="0"/>
          <w:marRight w:val="0"/>
          <w:marTop w:val="0"/>
          <w:marBottom w:val="0"/>
          <w:divBdr>
            <w:top w:val="none" w:sz="0" w:space="0" w:color="auto"/>
            <w:left w:val="none" w:sz="0" w:space="0" w:color="auto"/>
            <w:bottom w:val="none" w:sz="0" w:space="0" w:color="auto"/>
            <w:right w:val="none" w:sz="0" w:space="0" w:color="auto"/>
          </w:divBdr>
        </w:div>
      </w:divsChild>
    </w:div>
    <w:div w:id="1999534502">
      <w:bodyDiv w:val="1"/>
      <w:marLeft w:val="0"/>
      <w:marRight w:val="0"/>
      <w:marTop w:val="0"/>
      <w:marBottom w:val="0"/>
      <w:divBdr>
        <w:top w:val="none" w:sz="0" w:space="0" w:color="auto"/>
        <w:left w:val="none" w:sz="0" w:space="0" w:color="auto"/>
        <w:bottom w:val="none" w:sz="0" w:space="0" w:color="auto"/>
        <w:right w:val="none" w:sz="0" w:space="0" w:color="auto"/>
      </w:divBdr>
      <w:divsChild>
        <w:div w:id="186647749">
          <w:marLeft w:val="0"/>
          <w:marRight w:val="0"/>
          <w:marTop w:val="0"/>
          <w:marBottom w:val="0"/>
          <w:divBdr>
            <w:top w:val="none" w:sz="0" w:space="0" w:color="auto"/>
            <w:left w:val="none" w:sz="0" w:space="0" w:color="auto"/>
            <w:bottom w:val="none" w:sz="0" w:space="0" w:color="auto"/>
            <w:right w:val="none" w:sz="0" w:space="0" w:color="auto"/>
          </w:divBdr>
        </w:div>
      </w:divsChild>
    </w:div>
    <w:div w:id="2121758078">
      <w:bodyDiv w:val="1"/>
      <w:marLeft w:val="0"/>
      <w:marRight w:val="0"/>
      <w:marTop w:val="0"/>
      <w:marBottom w:val="0"/>
      <w:divBdr>
        <w:top w:val="none" w:sz="0" w:space="0" w:color="auto"/>
        <w:left w:val="none" w:sz="0" w:space="0" w:color="auto"/>
        <w:bottom w:val="none" w:sz="0" w:space="0" w:color="auto"/>
        <w:right w:val="none" w:sz="0" w:space="0" w:color="auto"/>
      </w:divBdr>
      <w:divsChild>
        <w:div w:id="20710328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ede.agenciatributaria.gob.es/Sede/procedimientos/G322.shtml" TargetMode="External"/><Relationship Id="rId21" Type="http://schemas.openxmlformats.org/officeDocument/2006/relationships/hyperlink" Target="https://sede.agenciatributaria.gob.es/Sede/procedimientoini/G322.shtml" TargetMode="External"/><Relationship Id="rId42" Type="http://schemas.openxmlformats.org/officeDocument/2006/relationships/hyperlink" Target="https://sede.agenciatributaria.gob.es/Sede/censos-nif-domicilio-fiscal/tramites-censales-relacionados-empresarios-profesionales-retenedores/darme-alta-censo-empresarios-profesionales-retenedores.html" TargetMode="External"/><Relationship Id="rId47" Type="http://schemas.openxmlformats.org/officeDocument/2006/relationships/hyperlink" Target="https://sede.agenciatributaria.gob.es/Sede/iva/calculo-iva-repercutido-clientes/que-momento-tengo-que-repercutir-iva.html" TargetMode="External"/><Relationship Id="rId63" Type="http://schemas.openxmlformats.org/officeDocument/2006/relationships/hyperlink" Target="https://sede.agenciatributaria.gob.es/Sede/procedimientoini/G414.shtml" TargetMode="External"/><Relationship Id="rId68" Type="http://schemas.openxmlformats.org/officeDocument/2006/relationships/hyperlink" Target="https://sede.agenciatributaria.gob.es/Sede/iva/presentar-declaracion-iva-modelo-303/plazo-presentacion-modelo-303.html" TargetMode="External"/><Relationship Id="rId84" Type="http://schemas.openxmlformats.org/officeDocument/2006/relationships/hyperlink" Target="https://www.seg-social.es/wps/portal/wss/internet/Trabajadores/Afiliacion/32765/32773?changeLanguage=es" TargetMode="External"/><Relationship Id="rId89" Type="http://schemas.openxmlformats.org/officeDocument/2006/relationships/hyperlink" Target="https://sede.agenciatributaria.gob.es/static_files/Sede/Biblioteca/Folleto/Renta_2025/Obligacion_declarar_Renta_2025.pdf" TargetMode="External"/><Relationship Id="rId16" Type="http://schemas.openxmlformats.org/officeDocument/2006/relationships/hyperlink" Target="https://sede.agenciatributaria.gob.es/Sede/censos-nif-domicilio-fiscal/tramites-censales-relacionados-empresarios-profesionales-retenedores/preguntas-frecuentes-modelos-036-037.html" TargetMode="External"/><Relationship Id="rId11" Type="http://schemas.openxmlformats.org/officeDocument/2006/relationships/hyperlink" Target="https://www.seg-social.es/wps/portal/wss/internet/Trabajadores/Afiliacion/32765/32772/602" TargetMode="External"/><Relationship Id="rId32" Type="http://schemas.openxmlformats.org/officeDocument/2006/relationships/hyperlink" Target="https://www.seg-social.es/wps/portal/wss/internet/Trabajadores/Afiliacion/32765/32772/602" TargetMode="External"/><Relationship Id="rId37" Type="http://schemas.openxmlformats.org/officeDocument/2006/relationships/hyperlink" Target="https://www.seg-social.es/wps/portal/wss/internet/InformacionUtil/44539/44113/44128?changeLanguage=es" TargetMode="External"/><Relationship Id="rId53" Type="http://schemas.openxmlformats.org/officeDocument/2006/relationships/hyperlink" Target="https://sede.agenciatributaria.gob.es/Sede/iva/iva-operaciones-comercio-exterior/prestaciones-servicios.html" TargetMode="External"/><Relationship Id="rId58" Type="http://schemas.openxmlformats.org/officeDocument/2006/relationships/hyperlink" Target="https://sede.agenciatributaria.gob.es/Sede/irpf/retenciones-ingresos-cuenta-pagos-fraccionados/retenciones-ingresos-cuenta/obligaciones-retenedor.html" TargetMode="External"/><Relationship Id="rId74" Type="http://schemas.openxmlformats.org/officeDocument/2006/relationships/hyperlink" Target="https://sede.agenciatributaria.gob.es/Sede/irpf/retenciones-ingresos-cuenta-pagos-fraccionados/pagos-fraccionados.html" TargetMode="External"/><Relationship Id="rId79" Type="http://schemas.openxmlformats.org/officeDocument/2006/relationships/hyperlink" Target="https://www.seg-social.es/wps/portal/wss/internet/InformacionUtil/44539/44113/44128?changeLanguage=es" TargetMode="External"/><Relationship Id="rId5" Type="http://schemas.openxmlformats.org/officeDocument/2006/relationships/hyperlink" Target="https://sede.agenciatributaria.gob.es/Sede/procedimientos/G322.shtml" TargetMode="External"/><Relationship Id="rId90" Type="http://schemas.openxmlformats.org/officeDocument/2006/relationships/hyperlink" Target="https://sede.agenciatributaria.gob.es/Sede/ayuda/manuales-videos-folletos/manuales-practicos/irpf-2025/c01-campana-declaracion-renta/quienes-estan-obligados-presentar-declaracion-irpf/contribuyentes-no-obligados-declarar-cuadro-resumen.html" TargetMode="External"/><Relationship Id="rId14" Type="http://schemas.openxmlformats.org/officeDocument/2006/relationships/hyperlink" Target="https://sede.agenciatributaria.gob.es/Sede/procedimientoini/G414.shtml" TargetMode="External"/><Relationship Id="rId22" Type="http://schemas.openxmlformats.org/officeDocument/2006/relationships/hyperlink" Target="https://sede.agenciatributaria.gob.es/Sede/censos-nif-domicilio-fiscal/tramites-censales-relacionados-empresarios-profesionales-retenedores/preguntas-frecuentes-modelos-036-037.html" TargetMode="External"/><Relationship Id="rId27" Type="http://schemas.openxmlformats.org/officeDocument/2006/relationships/hyperlink" Target="https://www.seg-social.es/wps/portal/wss/internet/Trabajadores/CotizacionRecaudacionTrabajadores/9896/11301/11331" TargetMode="External"/><Relationship Id="rId30" Type="http://schemas.openxmlformats.org/officeDocument/2006/relationships/hyperlink" Target="https://www.seg-social.es/wps/portal/wss/internet/Trabajadores/Afiliacion/32765/32772/602" TargetMode="External"/><Relationship Id="rId35" Type="http://schemas.openxmlformats.org/officeDocument/2006/relationships/hyperlink" Target="https://www.seg-social.es/wps/portal/wss/internet/InformacionUtil/44539/44113/44128?changeLanguage=es" TargetMode="External"/><Relationship Id="rId43" Type="http://schemas.openxmlformats.org/officeDocument/2006/relationships/hyperlink" Target="https://www.seg-social.es/wps/portal/wss/internet/Trabajadores/Afiliacion/32765/32772/602" TargetMode="External"/><Relationship Id="rId48" Type="http://schemas.openxmlformats.org/officeDocument/2006/relationships/hyperlink" Target="https://sede.agenciatributaria.gob.es/Sede/ayuda/manuales-videos-folletos/manuales-practicos/manual-iva-2025/capitulo-10-obligac-formales-suj-registro/obligaciones-materia-facturacion/plazos-expedicion-envio-facturas.html" TargetMode="External"/><Relationship Id="rId56" Type="http://schemas.openxmlformats.org/officeDocument/2006/relationships/hyperlink" Target="https://sede.agenciatributaria.gob.es/Sede/Retenciones.shtml" TargetMode="External"/><Relationship Id="rId64" Type="http://schemas.openxmlformats.org/officeDocument/2006/relationships/hyperlink" Target="https://sede.agenciatributaria.gob.es/Sede/procedimientos/G414.shtml" TargetMode="External"/><Relationship Id="rId69" Type="http://schemas.openxmlformats.org/officeDocument/2006/relationships/hyperlink" Target="https://sede.agenciatributaria.gob.es/Sede/empresas/impuesto-sobre-valor-anadido/informacion/presentar-declaracion-iva/plazo-presentacion.html" TargetMode="External"/><Relationship Id="rId77" Type="http://schemas.openxmlformats.org/officeDocument/2006/relationships/hyperlink" Target="https://sede.agenciatributaria.gob.es/Sede/ayuda/manuales-videos-folletos/manuales-practicos/folleto-actividades-economicas/3-impuesto-sobre-renta-personas-fisicas/3_7-pagos-fraccionados.html" TargetMode="External"/><Relationship Id="rId8" Type="http://schemas.openxmlformats.org/officeDocument/2006/relationships/hyperlink" Target="https://sede.agenciatributaria.gob.es/Sede/procedimientoini/G322.shtml" TargetMode="External"/><Relationship Id="rId51" Type="http://schemas.openxmlformats.org/officeDocument/2006/relationships/hyperlink" Target="https://sede.agenciatributaria.gob.es/Sede/iva/facturacion-registro/facturacion-iva/contenido-facturas.html" TargetMode="External"/><Relationship Id="rId72" Type="http://schemas.openxmlformats.org/officeDocument/2006/relationships/hyperlink" Target="https://sede.agenciatributaria.gob.es/Sede/procedimientoini/G414.shtml" TargetMode="External"/><Relationship Id="rId80" Type="http://schemas.openxmlformats.org/officeDocument/2006/relationships/hyperlink" Target="https://www.seg-social.es/descarga/es/MBajaRETA" TargetMode="External"/><Relationship Id="rId85" Type="http://schemas.openxmlformats.org/officeDocument/2006/relationships/hyperlink" Target="https://sede.agenciatributaria.gob.es/Sede/procedimientoini/G322.shtml" TargetMode="External"/><Relationship Id="rId3" Type="http://schemas.openxmlformats.org/officeDocument/2006/relationships/settings" Target="settings.xml"/><Relationship Id="rId12" Type="http://schemas.openxmlformats.org/officeDocument/2006/relationships/hyperlink" Target="https://www.seg-social.es/wps/portal/wss/internet/Trabajadores/CotizacionRecaudacionTrabajadores/10721/10724/1320/1322?changeLanguage=es" TargetMode="External"/><Relationship Id="rId17" Type="http://schemas.openxmlformats.org/officeDocument/2006/relationships/hyperlink" Target="https://sede.agenciatributaria.gob.es/Sede/censos-nif-domicilio-fiscal/tramites-censales-relacionados-empresarios-profesionales-retenedores/darme-alta-censo-empresarios-profesionales-retenedores.html" TargetMode="External"/><Relationship Id="rId25" Type="http://schemas.openxmlformats.org/officeDocument/2006/relationships/hyperlink" Target="https://sede.agenciatributaria.gob.es/Sede/procedimientoini/G322.shtml" TargetMode="External"/><Relationship Id="rId33" Type="http://schemas.openxmlformats.org/officeDocument/2006/relationships/hyperlink" Target="https://www.seg-social.es/wps/portal/wss/internet/InformacionUtil/44539/44113/44128?changeLanguage=es" TargetMode="External"/><Relationship Id="rId38" Type="http://schemas.openxmlformats.org/officeDocument/2006/relationships/hyperlink" Target="https://www.seg-social.es/wps/portal/wss/internet/Trabajadores/Afiliacion/32765/32772/602" TargetMode="External"/><Relationship Id="rId46" Type="http://schemas.openxmlformats.org/officeDocument/2006/relationships/hyperlink" Target="https://sede.agenciatributaria.gob.es/Sede/ayuda/manuales-videos-folletos/manuales-practicos/folleto-actividades-economicas/5-impuesto-sobre-valor-anadido/5_10-facturas/5_10_3-plazo-expedicion-envio-facturas.html" TargetMode="External"/><Relationship Id="rId59" Type="http://schemas.openxmlformats.org/officeDocument/2006/relationships/hyperlink" Target="https://sede.agenciatributaria.gob.es/Sede/ayuda/manuales-videos-folletos/manuales-practicos/folleto-actividades-economicas/7-otras-obligaciones-fiscales-retenciones/7_1-cuadro-relacion-tipos-retencion-porcentaje.html" TargetMode="External"/><Relationship Id="rId67" Type="http://schemas.openxmlformats.org/officeDocument/2006/relationships/hyperlink" Target="https://sede.agenciatributaria.gob.es/Sede/todas-gestiones/impuestos-tasas/iva/modelo-303-iva-autoliquidacion_/instrucciones-2026.html" TargetMode="External"/><Relationship Id="rId20" Type="http://schemas.openxmlformats.org/officeDocument/2006/relationships/hyperlink" Target="https://sede.agenciatributaria.gob.es/Sede/procedimientos/G322.shtml" TargetMode="External"/><Relationship Id="rId41" Type="http://schemas.openxmlformats.org/officeDocument/2006/relationships/hyperlink" Target="https://sede.agenciatributaria.gob.es/Sede/censos-nif-domicilio-fiscal/tramites-censales-relacionados-empresarios-profesionales-retenedores/preguntas-frecuentes-modelos-036-037.html" TargetMode="External"/><Relationship Id="rId54" Type="http://schemas.openxmlformats.org/officeDocument/2006/relationships/hyperlink" Target="https://sede.agenciatributaria.gob.es/Sede/procedimientoini/G414.shtml" TargetMode="External"/><Relationship Id="rId62" Type="http://schemas.openxmlformats.org/officeDocument/2006/relationships/hyperlink" Target="https://sede.agenciatributaria.gob.es/Sede/irpf/retenciones-ingresos-cuenta-pagos-fraccionados/retenciones-ingresos-cuenta/obligaciones-retenedor.html" TargetMode="External"/><Relationship Id="rId70" Type="http://schemas.openxmlformats.org/officeDocument/2006/relationships/hyperlink" Target="https://sede.agenciatributaria.gob.es/Sede/procedimientoini/G414.shtml" TargetMode="External"/><Relationship Id="rId75" Type="http://schemas.openxmlformats.org/officeDocument/2006/relationships/hyperlink" Target="https://sede.agenciatributaria.gob.es/Sede/ayuda/manuales-videos-folletos/manuales-practicos/folleto-actividades-economicas/3-impuesto-sobre-renta-personas-fisicas/3_7-pagos-fraccionados.html" TargetMode="External"/><Relationship Id="rId83" Type="http://schemas.openxmlformats.org/officeDocument/2006/relationships/hyperlink" Target="https://www.seg-social.es/wps/portal/wss/internet/InformacionUtil/44539/44113/44128?changeLanguage=es" TargetMode="External"/><Relationship Id="rId88" Type="http://schemas.openxmlformats.org/officeDocument/2006/relationships/hyperlink" Target="https://sede.agenciatributaria.gob.es/Sede/ayuda/manuales-videos-folletos/manuales-practicos/irpf-2025/c01-campana-declaracion-renta/quienes-estan-obligados-presentar-declaracion-irpf/delimitacion-obligacion-declarar-irpf.html"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ede.agenciatributaria.gob.es/Sede/todas-gestiones/impuestos-tasas/iva/modelo-303-iva-autoliquidacion_/instrucciones-2026.html" TargetMode="External"/><Relationship Id="rId15" Type="http://schemas.openxmlformats.org/officeDocument/2006/relationships/hyperlink" Target="https://sede.agenciatributaria.gob.es/Sede/iva/presentar-declaracion-iva-modelo-303/plazo-presentacion-modelo-303.html" TargetMode="External"/><Relationship Id="rId23" Type="http://schemas.openxmlformats.org/officeDocument/2006/relationships/hyperlink" Target="https://sede.agenciatributaria.gob.es/Sede/procedimientoini/G322.shtml" TargetMode="External"/><Relationship Id="rId28" Type="http://schemas.openxmlformats.org/officeDocument/2006/relationships/hyperlink" Target="https://revista.seg-social.es/-/guia-preguntas-respuestas-cotizacion-becarios" TargetMode="External"/><Relationship Id="rId36" Type="http://schemas.openxmlformats.org/officeDocument/2006/relationships/hyperlink" Target="https://www.seg-social.es/wps/portal/wss/internet/Trabajadores/Afiliacion/32765/32773?changeLanguage=es" TargetMode="External"/><Relationship Id="rId49" Type="http://schemas.openxmlformats.org/officeDocument/2006/relationships/hyperlink" Target="https://sede.agenciatributaria.gob.es/Sede/iva/calculo-iva-repercutido-clientes/que-momento-tengo-que-repercutir-iva.html" TargetMode="External"/><Relationship Id="rId57" Type="http://schemas.openxmlformats.org/officeDocument/2006/relationships/hyperlink" Target="https://sede.agenciatributaria.gob.es/Sede/irpf/retenciones-ingresos-cuenta-pagos-fraccionados/retenciones-ingresos-cuenta/personas-entidades-obligadas-retener-efectuar-cuenta.html" TargetMode="External"/><Relationship Id="rId10" Type="http://schemas.openxmlformats.org/officeDocument/2006/relationships/hyperlink" Target="https://www.seg-social.es/wps/portal/wss/internet/InformacionUtil/44539/44113/44128?changeLanguage=es" TargetMode="External"/><Relationship Id="rId31" Type="http://schemas.openxmlformats.org/officeDocument/2006/relationships/hyperlink" Target="https://www.seg-social.es/wps/portal/wss/internet/InformacionUtil/44539/44113/44128?changeLanguage=es" TargetMode="External"/><Relationship Id="rId44" Type="http://schemas.openxmlformats.org/officeDocument/2006/relationships/hyperlink" Target="https://www.seg-social.es/wps/portal/wss/internet/InformacionUtil/44539/44113/44128?changeLanguage=es" TargetMode="External"/><Relationship Id="rId52" Type="http://schemas.openxmlformats.org/officeDocument/2006/relationships/hyperlink" Target="https://sede.agenciatributaria.gob.es/Sede/ayuda/manuales-videos-folletos/manuales-practicos/manual-iva-2021/capitulo-10-obligac-formales-suj-registro/obligaciones-materia-facturacion/contenido-factura.html" TargetMode="External"/><Relationship Id="rId60" Type="http://schemas.openxmlformats.org/officeDocument/2006/relationships/hyperlink" Target="https://sede.agenciatributaria.gob.es/Sede/irpf/retenciones-ingresos-cuenta-pagos-fraccionados/retenciones-ingresos-cuenta/personas-entidades-obligadas-retener-efectuar-cuenta.html" TargetMode="External"/><Relationship Id="rId65" Type="http://schemas.openxmlformats.org/officeDocument/2006/relationships/hyperlink" Target="https://sede.agenciatributaria.gob.es/Sede/iva/presentar-declaracion-iva-modelo-303/plazo-presentacion-modelo-303.html" TargetMode="External"/><Relationship Id="rId73" Type="http://schemas.openxmlformats.org/officeDocument/2006/relationships/hyperlink" Target="https://sede.agenciatributaria.gob.es/Sede/iva/presentar-declaracion-iva-modelo-303/plazo-presentacion-modelo-303.html" TargetMode="External"/><Relationship Id="rId78" Type="http://schemas.openxmlformats.org/officeDocument/2006/relationships/hyperlink" Target="https://www.seg-social.es/wps/portal/wss/internet/Trabajadores/Afiliacion/32765/32772/602" TargetMode="External"/><Relationship Id="rId81" Type="http://schemas.openxmlformats.org/officeDocument/2006/relationships/hyperlink" Target="https://sede.agenciatributaria.gob.es/Sede/procedimientoini/G322.shtml" TargetMode="External"/><Relationship Id="rId86" Type="http://schemas.openxmlformats.org/officeDocument/2006/relationships/hyperlink" Target="https://sede.agenciatributaria.gob.es/Sede/ayuda/manuales-videos-folletos/manuales-practicos/irpf-2025/c01-campana-declaracion-renta/quienes-estan-obligados-presentar-declaracion-irpf/delimitacion-obligacion-declarar-irpf.html" TargetMode="External"/><Relationship Id="rId4" Type="http://schemas.openxmlformats.org/officeDocument/2006/relationships/webSettings" Target="webSettings.xml"/><Relationship Id="rId9" Type="http://schemas.openxmlformats.org/officeDocument/2006/relationships/hyperlink" Target="https://sede.agenciatributaria.gob.es/Sede/procedimientos/G322.shtml" TargetMode="External"/><Relationship Id="rId13" Type="http://schemas.openxmlformats.org/officeDocument/2006/relationships/hyperlink" Target="https://www.seg-social.es/wps/portal/wss/internet/InformacionUtil/44539/44113/44128?changeLanguage=es" TargetMode="External"/><Relationship Id="rId18" Type="http://schemas.openxmlformats.org/officeDocument/2006/relationships/hyperlink" Target="https://sede.agenciatributaria.gob.es/Sede/procedimientoini/G322.shtml" TargetMode="External"/><Relationship Id="rId39" Type="http://schemas.openxmlformats.org/officeDocument/2006/relationships/hyperlink" Target="https://www.seg-social.es/wps/portal/wss/internet/Trabajadores/CotizacionRecaudacionTrabajadores/10721/10724/1320/1322?changeLanguage=es" TargetMode="External"/><Relationship Id="rId34" Type="http://schemas.openxmlformats.org/officeDocument/2006/relationships/hyperlink" Target="https://www.seg-social.es/wps/portal/wss/internet/Trabajadores/Afiliacion/32765/32773?changeLanguage=es" TargetMode="External"/><Relationship Id="rId50" Type="http://schemas.openxmlformats.org/officeDocument/2006/relationships/hyperlink" Target="https://sede.agenciatributaria.gob.es/Sede/iva/presentar-declaracion-iva-modelo-303/plazo-presentacion-modelo-303.html" TargetMode="External"/><Relationship Id="rId55" Type="http://schemas.openxmlformats.org/officeDocument/2006/relationships/hyperlink" Target="https://sede.agenciatributaria.gob.es/Sede/ayuda/manuales-videos-folletos/manuales-practicos/folleto-actividades-economicas/7-otras-obligaciones-fiscales-retenciones/7_1-cuadro-relacion-tipos-retencion-porcentaje.html" TargetMode="External"/><Relationship Id="rId76" Type="http://schemas.openxmlformats.org/officeDocument/2006/relationships/hyperlink" Target="https://sede.agenciatributaria.gob.es/Sede/irpf/retenciones-ingresos-cuenta-pagos-fraccionados/pagos-fraccionados.html" TargetMode="External"/><Relationship Id="rId7" Type="http://schemas.openxmlformats.org/officeDocument/2006/relationships/hyperlink" Target="https://sede.agenciatributaria.gob.es/Sede/procedimientos/G414.shtml" TargetMode="External"/><Relationship Id="rId71" Type="http://schemas.openxmlformats.org/officeDocument/2006/relationships/hyperlink" Target="https://sede.agenciatributaria.gob.es/Sede/procedimientos/G414.shtml"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www.seg-social.es/descarga/es/Info_alumnos" TargetMode="External"/><Relationship Id="rId24" Type="http://schemas.openxmlformats.org/officeDocument/2006/relationships/hyperlink" Target="https://sede.agenciatributaria.gob.es/Sede/procedimientos/G322.shtml" TargetMode="External"/><Relationship Id="rId40" Type="http://schemas.openxmlformats.org/officeDocument/2006/relationships/hyperlink" Target="https://www.seg-social.es/wps/portal/wss/internet/InformacionUtil/44539/44113/44128?changeLanguage=es" TargetMode="External"/><Relationship Id="rId45" Type="http://schemas.openxmlformats.org/officeDocument/2006/relationships/hyperlink" Target="https://sede.agenciatributaria.gob.es/Sede/ayuda/manuales-videos-folletos/manuales-practicos/manual-iva-2025/capitulo-10-obligac-formales-suj-registro/obligaciones-materia-facturacion/plazos-expedicion-envio-facturas.html" TargetMode="External"/><Relationship Id="rId66" Type="http://schemas.openxmlformats.org/officeDocument/2006/relationships/hyperlink" Target="https://sede.agenciatributaria.gob.es/Sede/empresas/impuesto-sobre-valor-anadido/informacion/presentar-declaracion-iva/plazo-presentacion.html" TargetMode="External"/><Relationship Id="rId87" Type="http://schemas.openxmlformats.org/officeDocument/2006/relationships/hyperlink" Target="https://sede.agenciatributaria.gob.es/Sede/ayuda/manuales-videos-folletos/manuales-practicos/irpf-2025/c01-campana-declaracion-renta/quienes-estan-obligados-presentar-declaracion-irpf/contribuyentes-no-obligados-declarar-cuadro-resumen.html" TargetMode="External"/><Relationship Id="rId61" Type="http://schemas.openxmlformats.org/officeDocument/2006/relationships/hyperlink" Target="https://sede.agenciatributaria.gob.es/Sede/ayuda/manuales-videos-folletos/manuales-practicos/folleto-actividades-economicas/7-otras-obligaciones-fiscales-retenciones.html" TargetMode="External"/><Relationship Id="rId82" Type="http://schemas.openxmlformats.org/officeDocument/2006/relationships/hyperlink" Target="https://sede.agenciatributaria.gob.es/Sede/censos-nif-domicilio-fiscal/tramites-censales-relacionados-empresarios-profesionales-retenedores/modelos-036-037-censo-empresarios-retenedores.html" TargetMode="External"/><Relationship Id="rId19" Type="http://schemas.openxmlformats.org/officeDocument/2006/relationships/hyperlink" Target="https://sede.agenciatributaria.gob.es/Sede/censos-nif-domicilio-fiscal/tramites-censales-relacionados-empresarios-profesionales-retenedores/modelos-036-037-censo-empresarios-retenedore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3864</Words>
  <Characters>21253</Characters>
  <Application>Microsoft Office Word</Application>
  <DocSecurity>0</DocSecurity>
  <Lines>177</Lines>
  <Paragraphs>50</Paragraphs>
  <ScaleCrop>false</ScaleCrop>
  <Company>IBERDROLA S.A.</Company>
  <LinksUpToDate>false</LinksUpToDate>
  <CharactersWithSpaces>25067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VILLAR PEREZ, DIEGO</dc:creator>
  <cp:keywords/>
  <dc:description/>
  <cp:lastModifiedBy>Diego Villar Pérez</cp:lastModifiedBy>
  <cp:revision>10</cp:revision>
  <dcterms:created xsi:type="dcterms:W3CDTF">2026-06-03T10:02:00Z</dcterms:created>
  <dcterms:modified xsi:type="dcterms:W3CDTF">2026-06-03T19:58:00Z</dcterms:modified>
</cp:coreProperties>
</file>