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56639" w14:textId="77777777" w:rsidR="00FC18AF" w:rsidRDefault="00000000">
      <w:pPr>
        <w:spacing w:after="37" w:line="259" w:lineRule="auto"/>
        <w:ind w:left="353" w:right="0" w:firstLine="0"/>
        <w:jc w:val="center"/>
      </w:pPr>
      <w:r>
        <w:rPr>
          <w:b/>
          <w:sz w:val="56"/>
          <w:u w:val="single" w:color="000000"/>
        </w:rPr>
        <w:t>Infosys Internship</w:t>
      </w:r>
      <w:r>
        <w:rPr>
          <w:b/>
          <w:sz w:val="56"/>
        </w:rPr>
        <w:t xml:space="preserve"> </w:t>
      </w:r>
    </w:p>
    <w:p w14:paraId="3F2F7744" w14:textId="77777777" w:rsidR="00FC18AF" w:rsidRDefault="00000000">
      <w:pPr>
        <w:spacing w:line="259" w:lineRule="auto"/>
        <w:ind w:left="536" w:right="0" w:firstLine="0"/>
        <w:jc w:val="center"/>
      </w:pPr>
      <w:r>
        <w:rPr>
          <w:sz w:val="45"/>
        </w:rPr>
        <w:t xml:space="preserve"> </w:t>
      </w:r>
    </w:p>
    <w:p w14:paraId="1AFF4E63" w14:textId="77777777" w:rsidR="00FC18AF" w:rsidRDefault="00000000">
      <w:pPr>
        <w:spacing w:line="259" w:lineRule="auto"/>
        <w:ind w:left="536" w:right="0" w:firstLine="0"/>
        <w:jc w:val="center"/>
      </w:pPr>
      <w:r>
        <w:rPr>
          <w:sz w:val="45"/>
        </w:rPr>
        <w:t xml:space="preserve"> </w:t>
      </w:r>
    </w:p>
    <w:p w14:paraId="4F6EE7E8" w14:textId="77777777" w:rsidR="00FC18AF" w:rsidRDefault="00000000">
      <w:pPr>
        <w:spacing w:line="259" w:lineRule="auto"/>
        <w:ind w:left="536" w:right="0" w:firstLine="0"/>
        <w:jc w:val="center"/>
      </w:pPr>
      <w:r>
        <w:rPr>
          <w:sz w:val="45"/>
        </w:rPr>
        <w:t xml:space="preserve"> </w:t>
      </w:r>
    </w:p>
    <w:p w14:paraId="6CC3951B" w14:textId="77777777" w:rsidR="00FC18AF" w:rsidRDefault="00000000">
      <w:pPr>
        <w:spacing w:after="151" w:line="259" w:lineRule="auto"/>
        <w:ind w:left="536" w:right="0" w:firstLine="0"/>
        <w:jc w:val="center"/>
      </w:pPr>
      <w:r>
        <w:rPr>
          <w:sz w:val="45"/>
        </w:rPr>
        <w:t xml:space="preserve"> </w:t>
      </w:r>
    </w:p>
    <w:p w14:paraId="263C273E" w14:textId="77777777" w:rsidR="00FC18AF" w:rsidRDefault="00000000">
      <w:pPr>
        <w:spacing w:line="259" w:lineRule="auto"/>
        <w:ind w:left="536" w:right="0" w:firstLine="0"/>
        <w:jc w:val="center"/>
      </w:pPr>
      <w:r>
        <w:rPr>
          <w:sz w:val="45"/>
        </w:rPr>
        <w:t xml:space="preserve"> </w:t>
      </w:r>
    </w:p>
    <w:p w14:paraId="6CBA47DE" w14:textId="77777777" w:rsidR="00FC18AF" w:rsidRDefault="00000000">
      <w:pPr>
        <w:spacing w:line="259" w:lineRule="auto"/>
        <w:ind w:left="536" w:right="0" w:firstLine="0"/>
        <w:jc w:val="center"/>
      </w:pPr>
      <w:r>
        <w:rPr>
          <w:sz w:val="45"/>
        </w:rPr>
        <w:t xml:space="preserve"> </w:t>
      </w:r>
    </w:p>
    <w:p w14:paraId="41640164" w14:textId="77777777" w:rsidR="00FC18AF" w:rsidRDefault="00000000">
      <w:pPr>
        <w:spacing w:after="151" w:line="259" w:lineRule="auto"/>
        <w:ind w:left="536" w:right="0" w:firstLine="0"/>
        <w:jc w:val="center"/>
      </w:pPr>
      <w:r>
        <w:rPr>
          <w:sz w:val="45"/>
        </w:rPr>
        <w:t xml:space="preserve"> </w:t>
      </w:r>
    </w:p>
    <w:p w14:paraId="6E347B2C" w14:textId="77777777" w:rsidR="00180BB3" w:rsidRPr="00180BB3" w:rsidRDefault="00000000" w:rsidP="00180BB3">
      <w:pPr>
        <w:pStyle w:val="Heading1"/>
      </w:pPr>
      <w:r>
        <w:t xml:space="preserve">Title: </w:t>
      </w:r>
      <w:r w:rsidRPr="00180BB3">
        <w:rPr>
          <w:sz w:val="48"/>
          <w:szCs w:val="48"/>
        </w:rPr>
        <w:t>Football Player Market Value Prediction</w:t>
      </w:r>
      <w:r>
        <w:rPr>
          <w:u w:val="none"/>
        </w:rPr>
        <w:t xml:space="preserve"> </w:t>
      </w:r>
      <w:r w:rsidR="00180BB3" w:rsidRPr="00130DD5">
        <w:rPr>
          <w:sz w:val="44"/>
          <w:szCs w:val="44"/>
          <w:lang w:val="en-US"/>
        </w:rPr>
        <w:t>USING AI AND MULTI-SOURCE DATA</w:t>
      </w:r>
    </w:p>
    <w:p w14:paraId="349628FA" w14:textId="6E664875" w:rsidR="00FC18AF" w:rsidRDefault="00FC18AF">
      <w:pPr>
        <w:pStyle w:val="Heading1"/>
      </w:pPr>
    </w:p>
    <w:p w14:paraId="7FAEDBE1" w14:textId="77777777" w:rsidR="00FC18AF" w:rsidRDefault="00000000">
      <w:pPr>
        <w:spacing w:after="160" w:line="259" w:lineRule="auto"/>
        <w:ind w:left="223" w:right="0" w:firstLine="0"/>
        <w:jc w:val="center"/>
      </w:pPr>
      <w:r>
        <w:rPr>
          <w:sz w:val="37"/>
        </w:rPr>
        <w:t xml:space="preserve"> </w:t>
      </w:r>
    </w:p>
    <w:p w14:paraId="72363781" w14:textId="77777777" w:rsidR="00FC18AF" w:rsidRDefault="00000000">
      <w:pPr>
        <w:spacing w:after="46" w:line="259" w:lineRule="auto"/>
        <w:ind w:left="133" w:right="0" w:firstLine="0"/>
        <w:jc w:val="center"/>
      </w:pPr>
      <w:r>
        <w:rPr>
          <w:sz w:val="37"/>
          <w:u w:val="single" w:color="000000"/>
        </w:rPr>
        <w:t>Final Report</w:t>
      </w:r>
      <w:r>
        <w:rPr>
          <w:sz w:val="37"/>
        </w:rPr>
        <w:t xml:space="preserve"> </w:t>
      </w:r>
    </w:p>
    <w:p w14:paraId="24FC37F1" w14:textId="77777777" w:rsidR="00FC18AF" w:rsidRDefault="00000000">
      <w:pPr>
        <w:spacing w:after="166" w:line="259" w:lineRule="auto"/>
        <w:ind w:left="282" w:right="0" w:firstLine="0"/>
        <w:jc w:val="center"/>
      </w:pPr>
      <w:r>
        <w:rPr>
          <w:sz w:val="26"/>
        </w:rPr>
        <w:t xml:space="preserve"> </w:t>
      </w:r>
    </w:p>
    <w:p w14:paraId="7AFAD790" w14:textId="53254329" w:rsidR="00FC18AF" w:rsidRDefault="00000000">
      <w:pPr>
        <w:spacing w:after="0" w:line="259" w:lineRule="auto"/>
        <w:ind w:left="214" w:right="0" w:firstLine="0"/>
        <w:jc w:val="center"/>
      </w:pPr>
      <w:r>
        <w:rPr>
          <w:sz w:val="26"/>
          <w:u w:val="single" w:color="000000"/>
        </w:rPr>
        <w:t xml:space="preserve">By – </w:t>
      </w:r>
      <w:r w:rsidR="00180BB3">
        <w:rPr>
          <w:sz w:val="26"/>
          <w:u w:val="single" w:color="000000"/>
        </w:rPr>
        <w:t>Bhogeswarareddy Katakam</w:t>
      </w:r>
    </w:p>
    <w:p w14:paraId="042CA64D" w14:textId="77777777" w:rsidR="00FC18AF" w:rsidRDefault="00000000">
      <w:pPr>
        <w:spacing w:after="0" w:line="259" w:lineRule="auto"/>
        <w:ind w:left="52" w:right="0" w:firstLine="0"/>
        <w:jc w:val="center"/>
      </w:pPr>
      <w:r>
        <w:t xml:space="preserve"> </w:t>
      </w:r>
    </w:p>
    <w:p w14:paraId="3FF49C88" w14:textId="77777777" w:rsidR="00FC18AF" w:rsidRDefault="00000000">
      <w:pPr>
        <w:spacing w:after="0" w:line="259" w:lineRule="auto"/>
        <w:ind w:left="52" w:right="0" w:firstLine="0"/>
        <w:jc w:val="center"/>
      </w:pPr>
      <w:r>
        <w:t xml:space="preserve"> </w:t>
      </w:r>
    </w:p>
    <w:p w14:paraId="2625EEF7" w14:textId="77777777" w:rsidR="00FC18AF" w:rsidRDefault="00000000">
      <w:pPr>
        <w:spacing w:after="0" w:line="259" w:lineRule="auto"/>
        <w:ind w:left="52" w:right="0" w:firstLine="0"/>
        <w:jc w:val="center"/>
      </w:pPr>
      <w:r>
        <w:t xml:space="preserve"> </w:t>
      </w:r>
    </w:p>
    <w:p w14:paraId="184D403E" w14:textId="77777777" w:rsidR="00FC18AF" w:rsidRDefault="00000000">
      <w:pPr>
        <w:spacing w:after="0" w:line="259" w:lineRule="auto"/>
        <w:ind w:left="52" w:right="0" w:firstLine="0"/>
        <w:jc w:val="center"/>
      </w:pPr>
      <w:r>
        <w:t xml:space="preserve"> </w:t>
      </w:r>
    </w:p>
    <w:p w14:paraId="66A63B13" w14:textId="77777777" w:rsidR="00FC18AF" w:rsidRDefault="00000000">
      <w:pPr>
        <w:spacing w:after="0" w:line="259" w:lineRule="auto"/>
        <w:ind w:left="52" w:right="0" w:firstLine="0"/>
        <w:jc w:val="center"/>
      </w:pPr>
      <w:r>
        <w:t xml:space="preserve"> </w:t>
      </w:r>
    </w:p>
    <w:p w14:paraId="12353CB8" w14:textId="77777777" w:rsidR="00FC18AF" w:rsidRDefault="00000000">
      <w:pPr>
        <w:spacing w:after="0" w:line="259" w:lineRule="auto"/>
        <w:ind w:left="52" w:right="0" w:firstLine="0"/>
        <w:jc w:val="center"/>
      </w:pPr>
      <w:r>
        <w:t xml:space="preserve"> </w:t>
      </w:r>
    </w:p>
    <w:p w14:paraId="1F671924" w14:textId="77777777" w:rsidR="00FC18AF" w:rsidRDefault="00000000">
      <w:pPr>
        <w:spacing w:after="0" w:line="259" w:lineRule="auto"/>
        <w:ind w:left="52" w:right="0" w:firstLine="0"/>
        <w:jc w:val="center"/>
      </w:pPr>
      <w:r>
        <w:t xml:space="preserve"> </w:t>
      </w:r>
    </w:p>
    <w:p w14:paraId="513C39B1" w14:textId="77777777" w:rsidR="00FC18AF" w:rsidRDefault="00000000">
      <w:pPr>
        <w:spacing w:after="0" w:line="259" w:lineRule="auto"/>
        <w:ind w:left="0" w:right="0" w:firstLine="0"/>
        <w:jc w:val="left"/>
      </w:pPr>
      <w:r>
        <w:t xml:space="preserve"> </w:t>
      </w:r>
    </w:p>
    <w:p w14:paraId="0E7E1D4F" w14:textId="77777777" w:rsidR="00FC18AF" w:rsidRDefault="00000000">
      <w:pPr>
        <w:spacing w:after="0" w:line="259" w:lineRule="auto"/>
        <w:ind w:left="0" w:right="0" w:firstLine="0"/>
        <w:jc w:val="left"/>
      </w:pPr>
      <w:r>
        <w:t xml:space="preserve"> </w:t>
      </w:r>
    </w:p>
    <w:p w14:paraId="173729A8" w14:textId="77777777" w:rsidR="00FC18AF" w:rsidRDefault="00000000">
      <w:pPr>
        <w:spacing w:after="0" w:line="259" w:lineRule="auto"/>
        <w:ind w:left="0" w:right="0" w:firstLine="0"/>
        <w:jc w:val="left"/>
      </w:pPr>
      <w:r>
        <w:t xml:space="preserve"> </w:t>
      </w:r>
    </w:p>
    <w:p w14:paraId="3A45D039" w14:textId="77777777" w:rsidR="00FC18AF" w:rsidRDefault="00000000">
      <w:pPr>
        <w:spacing w:after="0" w:line="259" w:lineRule="auto"/>
        <w:ind w:left="0" w:right="0" w:firstLine="0"/>
        <w:jc w:val="left"/>
      </w:pPr>
      <w:r>
        <w:t xml:space="preserve"> </w:t>
      </w:r>
    </w:p>
    <w:p w14:paraId="2351EB68" w14:textId="77777777" w:rsidR="00FC18AF" w:rsidRDefault="00000000">
      <w:pPr>
        <w:spacing w:after="0" w:line="259" w:lineRule="auto"/>
        <w:ind w:left="0" w:right="0" w:firstLine="0"/>
        <w:jc w:val="left"/>
      </w:pPr>
      <w:r>
        <w:t xml:space="preserve"> </w:t>
      </w:r>
    </w:p>
    <w:p w14:paraId="18C0C050" w14:textId="77777777" w:rsidR="00FC18AF" w:rsidRDefault="00000000">
      <w:pPr>
        <w:spacing w:after="0" w:line="259" w:lineRule="auto"/>
        <w:ind w:left="0" w:right="0" w:firstLine="0"/>
        <w:jc w:val="left"/>
      </w:pPr>
      <w:r>
        <w:t xml:space="preserve"> </w:t>
      </w:r>
    </w:p>
    <w:p w14:paraId="359E7423" w14:textId="77777777" w:rsidR="00FC18AF" w:rsidRDefault="00000000">
      <w:pPr>
        <w:spacing w:after="0" w:line="259" w:lineRule="auto"/>
        <w:ind w:left="0" w:right="0" w:firstLine="0"/>
        <w:jc w:val="left"/>
      </w:pPr>
      <w:r>
        <w:t xml:space="preserve"> </w:t>
      </w:r>
    </w:p>
    <w:p w14:paraId="1ADA2999" w14:textId="77777777" w:rsidR="00FC18AF" w:rsidRDefault="00000000">
      <w:pPr>
        <w:spacing w:after="0" w:line="259" w:lineRule="auto"/>
        <w:ind w:left="0" w:right="0" w:firstLine="0"/>
        <w:jc w:val="left"/>
      </w:pPr>
      <w:r>
        <w:t xml:space="preserve"> </w:t>
      </w:r>
    </w:p>
    <w:p w14:paraId="3E7AA5FA" w14:textId="77777777" w:rsidR="00FC18AF" w:rsidRDefault="00000000">
      <w:pPr>
        <w:spacing w:after="0" w:line="259" w:lineRule="auto"/>
        <w:ind w:left="0" w:right="0" w:firstLine="0"/>
        <w:jc w:val="left"/>
      </w:pPr>
      <w:r>
        <w:t xml:space="preserve"> </w:t>
      </w:r>
    </w:p>
    <w:p w14:paraId="023E4808" w14:textId="77777777" w:rsidR="00FC18AF" w:rsidRDefault="00000000">
      <w:pPr>
        <w:spacing w:after="0" w:line="259" w:lineRule="auto"/>
        <w:ind w:left="0" w:right="0" w:firstLine="0"/>
        <w:jc w:val="left"/>
      </w:pPr>
      <w:r>
        <w:t xml:space="preserve"> </w:t>
      </w:r>
    </w:p>
    <w:p w14:paraId="2A5E1713" w14:textId="77777777" w:rsidR="00FC18AF" w:rsidRDefault="00000000">
      <w:pPr>
        <w:spacing w:after="0" w:line="259" w:lineRule="auto"/>
        <w:ind w:left="0" w:right="0" w:firstLine="0"/>
        <w:jc w:val="left"/>
      </w:pPr>
      <w:r>
        <w:t xml:space="preserve"> </w:t>
      </w:r>
    </w:p>
    <w:p w14:paraId="76A80845" w14:textId="77777777" w:rsidR="00FC18AF" w:rsidRDefault="00000000">
      <w:pPr>
        <w:spacing w:after="0" w:line="259" w:lineRule="auto"/>
        <w:ind w:left="0" w:right="0" w:firstLine="0"/>
        <w:jc w:val="left"/>
      </w:pPr>
      <w:r>
        <w:t xml:space="preserve"> </w:t>
      </w:r>
    </w:p>
    <w:p w14:paraId="0E2AB48E" w14:textId="77777777" w:rsidR="00180BB3" w:rsidRDefault="00180BB3">
      <w:pPr>
        <w:pStyle w:val="Heading2"/>
        <w:ind w:left="787"/>
      </w:pPr>
    </w:p>
    <w:p w14:paraId="72AA8AC7" w14:textId="77777777" w:rsidR="00180BB3" w:rsidRDefault="00180BB3">
      <w:pPr>
        <w:pStyle w:val="Heading2"/>
        <w:ind w:left="787"/>
      </w:pPr>
    </w:p>
    <w:p w14:paraId="41DB84A6" w14:textId="77777777" w:rsidR="00180BB3" w:rsidRDefault="00180BB3">
      <w:pPr>
        <w:pStyle w:val="Heading2"/>
        <w:ind w:left="787"/>
      </w:pPr>
    </w:p>
    <w:p w14:paraId="27524424" w14:textId="63940D9F" w:rsidR="00FC18AF" w:rsidRDefault="00000000">
      <w:pPr>
        <w:pStyle w:val="Heading2"/>
        <w:ind w:left="787"/>
      </w:pPr>
      <w:r>
        <w:t xml:space="preserve">Week 1: Data Exploration and Collection </w:t>
      </w:r>
    </w:p>
    <w:p w14:paraId="1A0CE356" w14:textId="77777777" w:rsidR="00FC18AF" w:rsidRDefault="00000000">
      <w:pPr>
        <w:spacing w:after="0"/>
        <w:ind w:left="787" w:right="601"/>
      </w:pPr>
      <w:r>
        <w:t xml:space="preserve">The primary objective for Week 1 was to execute a comprehensive data discovery and collection phase. This involved identifying reliable data sources for player performance, physical risk (injuries), market valuation (transfers), and public perception (sentiment). The raw data was then subjected to initial Exploratory Data Analysis (EDA) to understand its size, structure, and inherent quality challenges. </w:t>
      </w:r>
    </w:p>
    <w:p w14:paraId="7B7A0DF0" w14:textId="77777777" w:rsidR="00FC18AF" w:rsidRDefault="00000000">
      <w:pPr>
        <w:spacing w:after="48" w:line="259" w:lineRule="auto"/>
        <w:ind w:left="0" w:right="0" w:firstLine="0"/>
        <w:jc w:val="left"/>
      </w:pPr>
      <w:r>
        <w:t xml:space="preserve"> </w:t>
      </w:r>
    </w:p>
    <w:p w14:paraId="1475BD21" w14:textId="77777777" w:rsidR="00FC18AF" w:rsidRDefault="00000000">
      <w:pPr>
        <w:spacing w:after="0" w:line="259" w:lineRule="auto"/>
        <w:ind w:left="0" w:right="0" w:firstLine="0"/>
        <w:jc w:val="left"/>
      </w:pPr>
      <w:r>
        <w:t xml:space="preserve"> </w:t>
      </w:r>
    </w:p>
    <w:p w14:paraId="03E56818" w14:textId="77777777" w:rsidR="00FC18AF" w:rsidRDefault="00000000">
      <w:pPr>
        <w:numPr>
          <w:ilvl w:val="0"/>
          <w:numId w:val="1"/>
        </w:numPr>
        <w:spacing w:after="157" w:line="259" w:lineRule="auto"/>
        <w:ind w:left="1000" w:right="0" w:hanging="223"/>
        <w:jc w:val="left"/>
      </w:pPr>
      <w:proofErr w:type="spellStart"/>
      <w:r>
        <w:rPr>
          <w:b/>
        </w:rPr>
        <w:t>StatsBomb</w:t>
      </w:r>
      <w:proofErr w:type="spellEnd"/>
      <w:r>
        <w:rPr>
          <w:b/>
        </w:rPr>
        <w:t xml:space="preserve"> Open Data Exploration </w:t>
      </w:r>
    </w:p>
    <w:p w14:paraId="12D710AD" w14:textId="77777777" w:rsidR="00FC18AF" w:rsidRDefault="00000000">
      <w:pPr>
        <w:ind w:left="787" w:right="601"/>
      </w:pPr>
      <w:r>
        <w:t xml:space="preserve">The project leveraged the </w:t>
      </w:r>
      <w:proofErr w:type="spellStart"/>
      <w:r>
        <w:t>StatsBomb</w:t>
      </w:r>
      <w:proofErr w:type="spellEnd"/>
      <w:r>
        <w:t xml:space="preserve"> Open Data repository, which provides rich, granular event data for professional football matches. Understanding the nested JSON structure of this data was paramount for later feature engineering, as most detailed performance metrics would be derived from these events. </w:t>
      </w:r>
    </w:p>
    <w:p w14:paraId="5FA779EA" w14:textId="77777777" w:rsidR="00FC18AF" w:rsidRDefault="00000000">
      <w:pPr>
        <w:numPr>
          <w:ilvl w:val="0"/>
          <w:numId w:val="1"/>
        </w:numPr>
        <w:spacing w:after="157" w:line="259" w:lineRule="auto"/>
        <w:ind w:left="1000" w:right="0" w:hanging="223"/>
        <w:jc w:val="left"/>
      </w:pPr>
      <w:r>
        <w:rPr>
          <w:b/>
        </w:rPr>
        <w:t xml:space="preserve">Player Injury Analysis </w:t>
      </w:r>
    </w:p>
    <w:p w14:paraId="36FCE145" w14:textId="77777777" w:rsidR="00FC18AF" w:rsidRDefault="00000000">
      <w:pPr>
        <w:ind w:left="787" w:right="731"/>
      </w:pPr>
      <w:r>
        <w:t xml:space="preserve">The acquisition and analysis of injury data introduced the critical dimension of player risk and durability to the prediction model. Market value is known to penalize players with a history of frequent or severe injuries. </w:t>
      </w:r>
    </w:p>
    <w:p w14:paraId="1E5AF70D" w14:textId="77777777" w:rsidR="00FC18AF" w:rsidRDefault="00000000">
      <w:pPr>
        <w:spacing w:after="7" w:line="259" w:lineRule="auto"/>
        <w:ind w:left="787" w:right="0"/>
        <w:jc w:val="left"/>
      </w:pPr>
      <w:r>
        <w:rPr>
          <w:b/>
        </w:rPr>
        <w:t xml:space="preserve">Feature Strategy: </w:t>
      </w:r>
    </w:p>
    <w:p w14:paraId="22C45F2D" w14:textId="77777777" w:rsidR="00FC18AF" w:rsidRDefault="00000000">
      <w:pPr>
        <w:spacing w:after="0"/>
        <w:ind w:left="787" w:right="601"/>
      </w:pPr>
      <w:r>
        <w:t xml:space="preserve">The core feature engineering strategy </w:t>
      </w:r>
      <w:proofErr w:type="spellStart"/>
      <w:r>
        <w:t>centered</w:t>
      </w:r>
      <w:proofErr w:type="spellEnd"/>
      <w:r>
        <w:t xml:space="preserve"> on deriving </w:t>
      </w:r>
      <w:proofErr w:type="spellStart"/>
      <w:r>
        <w:t>injury_count</w:t>
      </w:r>
      <w:proofErr w:type="spellEnd"/>
      <w:r>
        <w:t xml:space="preserve">, </w:t>
      </w:r>
      <w:proofErr w:type="spellStart"/>
      <w:r>
        <w:t>total_days_out</w:t>
      </w:r>
      <w:proofErr w:type="spellEnd"/>
      <w:r>
        <w:t xml:space="preserve">, and the normalized </w:t>
      </w:r>
      <w:proofErr w:type="spellStart"/>
      <w:r>
        <w:t>days_per_injury</w:t>
      </w:r>
      <w:proofErr w:type="spellEnd"/>
      <w:r>
        <w:t xml:space="preserve"> (severity score). </w:t>
      </w:r>
    </w:p>
    <w:p w14:paraId="628416B0" w14:textId="77777777" w:rsidR="00FC18AF" w:rsidRDefault="00000000">
      <w:pPr>
        <w:spacing w:after="53" w:line="259" w:lineRule="auto"/>
        <w:ind w:left="0" w:right="0" w:firstLine="0"/>
        <w:jc w:val="left"/>
      </w:pPr>
      <w:r>
        <w:t xml:space="preserve"> </w:t>
      </w:r>
    </w:p>
    <w:p w14:paraId="006759E0" w14:textId="77777777" w:rsidR="00FC18AF" w:rsidRDefault="00000000">
      <w:pPr>
        <w:spacing w:after="0" w:line="259" w:lineRule="auto"/>
        <w:ind w:left="0" w:right="0" w:firstLine="0"/>
        <w:jc w:val="left"/>
      </w:pPr>
      <w:r>
        <w:t xml:space="preserve"> </w:t>
      </w:r>
    </w:p>
    <w:p w14:paraId="17EF8420" w14:textId="77777777" w:rsidR="00FC18AF" w:rsidRDefault="00000000">
      <w:pPr>
        <w:numPr>
          <w:ilvl w:val="0"/>
          <w:numId w:val="1"/>
        </w:numPr>
        <w:spacing w:after="157" w:line="259" w:lineRule="auto"/>
        <w:ind w:left="1000" w:right="0" w:hanging="223"/>
        <w:jc w:val="left"/>
      </w:pPr>
      <w:r>
        <w:rPr>
          <w:b/>
        </w:rPr>
        <w:t xml:space="preserve">Social Media &amp; Sentiment Analysis </w:t>
      </w:r>
    </w:p>
    <w:p w14:paraId="5AAC775F" w14:textId="77777777" w:rsidR="00FC18AF" w:rsidRDefault="00000000">
      <w:pPr>
        <w:spacing w:after="174"/>
        <w:ind w:left="787" w:right="601"/>
      </w:pPr>
      <w:r>
        <w:t xml:space="preserve">To capture the subjective, "soft factors" influencing market value—namely popularity, brand value, and fan perception—Twitter data was sourced. </w:t>
      </w:r>
    </w:p>
    <w:p w14:paraId="256C651D" w14:textId="77777777" w:rsidR="00FC18AF" w:rsidRDefault="00000000">
      <w:pPr>
        <w:numPr>
          <w:ilvl w:val="1"/>
          <w:numId w:val="1"/>
        </w:numPr>
        <w:spacing w:after="10" w:line="259" w:lineRule="auto"/>
        <w:ind w:right="0" w:hanging="338"/>
        <w:jc w:val="left"/>
      </w:pPr>
      <w:r>
        <w:rPr>
          <w:b/>
        </w:rPr>
        <w:t xml:space="preserve">Analytical Objective: </w:t>
      </w:r>
    </w:p>
    <w:p w14:paraId="4A6FE147" w14:textId="77777777" w:rsidR="00FC18AF" w:rsidRDefault="00000000">
      <w:pPr>
        <w:ind w:left="1479" w:right="601"/>
      </w:pPr>
      <w:r>
        <w:t xml:space="preserve">The goal was to pivot from raw tweet volume to an average sentiment score reflects the prevailing public toward a player. </w:t>
      </w:r>
    </w:p>
    <w:p w14:paraId="41222F2B" w14:textId="77777777" w:rsidR="00FC18AF" w:rsidRDefault="00000000">
      <w:pPr>
        <w:numPr>
          <w:ilvl w:val="1"/>
          <w:numId w:val="1"/>
        </w:numPr>
        <w:spacing w:after="12" w:line="259" w:lineRule="auto"/>
        <w:ind w:right="0" w:hanging="338"/>
        <w:jc w:val="left"/>
      </w:pPr>
      <w:r>
        <w:rPr>
          <w:b/>
        </w:rPr>
        <w:t xml:space="preserve">Initial Findings (Example): </w:t>
      </w:r>
    </w:p>
    <w:p w14:paraId="57785E4F" w14:textId="77777777" w:rsidR="00FC18AF" w:rsidRDefault="00000000">
      <w:pPr>
        <w:spacing w:after="0"/>
        <w:ind w:left="1479" w:right="690"/>
      </w:pPr>
      <w:r>
        <w:t xml:space="preserve">An initial scan for prominent athletes confirmed that the tweets captured relevant content, often related to performance anticipation, contract speculation, or fan opinion following matches. </w:t>
      </w:r>
    </w:p>
    <w:p w14:paraId="3FC6E6CC" w14:textId="77777777" w:rsidR="00FC18AF" w:rsidRDefault="00000000">
      <w:pPr>
        <w:spacing w:after="81" w:line="259" w:lineRule="auto"/>
        <w:ind w:left="0" w:right="0" w:firstLine="0"/>
        <w:jc w:val="left"/>
      </w:pPr>
      <w:r>
        <w:t xml:space="preserve"> </w:t>
      </w:r>
    </w:p>
    <w:p w14:paraId="4C9101BE" w14:textId="77777777" w:rsidR="00FC18AF" w:rsidRDefault="00000000">
      <w:pPr>
        <w:numPr>
          <w:ilvl w:val="1"/>
          <w:numId w:val="1"/>
        </w:numPr>
        <w:spacing w:after="7" w:line="259" w:lineRule="auto"/>
        <w:ind w:right="0" w:hanging="338"/>
        <w:jc w:val="left"/>
      </w:pPr>
      <w:r>
        <w:rPr>
          <w:b/>
        </w:rPr>
        <w:t xml:space="preserve">Feature Engineering Challenge: </w:t>
      </w:r>
    </w:p>
    <w:p w14:paraId="71FCA37F" w14:textId="77777777" w:rsidR="00FC18AF" w:rsidRDefault="00000000">
      <w:pPr>
        <w:ind w:left="1479" w:right="601"/>
      </w:pPr>
      <w:r>
        <w:t xml:space="preserve">The primary challenge identified in this phase was the technical hurdle of accurately attributing a tweet to the correct player entity (especially given common names or nonexplicit mentions) using the available </w:t>
      </w:r>
      <w:proofErr w:type="gramStart"/>
      <w:r>
        <w:t>player</w:t>
      </w:r>
      <w:proofErr w:type="gramEnd"/>
      <w:r>
        <w:t xml:space="preserve"> name lists. A mapping process would be required to assign Positive (1), Neutral (0), or Negative (-1) scores to each player mention before aggregation.</w:t>
      </w:r>
    </w:p>
    <w:p w14:paraId="0419384D" w14:textId="77777777" w:rsidR="00FC18AF" w:rsidRDefault="00000000">
      <w:pPr>
        <w:spacing w:after="0" w:line="259" w:lineRule="auto"/>
        <w:ind w:left="0" w:right="0" w:firstLine="0"/>
        <w:jc w:val="left"/>
      </w:pPr>
      <w:r>
        <w:t xml:space="preserve"> </w:t>
      </w:r>
    </w:p>
    <w:p w14:paraId="2ECDB491" w14:textId="77777777" w:rsidR="00180BB3" w:rsidRDefault="00180BB3">
      <w:pPr>
        <w:spacing w:after="0" w:line="259" w:lineRule="auto"/>
        <w:ind w:left="0" w:right="0" w:firstLine="0"/>
        <w:jc w:val="left"/>
      </w:pPr>
    </w:p>
    <w:p w14:paraId="7F76AF7F" w14:textId="77777777" w:rsidR="00180BB3" w:rsidRDefault="00180BB3">
      <w:pPr>
        <w:spacing w:after="0" w:line="259" w:lineRule="auto"/>
        <w:ind w:left="0" w:right="0" w:firstLine="0"/>
        <w:jc w:val="left"/>
      </w:pPr>
    </w:p>
    <w:p w14:paraId="7A2CD77C" w14:textId="77777777" w:rsidR="00180BB3" w:rsidRDefault="00180BB3">
      <w:pPr>
        <w:spacing w:after="0" w:line="259" w:lineRule="auto"/>
        <w:ind w:left="0" w:right="0" w:firstLine="0"/>
        <w:jc w:val="left"/>
      </w:pPr>
    </w:p>
    <w:p w14:paraId="17C56BC1" w14:textId="77777777" w:rsidR="00180BB3" w:rsidRDefault="00180BB3">
      <w:pPr>
        <w:spacing w:after="0" w:line="259" w:lineRule="auto"/>
        <w:ind w:left="0" w:right="0" w:firstLine="0"/>
        <w:jc w:val="left"/>
      </w:pPr>
    </w:p>
    <w:p w14:paraId="56918A82" w14:textId="77777777" w:rsidR="00FC18AF" w:rsidRDefault="00000000">
      <w:pPr>
        <w:numPr>
          <w:ilvl w:val="0"/>
          <w:numId w:val="1"/>
        </w:numPr>
        <w:spacing w:after="157" w:line="259" w:lineRule="auto"/>
        <w:ind w:left="1000" w:right="0" w:hanging="223"/>
        <w:jc w:val="left"/>
      </w:pPr>
      <w:r>
        <w:rPr>
          <w:b/>
        </w:rPr>
        <w:t xml:space="preserve">Market Value &amp; Transfers </w:t>
      </w:r>
    </w:p>
    <w:p w14:paraId="287B8155" w14:textId="77777777" w:rsidR="00FC18AF" w:rsidRDefault="00000000">
      <w:pPr>
        <w:ind w:left="787" w:right="601"/>
      </w:pPr>
      <w:r>
        <w:t xml:space="preserve">This dataset provided the core dependent variable (Y) for the entire predictive model, alongside essential features (e.g., transfer club, nationality). </w:t>
      </w:r>
    </w:p>
    <w:p w14:paraId="251D6722" w14:textId="77777777" w:rsidR="00FC18AF" w:rsidRDefault="00000000">
      <w:pPr>
        <w:numPr>
          <w:ilvl w:val="1"/>
          <w:numId w:val="1"/>
        </w:numPr>
        <w:spacing w:after="8" w:line="259" w:lineRule="auto"/>
        <w:ind w:right="0" w:hanging="338"/>
        <w:jc w:val="left"/>
      </w:pPr>
      <w:r>
        <w:rPr>
          <w:b/>
        </w:rPr>
        <w:t xml:space="preserve">Data Source: </w:t>
      </w:r>
    </w:p>
    <w:p w14:paraId="740A413D" w14:textId="77777777" w:rsidR="00FC18AF" w:rsidRDefault="00000000">
      <w:pPr>
        <w:spacing w:after="24"/>
        <w:ind w:left="1479" w:right="601"/>
      </w:pPr>
      <w:r>
        <w:t xml:space="preserve">The data was acquired from </w:t>
      </w:r>
      <w:proofErr w:type="spellStart"/>
      <w:r>
        <w:t>Transfermarkt</w:t>
      </w:r>
      <w:proofErr w:type="spellEnd"/>
      <w:r>
        <w:t xml:space="preserve">, a primary source for football market valuation. </w:t>
      </w:r>
    </w:p>
    <w:p w14:paraId="4875C2B6" w14:textId="77777777" w:rsidR="00FC18AF" w:rsidRDefault="00000000">
      <w:pPr>
        <w:spacing w:after="0" w:line="259" w:lineRule="auto"/>
        <w:ind w:left="1469" w:right="0" w:firstLine="0"/>
        <w:jc w:val="left"/>
      </w:pPr>
      <w:r>
        <w:t xml:space="preserve"> </w:t>
      </w:r>
    </w:p>
    <w:p w14:paraId="68BB9C34" w14:textId="77777777" w:rsidR="00FC18AF" w:rsidRDefault="00000000">
      <w:pPr>
        <w:spacing w:after="7" w:line="259" w:lineRule="auto"/>
        <w:ind w:left="787" w:right="0"/>
        <w:jc w:val="left"/>
      </w:pPr>
      <w:r>
        <w:rPr>
          <w:b/>
        </w:rPr>
        <w:t xml:space="preserve">Conclusion: </w:t>
      </w:r>
    </w:p>
    <w:p w14:paraId="006459CD" w14:textId="77777777" w:rsidR="00FC18AF" w:rsidRDefault="00000000">
      <w:pPr>
        <w:spacing w:after="26"/>
        <w:ind w:left="787" w:right="493"/>
      </w:pPr>
      <w:r>
        <w:t xml:space="preserve">The comprehensive data exploration in Week 1 successfully validated the integrity of the data sources, quantified initial risk factors, and established a clear path forward for the complex, multi-domain feature engineering executed in subsequent weeks. </w:t>
      </w:r>
    </w:p>
    <w:p w14:paraId="24D5B7F6" w14:textId="77777777" w:rsidR="00FC18AF" w:rsidRDefault="00000000">
      <w:pPr>
        <w:spacing w:after="29" w:line="259" w:lineRule="auto"/>
        <w:ind w:left="1469" w:right="0" w:firstLine="0"/>
        <w:jc w:val="left"/>
      </w:pPr>
      <w:r>
        <w:t xml:space="preserve"> </w:t>
      </w:r>
    </w:p>
    <w:p w14:paraId="35FF0B78" w14:textId="77777777" w:rsidR="00FC18AF" w:rsidRDefault="00000000">
      <w:pPr>
        <w:spacing w:after="31" w:line="259" w:lineRule="auto"/>
        <w:ind w:left="1469" w:right="0" w:firstLine="0"/>
        <w:jc w:val="left"/>
      </w:pPr>
      <w:r>
        <w:t xml:space="preserve"> </w:t>
      </w:r>
    </w:p>
    <w:p w14:paraId="1467DE2D" w14:textId="77777777" w:rsidR="00FC18AF" w:rsidRDefault="00000000">
      <w:pPr>
        <w:spacing w:after="31" w:line="259" w:lineRule="auto"/>
        <w:ind w:left="1469" w:right="0" w:firstLine="0"/>
        <w:jc w:val="left"/>
      </w:pPr>
      <w:r>
        <w:t xml:space="preserve"> </w:t>
      </w:r>
    </w:p>
    <w:p w14:paraId="6FC3272E" w14:textId="77777777" w:rsidR="00FC18AF" w:rsidRDefault="00000000">
      <w:pPr>
        <w:spacing w:after="29" w:line="259" w:lineRule="auto"/>
        <w:ind w:left="1469" w:right="0" w:firstLine="0"/>
        <w:jc w:val="left"/>
      </w:pPr>
      <w:r>
        <w:t xml:space="preserve"> </w:t>
      </w:r>
    </w:p>
    <w:p w14:paraId="2CC310D0" w14:textId="77777777" w:rsidR="00FC18AF" w:rsidRDefault="00000000">
      <w:pPr>
        <w:spacing w:after="31" w:line="259" w:lineRule="auto"/>
        <w:ind w:left="1469" w:right="0" w:firstLine="0"/>
        <w:jc w:val="left"/>
      </w:pPr>
      <w:r>
        <w:t xml:space="preserve"> </w:t>
      </w:r>
    </w:p>
    <w:p w14:paraId="5268D434" w14:textId="77777777" w:rsidR="00FC18AF" w:rsidRDefault="00000000">
      <w:pPr>
        <w:spacing w:after="31" w:line="259" w:lineRule="auto"/>
        <w:ind w:left="1469" w:right="0" w:firstLine="0"/>
        <w:jc w:val="left"/>
      </w:pPr>
      <w:r>
        <w:t xml:space="preserve"> </w:t>
      </w:r>
    </w:p>
    <w:p w14:paraId="1AA1A429" w14:textId="77777777" w:rsidR="00FC18AF" w:rsidRDefault="00000000">
      <w:pPr>
        <w:spacing w:after="29" w:line="259" w:lineRule="auto"/>
        <w:ind w:left="1469" w:right="0" w:firstLine="0"/>
        <w:jc w:val="left"/>
      </w:pPr>
      <w:r>
        <w:t xml:space="preserve"> </w:t>
      </w:r>
    </w:p>
    <w:p w14:paraId="4623877F" w14:textId="77777777" w:rsidR="00FC18AF" w:rsidRDefault="00000000">
      <w:pPr>
        <w:spacing w:after="31" w:line="259" w:lineRule="auto"/>
        <w:ind w:left="1469" w:right="0" w:firstLine="0"/>
        <w:jc w:val="left"/>
      </w:pPr>
      <w:r>
        <w:t xml:space="preserve"> </w:t>
      </w:r>
    </w:p>
    <w:p w14:paraId="5C11DB5E" w14:textId="77777777" w:rsidR="00FC18AF" w:rsidRDefault="00000000">
      <w:pPr>
        <w:spacing w:after="29" w:line="259" w:lineRule="auto"/>
        <w:ind w:left="1469" w:right="0" w:firstLine="0"/>
        <w:jc w:val="left"/>
      </w:pPr>
      <w:r>
        <w:t xml:space="preserve"> </w:t>
      </w:r>
    </w:p>
    <w:p w14:paraId="341982E3" w14:textId="77777777" w:rsidR="00FC18AF" w:rsidRDefault="00000000">
      <w:pPr>
        <w:spacing w:after="31" w:line="259" w:lineRule="auto"/>
        <w:ind w:left="1469" w:right="0" w:firstLine="0"/>
        <w:jc w:val="left"/>
      </w:pPr>
      <w:r>
        <w:t xml:space="preserve"> </w:t>
      </w:r>
    </w:p>
    <w:p w14:paraId="51BEFADB" w14:textId="77777777" w:rsidR="00FC18AF" w:rsidRDefault="00000000">
      <w:pPr>
        <w:spacing w:after="31" w:line="259" w:lineRule="auto"/>
        <w:ind w:left="1469" w:right="0" w:firstLine="0"/>
        <w:jc w:val="left"/>
      </w:pPr>
      <w:r>
        <w:t xml:space="preserve"> </w:t>
      </w:r>
    </w:p>
    <w:p w14:paraId="26AA8CD6" w14:textId="77777777" w:rsidR="00FC18AF" w:rsidRDefault="00000000">
      <w:pPr>
        <w:spacing w:after="29" w:line="259" w:lineRule="auto"/>
        <w:ind w:left="1469" w:right="0" w:firstLine="0"/>
        <w:jc w:val="left"/>
      </w:pPr>
      <w:r>
        <w:t xml:space="preserve"> </w:t>
      </w:r>
    </w:p>
    <w:p w14:paraId="77E9A915" w14:textId="77777777" w:rsidR="00FC18AF" w:rsidRDefault="00000000">
      <w:pPr>
        <w:spacing w:after="31" w:line="259" w:lineRule="auto"/>
        <w:ind w:left="1469" w:right="0" w:firstLine="0"/>
        <w:jc w:val="left"/>
      </w:pPr>
      <w:r>
        <w:t xml:space="preserve"> </w:t>
      </w:r>
    </w:p>
    <w:p w14:paraId="5A08856F" w14:textId="77777777" w:rsidR="00FC18AF" w:rsidRDefault="00000000">
      <w:pPr>
        <w:spacing w:after="29" w:line="259" w:lineRule="auto"/>
        <w:ind w:left="1469" w:right="0" w:firstLine="0"/>
        <w:jc w:val="left"/>
      </w:pPr>
      <w:r>
        <w:t xml:space="preserve"> </w:t>
      </w:r>
    </w:p>
    <w:p w14:paraId="13F3E871" w14:textId="77777777" w:rsidR="00FC18AF" w:rsidRDefault="00000000">
      <w:pPr>
        <w:spacing w:after="31" w:line="259" w:lineRule="auto"/>
        <w:ind w:left="1469" w:right="0" w:firstLine="0"/>
        <w:jc w:val="left"/>
      </w:pPr>
      <w:r>
        <w:t xml:space="preserve"> </w:t>
      </w:r>
    </w:p>
    <w:p w14:paraId="0F28E6DC" w14:textId="77777777" w:rsidR="00FC18AF" w:rsidRDefault="00000000">
      <w:pPr>
        <w:spacing w:after="31" w:line="259" w:lineRule="auto"/>
        <w:ind w:left="1469" w:right="0" w:firstLine="0"/>
        <w:jc w:val="left"/>
      </w:pPr>
      <w:r>
        <w:t xml:space="preserve"> </w:t>
      </w:r>
    </w:p>
    <w:p w14:paraId="2F2D350E" w14:textId="77777777" w:rsidR="00FC18AF" w:rsidRDefault="00000000">
      <w:pPr>
        <w:spacing w:after="29" w:line="259" w:lineRule="auto"/>
        <w:ind w:left="1469" w:right="0" w:firstLine="0"/>
        <w:jc w:val="left"/>
      </w:pPr>
      <w:r>
        <w:t xml:space="preserve"> </w:t>
      </w:r>
    </w:p>
    <w:p w14:paraId="74591739" w14:textId="77777777" w:rsidR="00FC18AF" w:rsidRDefault="00000000">
      <w:pPr>
        <w:spacing w:after="31" w:line="259" w:lineRule="auto"/>
        <w:ind w:left="1469" w:right="0" w:firstLine="0"/>
        <w:jc w:val="left"/>
      </w:pPr>
      <w:r>
        <w:t xml:space="preserve"> </w:t>
      </w:r>
    </w:p>
    <w:p w14:paraId="18DCEE4E" w14:textId="77777777" w:rsidR="00FC18AF" w:rsidRDefault="00000000">
      <w:pPr>
        <w:spacing w:after="31" w:line="259" w:lineRule="auto"/>
        <w:ind w:left="1469" w:right="0" w:firstLine="0"/>
        <w:jc w:val="left"/>
      </w:pPr>
      <w:r>
        <w:t xml:space="preserve"> </w:t>
      </w:r>
    </w:p>
    <w:p w14:paraId="6EAEDEE7" w14:textId="77777777" w:rsidR="00FC18AF" w:rsidRDefault="00000000">
      <w:pPr>
        <w:spacing w:after="29" w:line="259" w:lineRule="auto"/>
        <w:ind w:left="1469" w:right="0" w:firstLine="0"/>
        <w:jc w:val="left"/>
      </w:pPr>
      <w:r>
        <w:t xml:space="preserve"> </w:t>
      </w:r>
    </w:p>
    <w:p w14:paraId="45AA4971" w14:textId="77777777" w:rsidR="00FC18AF" w:rsidRDefault="00000000">
      <w:pPr>
        <w:spacing w:after="32" w:line="259" w:lineRule="auto"/>
        <w:ind w:left="1469" w:right="0" w:firstLine="0"/>
        <w:jc w:val="left"/>
      </w:pPr>
      <w:r>
        <w:t xml:space="preserve"> </w:t>
      </w:r>
    </w:p>
    <w:p w14:paraId="30D041E7" w14:textId="77777777" w:rsidR="00FC18AF" w:rsidRDefault="00000000">
      <w:pPr>
        <w:spacing w:after="29" w:line="259" w:lineRule="auto"/>
        <w:ind w:left="1469" w:right="0" w:firstLine="0"/>
        <w:jc w:val="left"/>
      </w:pPr>
      <w:r>
        <w:t xml:space="preserve"> </w:t>
      </w:r>
    </w:p>
    <w:p w14:paraId="407D0A31" w14:textId="77777777" w:rsidR="00FC18AF" w:rsidRDefault="00000000">
      <w:pPr>
        <w:spacing w:after="31" w:line="259" w:lineRule="auto"/>
        <w:ind w:left="1469" w:right="0" w:firstLine="0"/>
        <w:jc w:val="left"/>
      </w:pPr>
      <w:r>
        <w:t xml:space="preserve"> </w:t>
      </w:r>
    </w:p>
    <w:p w14:paraId="17FCDA63" w14:textId="77777777" w:rsidR="00FC18AF" w:rsidRDefault="00000000">
      <w:pPr>
        <w:spacing w:after="31" w:line="259" w:lineRule="auto"/>
        <w:ind w:left="1469" w:right="0" w:firstLine="0"/>
        <w:jc w:val="left"/>
      </w:pPr>
      <w:r>
        <w:t xml:space="preserve"> </w:t>
      </w:r>
    </w:p>
    <w:p w14:paraId="5A52C09C" w14:textId="77777777" w:rsidR="00FC18AF" w:rsidRDefault="00000000">
      <w:pPr>
        <w:spacing w:after="29" w:line="259" w:lineRule="auto"/>
        <w:ind w:left="1469" w:right="0" w:firstLine="0"/>
        <w:jc w:val="left"/>
      </w:pPr>
      <w:r>
        <w:t xml:space="preserve"> </w:t>
      </w:r>
    </w:p>
    <w:p w14:paraId="33B406CD" w14:textId="77777777" w:rsidR="00FC18AF" w:rsidRDefault="00000000">
      <w:pPr>
        <w:spacing w:after="31" w:line="259" w:lineRule="auto"/>
        <w:ind w:left="1469" w:right="0" w:firstLine="0"/>
        <w:jc w:val="left"/>
      </w:pPr>
      <w:r>
        <w:t xml:space="preserve"> </w:t>
      </w:r>
    </w:p>
    <w:p w14:paraId="1C75B00E" w14:textId="77777777" w:rsidR="00FC18AF" w:rsidRDefault="00000000">
      <w:pPr>
        <w:spacing w:after="29" w:line="259" w:lineRule="auto"/>
        <w:ind w:left="1469" w:right="0" w:firstLine="0"/>
        <w:jc w:val="left"/>
      </w:pPr>
      <w:r>
        <w:t xml:space="preserve"> </w:t>
      </w:r>
    </w:p>
    <w:p w14:paraId="69EFCACC" w14:textId="77777777" w:rsidR="00FC18AF" w:rsidRDefault="00000000">
      <w:pPr>
        <w:spacing w:after="31" w:line="259" w:lineRule="auto"/>
        <w:ind w:left="1469" w:right="0" w:firstLine="0"/>
        <w:jc w:val="left"/>
      </w:pPr>
      <w:r>
        <w:t xml:space="preserve"> </w:t>
      </w:r>
    </w:p>
    <w:p w14:paraId="2F43D96A" w14:textId="77777777" w:rsidR="00FC18AF" w:rsidRDefault="00000000">
      <w:pPr>
        <w:spacing w:after="31" w:line="259" w:lineRule="auto"/>
        <w:ind w:left="1469" w:right="0" w:firstLine="0"/>
        <w:jc w:val="left"/>
      </w:pPr>
      <w:r>
        <w:t xml:space="preserve"> </w:t>
      </w:r>
    </w:p>
    <w:p w14:paraId="58F88129" w14:textId="77777777" w:rsidR="00FC18AF" w:rsidRDefault="00000000">
      <w:pPr>
        <w:spacing w:after="29" w:line="259" w:lineRule="auto"/>
        <w:ind w:left="1469" w:right="0" w:firstLine="0"/>
        <w:jc w:val="left"/>
      </w:pPr>
      <w:r>
        <w:t xml:space="preserve"> </w:t>
      </w:r>
    </w:p>
    <w:p w14:paraId="507FF0F0" w14:textId="77777777" w:rsidR="00FC18AF" w:rsidRDefault="00000000">
      <w:pPr>
        <w:spacing w:after="31" w:line="259" w:lineRule="auto"/>
        <w:ind w:left="1469" w:right="0" w:firstLine="0"/>
        <w:jc w:val="left"/>
      </w:pPr>
      <w:r>
        <w:t xml:space="preserve"> </w:t>
      </w:r>
    </w:p>
    <w:p w14:paraId="574B085E" w14:textId="77777777" w:rsidR="00FC18AF" w:rsidRDefault="00000000">
      <w:pPr>
        <w:spacing w:after="0" w:line="259" w:lineRule="auto"/>
        <w:ind w:left="1469" w:right="0" w:firstLine="0"/>
        <w:jc w:val="left"/>
      </w:pPr>
      <w:r>
        <w:t xml:space="preserve"> </w:t>
      </w:r>
    </w:p>
    <w:p w14:paraId="748CEE8A" w14:textId="77777777" w:rsidR="00FC18AF" w:rsidRDefault="00000000">
      <w:pPr>
        <w:spacing w:after="166" w:line="259" w:lineRule="auto"/>
        <w:ind w:left="1469" w:right="0" w:firstLine="0"/>
        <w:jc w:val="left"/>
      </w:pPr>
      <w:r>
        <w:t xml:space="preserve"> </w:t>
      </w:r>
    </w:p>
    <w:p w14:paraId="5DA80FA7" w14:textId="0C6377A7" w:rsidR="00FC18AF" w:rsidRDefault="0061630C">
      <w:pPr>
        <w:pStyle w:val="Heading2"/>
        <w:ind w:left="787"/>
      </w:pPr>
      <w:r>
        <w:br/>
      </w:r>
      <w:r>
        <w:br/>
        <w:t xml:space="preserve">Week 2: Data Cleaning and Preprocessing for </w:t>
      </w:r>
      <w:proofErr w:type="spellStart"/>
      <w:r>
        <w:t>Modeling</w:t>
      </w:r>
      <w:proofErr w:type="spellEnd"/>
      <w:r>
        <w:t xml:space="preserve"> </w:t>
      </w:r>
    </w:p>
    <w:p w14:paraId="136D6CB0" w14:textId="79B1C532" w:rsidR="00FC18AF" w:rsidRDefault="009B15F6">
      <w:pPr>
        <w:spacing w:after="0"/>
        <w:ind w:left="787" w:right="601"/>
      </w:pPr>
      <w:r>
        <w:br/>
      </w:r>
      <w:r>
        <w:br/>
      </w:r>
      <w:r w:rsidR="00000000">
        <w:t xml:space="preserve">The second week marked the crucial transition from disparate, heterogeneous raw data into a unified, clean, and structured format suitable for predictive </w:t>
      </w:r>
      <w:proofErr w:type="spellStart"/>
      <w:r w:rsidR="00000000">
        <w:t>modeling</w:t>
      </w:r>
      <w:proofErr w:type="spellEnd"/>
      <w:r w:rsidR="00000000">
        <w:t xml:space="preserve">. The core objectives </w:t>
      </w:r>
      <w:proofErr w:type="spellStart"/>
      <w:r w:rsidR="00000000">
        <w:t>centered</w:t>
      </w:r>
      <w:proofErr w:type="spellEnd"/>
      <w:r w:rsidR="00000000">
        <w:t xml:space="preserve"> on implementing robust data cleaning pipelines to ensure integrity and devising a feature engineering strategy to synthesize high-signal metrics from complex data structures— primarily the </w:t>
      </w:r>
      <w:proofErr w:type="spellStart"/>
      <w:r w:rsidR="00000000">
        <w:t>StatsBomb</w:t>
      </w:r>
      <w:proofErr w:type="spellEnd"/>
      <w:r w:rsidR="00000000">
        <w:t xml:space="preserve"> event data. </w:t>
      </w:r>
    </w:p>
    <w:p w14:paraId="67EF4871" w14:textId="77777777" w:rsidR="00FC18AF" w:rsidRDefault="00000000">
      <w:pPr>
        <w:spacing w:after="48" w:line="259" w:lineRule="auto"/>
        <w:ind w:left="0" w:right="0" w:firstLine="0"/>
        <w:jc w:val="left"/>
      </w:pPr>
      <w:r>
        <w:t xml:space="preserve"> </w:t>
      </w:r>
    </w:p>
    <w:p w14:paraId="61BB1335" w14:textId="77777777" w:rsidR="00FC18AF" w:rsidRDefault="00000000">
      <w:pPr>
        <w:spacing w:after="0" w:line="259" w:lineRule="auto"/>
        <w:ind w:left="0" w:right="0" w:firstLine="0"/>
        <w:jc w:val="left"/>
      </w:pPr>
      <w:r>
        <w:t xml:space="preserve"> </w:t>
      </w:r>
    </w:p>
    <w:p w14:paraId="60DCB144" w14:textId="77777777" w:rsidR="00FC18AF" w:rsidRDefault="00000000">
      <w:pPr>
        <w:spacing w:after="157" w:line="259" w:lineRule="auto"/>
        <w:ind w:left="787" w:right="0"/>
        <w:jc w:val="left"/>
      </w:pPr>
      <w:r>
        <w:rPr>
          <w:b/>
        </w:rPr>
        <w:t>1.</w:t>
      </w:r>
      <w:r>
        <w:rPr>
          <w:rFonts w:ascii="Arial" w:eastAsia="Arial" w:hAnsi="Arial" w:cs="Arial"/>
          <w:b/>
        </w:rPr>
        <w:t xml:space="preserve"> </w:t>
      </w:r>
      <w:r>
        <w:rPr>
          <w:b/>
        </w:rPr>
        <w:t xml:space="preserve">Preprocessing and Data Standardization </w:t>
      </w:r>
    </w:p>
    <w:p w14:paraId="0D8975D1" w14:textId="77777777" w:rsidR="00FC18AF" w:rsidRDefault="00000000">
      <w:pPr>
        <w:ind w:left="787" w:right="730"/>
      </w:pPr>
      <w:r>
        <w:t xml:space="preserve">Data from Week 1’s collection phase—covering market values, player injuries, social media sentiment, and event data—required thorough validation and standardization before they could be merged. </w:t>
      </w:r>
    </w:p>
    <w:p w14:paraId="6D798CEB" w14:textId="77777777" w:rsidR="00FC18AF" w:rsidRDefault="00000000">
      <w:pPr>
        <w:spacing w:after="157" w:line="259" w:lineRule="auto"/>
        <w:ind w:left="787" w:right="0"/>
        <w:jc w:val="left"/>
      </w:pPr>
      <w:r>
        <w:rPr>
          <w:b/>
        </w:rPr>
        <w:t>A.</w:t>
      </w:r>
      <w:r>
        <w:rPr>
          <w:rFonts w:ascii="Arial" w:eastAsia="Arial" w:hAnsi="Arial" w:cs="Arial"/>
          <w:b/>
        </w:rPr>
        <w:t xml:space="preserve"> </w:t>
      </w:r>
      <w:r>
        <w:rPr>
          <w:b/>
        </w:rPr>
        <w:t xml:space="preserve">Data Integrity and Missing Value Handling </w:t>
      </w:r>
    </w:p>
    <w:p w14:paraId="6B2003D6" w14:textId="77777777" w:rsidR="00FC18AF" w:rsidRDefault="00000000">
      <w:pPr>
        <w:ind w:left="787" w:right="601"/>
      </w:pPr>
      <w:r>
        <w:t xml:space="preserve">A standardized cleaning function was applied across all foundational datasets to ensure data integrity: </w:t>
      </w:r>
    </w:p>
    <w:p w14:paraId="46401B4F" w14:textId="77777777" w:rsidR="00FC18AF" w:rsidRDefault="00000000">
      <w:pPr>
        <w:numPr>
          <w:ilvl w:val="0"/>
          <w:numId w:val="2"/>
        </w:numPr>
        <w:spacing w:after="10" w:line="259" w:lineRule="auto"/>
        <w:ind w:right="0" w:hanging="338"/>
        <w:jc w:val="left"/>
      </w:pPr>
      <w:r>
        <w:rPr>
          <w:b/>
        </w:rPr>
        <w:t xml:space="preserve">Deduplication: </w:t>
      </w:r>
    </w:p>
    <w:p w14:paraId="24647533" w14:textId="77777777" w:rsidR="00FC18AF" w:rsidRDefault="00000000">
      <w:pPr>
        <w:ind w:left="1479" w:right="601"/>
      </w:pPr>
      <w:r>
        <w:t xml:space="preserve">All redundant entries across the datasets were systematically identified and removed. For instance, ensuring that multiple identical injury entries or market records for the same player were not retained. </w:t>
      </w:r>
    </w:p>
    <w:p w14:paraId="3CF0F4A7" w14:textId="77777777" w:rsidR="00FC18AF" w:rsidRDefault="00000000">
      <w:pPr>
        <w:numPr>
          <w:ilvl w:val="0"/>
          <w:numId w:val="2"/>
        </w:numPr>
        <w:spacing w:after="2" w:line="259" w:lineRule="auto"/>
        <w:ind w:right="0" w:hanging="338"/>
        <w:jc w:val="left"/>
      </w:pPr>
      <w:r>
        <w:rPr>
          <w:b/>
        </w:rPr>
        <w:t xml:space="preserve">Missing Value Imputation Strategy: </w:t>
      </w:r>
    </w:p>
    <w:p w14:paraId="02E67D51" w14:textId="77777777" w:rsidR="00FC18AF" w:rsidRDefault="00000000">
      <w:pPr>
        <w:spacing w:after="0" w:line="334" w:lineRule="auto"/>
        <w:ind w:left="1479" w:right="601"/>
      </w:pPr>
      <w:r>
        <w:t xml:space="preserve">A differential imputation approach was adopted based on variable type and domain context: </w:t>
      </w:r>
      <w:r>
        <w:rPr>
          <w:rFonts w:ascii="Courier New" w:eastAsia="Courier New" w:hAnsi="Courier New" w:cs="Courier New"/>
          <w:sz w:val="18"/>
        </w:rPr>
        <w:t>o</w:t>
      </w:r>
      <w:r>
        <w:rPr>
          <w:rFonts w:ascii="Arial" w:eastAsia="Arial" w:hAnsi="Arial" w:cs="Arial"/>
          <w:sz w:val="18"/>
        </w:rPr>
        <w:t xml:space="preserve"> </w:t>
      </w:r>
      <w:r>
        <w:rPr>
          <w:b/>
        </w:rPr>
        <w:t xml:space="preserve">Numerical Imputation (Median): </w:t>
      </w:r>
    </w:p>
    <w:p w14:paraId="5F624D50" w14:textId="77777777" w:rsidR="00FC18AF" w:rsidRDefault="00000000">
      <w:pPr>
        <w:ind w:left="2156" w:right="601"/>
      </w:pPr>
      <w:r>
        <w:t xml:space="preserve">For continuous numerical columns like Number of Likes (in Twitter data) or certain event metrics in the flattened </w:t>
      </w:r>
      <w:proofErr w:type="spellStart"/>
      <w:r>
        <w:t>StatsBomb</w:t>
      </w:r>
      <w:proofErr w:type="spellEnd"/>
      <w:r>
        <w:t xml:space="preserve"> logs, missing values were imputed using the median. The median was selected over the mean to mitigate the distorting effect of outliers, preserving the integrity of the underlying distribution while maintaining a complete dataset for </w:t>
      </w:r>
      <w:proofErr w:type="spellStart"/>
      <w:r>
        <w:t>modeling</w:t>
      </w:r>
      <w:proofErr w:type="spellEnd"/>
      <w:r>
        <w:t xml:space="preserve">. </w:t>
      </w:r>
    </w:p>
    <w:p w14:paraId="593CDB71" w14:textId="77777777" w:rsidR="00FC18AF" w:rsidRDefault="00000000">
      <w:pPr>
        <w:tabs>
          <w:tab w:val="center" w:pos="1863"/>
          <w:tab w:val="center" w:pos="4157"/>
        </w:tabs>
        <w:spacing w:after="4" w:line="259" w:lineRule="auto"/>
        <w:ind w:left="0" w:right="0" w:firstLine="0"/>
        <w:jc w:val="left"/>
      </w:pPr>
      <w:r>
        <w:rPr>
          <w:rFonts w:ascii="Calibri" w:eastAsia="Calibri" w:hAnsi="Calibri" w:cs="Calibri"/>
        </w:rPr>
        <w:tab/>
      </w:r>
      <w:r>
        <w:rPr>
          <w:rFonts w:ascii="Courier New" w:eastAsia="Courier New" w:hAnsi="Courier New" w:cs="Courier New"/>
          <w:sz w:val="18"/>
        </w:rPr>
        <w:t>o</w:t>
      </w:r>
      <w:r>
        <w:rPr>
          <w:rFonts w:ascii="Arial" w:eastAsia="Arial" w:hAnsi="Arial" w:cs="Arial"/>
          <w:sz w:val="18"/>
        </w:rPr>
        <w:t xml:space="preserve"> </w:t>
      </w:r>
      <w:r>
        <w:rPr>
          <w:rFonts w:ascii="Arial" w:eastAsia="Arial" w:hAnsi="Arial" w:cs="Arial"/>
          <w:sz w:val="18"/>
        </w:rPr>
        <w:tab/>
      </w:r>
      <w:r>
        <w:rPr>
          <w:b/>
        </w:rPr>
        <w:t xml:space="preserve">Categorical/Text Imputation ('Unknown'): </w:t>
      </w:r>
    </w:p>
    <w:p w14:paraId="0EBB65AE" w14:textId="77777777" w:rsidR="00FC18AF" w:rsidRDefault="00000000">
      <w:pPr>
        <w:ind w:left="2156" w:right="601"/>
      </w:pPr>
      <w:r>
        <w:t xml:space="preserve">Missing values in categorical columns, such as Position (injury data) or various event metadata fields (e.g., pass.outcome.name), were replaced with the string "Unknown". This retained the records while enabling downstream processes like one-hot encoding without data loss, treating "missingness" as a distinct, actionable category. </w:t>
      </w:r>
    </w:p>
    <w:p w14:paraId="46387FB4" w14:textId="77777777" w:rsidR="00FC18AF" w:rsidRDefault="00000000">
      <w:pPr>
        <w:ind w:left="787" w:right="727"/>
      </w:pPr>
      <w:r>
        <w:rPr>
          <w:b/>
        </w:rPr>
        <w:t xml:space="preserve">Impact: </w:t>
      </w:r>
      <w:r>
        <w:t xml:space="preserve">This painstaking process ensured that statistical data from a player’s performance events could be accurately mapped to their corresponding injury history and market value, eliminating potential data fragmentation errors in the final feature matrix. </w:t>
      </w:r>
    </w:p>
    <w:p w14:paraId="0087FEC7" w14:textId="77777777" w:rsidR="00FC18AF" w:rsidRDefault="00000000">
      <w:pPr>
        <w:spacing w:after="157" w:line="259" w:lineRule="auto"/>
        <w:ind w:left="787" w:right="0"/>
        <w:jc w:val="left"/>
      </w:pPr>
      <w:r>
        <w:rPr>
          <w:b/>
        </w:rPr>
        <w:t>2.</w:t>
      </w:r>
      <w:r>
        <w:rPr>
          <w:rFonts w:ascii="Arial" w:eastAsia="Arial" w:hAnsi="Arial" w:cs="Arial"/>
          <w:b/>
        </w:rPr>
        <w:t xml:space="preserve"> </w:t>
      </w:r>
      <w:r>
        <w:rPr>
          <w:b/>
        </w:rPr>
        <w:t xml:space="preserve">Feature Engineering Strategy: Aggregation from Raw Data </w:t>
      </w:r>
    </w:p>
    <w:p w14:paraId="70AAEC33" w14:textId="77777777" w:rsidR="0061630C" w:rsidRDefault="00000000">
      <w:pPr>
        <w:ind w:left="787" w:right="601"/>
      </w:pPr>
      <w:r>
        <w:t>Feature engineering transformed the raw, disparate information into a set of structured, predictive variables. The strategy focused on deriving quantitative metrics that capture three primary predictive dimensions: Performance, Risk (Injury), and Market/Transaction context.</w:t>
      </w:r>
      <w:r w:rsidR="0061630C">
        <w:br/>
      </w:r>
      <w:r w:rsidR="0061630C">
        <w:br/>
      </w:r>
      <w:r w:rsidR="0061630C">
        <w:br/>
      </w:r>
    </w:p>
    <w:p w14:paraId="7C45B85C" w14:textId="200EBE65" w:rsidR="00FC18AF" w:rsidRDefault="00000000">
      <w:pPr>
        <w:ind w:left="787" w:right="601"/>
      </w:pPr>
      <w:r>
        <w:t xml:space="preserve"> </w:t>
      </w:r>
    </w:p>
    <w:p w14:paraId="19BE97BD" w14:textId="77777777" w:rsidR="00FC18AF" w:rsidRDefault="00000000">
      <w:pPr>
        <w:numPr>
          <w:ilvl w:val="0"/>
          <w:numId w:val="3"/>
        </w:numPr>
        <w:spacing w:after="157" w:line="259" w:lineRule="auto"/>
        <w:ind w:right="0" w:hanging="274"/>
        <w:jc w:val="left"/>
      </w:pPr>
      <w:r>
        <w:rPr>
          <w:b/>
        </w:rPr>
        <w:t>Performance Feature Strategy (</w:t>
      </w:r>
      <w:proofErr w:type="spellStart"/>
      <w:r>
        <w:rPr>
          <w:b/>
        </w:rPr>
        <w:t>StatsBomb</w:t>
      </w:r>
      <w:proofErr w:type="spellEnd"/>
      <w:r>
        <w:rPr>
          <w:b/>
        </w:rPr>
        <w:t xml:space="preserve">) </w:t>
      </w:r>
    </w:p>
    <w:p w14:paraId="3FCFE57B" w14:textId="77777777" w:rsidR="00FC18AF" w:rsidRDefault="00000000" w:rsidP="0061630C">
      <w:pPr>
        <w:ind w:left="792" w:right="601" w:firstLine="0"/>
      </w:pPr>
      <w:r>
        <w:t xml:space="preserve">An aggregation-first approach was used to convert thousands of granular events per match into single, descriptive career metrics per player. </w:t>
      </w:r>
    </w:p>
    <w:p w14:paraId="25A385E3" w14:textId="77777777" w:rsidR="00FC18AF" w:rsidRDefault="00000000">
      <w:pPr>
        <w:numPr>
          <w:ilvl w:val="1"/>
          <w:numId w:val="3"/>
        </w:numPr>
        <w:spacing w:after="3" w:line="259" w:lineRule="auto"/>
        <w:ind w:right="0" w:hanging="338"/>
        <w:jc w:val="left"/>
      </w:pPr>
      <w:r>
        <w:rPr>
          <w:b/>
        </w:rPr>
        <w:t xml:space="preserve">Event Filtering: </w:t>
      </w:r>
    </w:p>
    <w:p w14:paraId="0D542604" w14:textId="77777777" w:rsidR="00FC18AF" w:rsidRDefault="00000000">
      <w:pPr>
        <w:ind w:left="1479" w:right="601"/>
      </w:pPr>
      <w:r>
        <w:t xml:space="preserve">The core logic involved filtering the massive Events </w:t>
      </w:r>
      <w:proofErr w:type="spellStart"/>
      <w:r>
        <w:t>DataFrame</w:t>
      </w:r>
      <w:proofErr w:type="spellEnd"/>
      <w:r>
        <w:t xml:space="preserve"> by type.name (e.g., "Pass", "Shot") and then applying domain-specific aggregation functions. </w:t>
      </w:r>
    </w:p>
    <w:p w14:paraId="7043250B" w14:textId="77777777" w:rsidR="00FC18AF" w:rsidRDefault="00000000">
      <w:pPr>
        <w:numPr>
          <w:ilvl w:val="1"/>
          <w:numId w:val="3"/>
        </w:numPr>
        <w:spacing w:after="8" w:line="259" w:lineRule="auto"/>
        <w:ind w:right="0" w:hanging="338"/>
        <w:jc w:val="left"/>
      </w:pPr>
      <w:r>
        <w:rPr>
          <w:b/>
        </w:rPr>
        <w:t xml:space="preserve">Pass Metrics: </w:t>
      </w:r>
    </w:p>
    <w:p w14:paraId="5AF0FCAC" w14:textId="77777777" w:rsidR="00FC18AF" w:rsidRDefault="00000000">
      <w:pPr>
        <w:ind w:left="1479" w:right="601"/>
      </w:pPr>
      <w:r>
        <w:t xml:space="preserve">To derive metrics like Passes Completed, the methodology exploited the </w:t>
      </w:r>
      <w:proofErr w:type="spellStart"/>
      <w:r>
        <w:t>StatsBomb</w:t>
      </w:r>
      <w:proofErr w:type="spellEnd"/>
      <w:r>
        <w:t xml:space="preserve"> structure: a pass is considered completed if the pass.outcome.name column is null/</w:t>
      </w:r>
      <w:proofErr w:type="spellStart"/>
      <w:r>
        <w:t>NaN</w:t>
      </w:r>
      <w:proofErr w:type="spellEnd"/>
      <w:r>
        <w:t xml:space="preserve"> (or imputed as "Unknown" after initial cleaning), signifying no interruption or failed reception. Total passes were derived from the count of all pass events. </w:t>
      </w:r>
    </w:p>
    <w:p w14:paraId="6A1A3F0E" w14:textId="77777777" w:rsidR="00FC18AF" w:rsidRDefault="00000000">
      <w:pPr>
        <w:numPr>
          <w:ilvl w:val="1"/>
          <w:numId w:val="3"/>
        </w:numPr>
        <w:spacing w:after="157" w:line="259" w:lineRule="auto"/>
        <w:ind w:right="0" w:hanging="338"/>
        <w:jc w:val="left"/>
      </w:pPr>
      <w:r>
        <w:rPr>
          <w:b/>
        </w:rPr>
        <w:t>Goal/Attacking Metrics (</w:t>
      </w:r>
      <w:proofErr w:type="spellStart"/>
      <w:r>
        <w:rPr>
          <w:b/>
        </w:rPr>
        <w:t>xG</w:t>
      </w:r>
      <w:proofErr w:type="spellEnd"/>
      <w:r>
        <w:rPr>
          <w:b/>
        </w:rPr>
        <w:t xml:space="preserve"> &amp; Assists): </w:t>
      </w:r>
    </w:p>
    <w:p w14:paraId="0BF1DD7F" w14:textId="77777777" w:rsidR="00FC18AF" w:rsidRDefault="00000000">
      <w:pPr>
        <w:numPr>
          <w:ilvl w:val="2"/>
          <w:numId w:val="3"/>
        </w:numPr>
        <w:spacing w:after="4" w:line="259" w:lineRule="auto"/>
        <w:ind w:right="0" w:hanging="338"/>
        <w:jc w:val="left"/>
      </w:pPr>
      <w:r>
        <w:rPr>
          <w:b/>
        </w:rPr>
        <w:t>Expected Goals (</w:t>
      </w:r>
      <w:proofErr w:type="spellStart"/>
      <w:r>
        <w:rPr>
          <w:b/>
        </w:rPr>
        <w:t>xG</w:t>
      </w:r>
      <w:proofErr w:type="spellEnd"/>
      <w:r>
        <w:rPr>
          <w:b/>
        </w:rPr>
        <w:t xml:space="preserve">): </w:t>
      </w:r>
    </w:p>
    <w:p w14:paraId="58CB09B5" w14:textId="77777777" w:rsidR="00FC18AF" w:rsidRDefault="00000000">
      <w:pPr>
        <w:ind w:left="2156" w:right="601"/>
      </w:pPr>
      <w:r>
        <w:t xml:space="preserve">This continuous variable represents the quality of a player’s scoring chances, irrespective of whether they scored. It was calculated by summing the pre- calculated </w:t>
      </w:r>
      <w:proofErr w:type="spellStart"/>
      <w:proofErr w:type="gramStart"/>
      <w:r>
        <w:t>shot.statsbomb</w:t>
      </w:r>
      <w:proofErr w:type="gramEnd"/>
      <w:r>
        <w:t>_xg</w:t>
      </w:r>
      <w:proofErr w:type="spellEnd"/>
      <w:r>
        <w:t xml:space="preserve"> variable for all shots taken by a player. </w:t>
      </w:r>
    </w:p>
    <w:p w14:paraId="004043EB" w14:textId="77777777" w:rsidR="00FC18AF" w:rsidRDefault="00000000">
      <w:pPr>
        <w:numPr>
          <w:ilvl w:val="2"/>
          <w:numId w:val="3"/>
        </w:numPr>
        <w:spacing w:after="6" w:line="259" w:lineRule="auto"/>
        <w:ind w:right="0" w:hanging="338"/>
        <w:jc w:val="left"/>
      </w:pPr>
      <w:r>
        <w:rPr>
          <w:b/>
        </w:rPr>
        <w:t xml:space="preserve">Assists: </w:t>
      </w:r>
    </w:p>
    <w:p w14:paraId="3C7A35B6" w14:textId="0ADEA195" w:rsidR="00FC18AF" w:rsidRDefault="00000000" w:rsidP="009B15F6">
      <w:pPr>
        <w:ind w:left="2156" w:right="470"/>
        <w:jc w:val="left"/>
      </w:pPr>
      <w:r>
        <w:t xml:space="preserve">This required a slightly more complex join operation. An assist was defined as a Pass event whose id matched the </w:t>
      </w:r>
      <w:proofErr w:type="spellStart"/>
      <w:r>
        <w:t>shot.key_pass_id</w:t>
      </w:r>
      <w:proofErr w:type="spellEnd"/>
      <w:r>
        <w:t xml:space="preserve"> associated with a Goal event. This relational logic was implemented to link the goal scorer back to the last player who set up the shot. </w:t>
      </w:r>
      <w:r w:rsidR="009B15F6">
        <w:br/>
      </w:r>
    </w:p>
    <w:p w14:paraId="376B4875" w14:textId="77777777" w:rsidR="00FC18AF" w:rsidRDefault="00000000">
      <w:pPr>
        <w:numPr>
          <w:ilvl w:val="0"/>
          <w:numId w:val="3"/>
        </w:numPr>
        <w:spacing w:after="157" w:line="259" w:lineRule="auto"/>
        <w:ind w:right="0" w:hanging="274"/>
        <w:jc w:val="left"/>
      </w:pPr>
      <w:r>
        <w:rPr>
          <w:b/>
        </w:rPr>
        <w:t xml:space="preserve">Injury Feature Strategy (Risk Quantification) </w:t>
      </w:r>
    </w:p>
    <w:p w14:paraId="29C7815A" w14:textId="77777777" w:rsidR="00FC18AF" w:rsidRDefault="00000000">
      <w:pPr>
        <w:ind w:left="787" w:right="601"/>
      </w:pPr>
      <w:r>
        <w:t xml:space="preserve">The strategy translated chronological injury records into summary features representing player fragility and chronic risk: </w:t>
      </w:r>
    </w:p>
    <w:p w14:paraId="65BA3328" w14:textId="77777777" w:rsidR="00FC18AF" w:rsidRDefault="00000000">
      <w:pPr>
        <w:numPr>
          <w:ilvl w:val="1"/>
          <w:numId w:val="3"/>
        </w:numPr>
        <w:spacing w:after="8" w:line="259" w:lineRule="auto"/>
        <w:ind w:right="0" w:hanging="338"/>
        <w:jc w:val="left"/>
      </w:pPr>
      <w:r>
        <w:rPr>
          <w:b/>
        </w:rPr>
        <w:t xml:space="preserve">Count and Duration: </w:t>
      </w:r>
    </w:p>
    <w:p w14:paraId="33498117" w14:textId="77777777" w:rsidR="00FC18AF" w:rsidRDefault="00000000">
      <w:pPr>
        <w:ind w:left="1479" w:right="601"/>
      </w:pPr>
      <w:r>
        <w:t xml:space="preserve">The straightforward metrics </w:t>
      </w:r>
      <w:proofErr w:type="spellStart"/>
      <w:r>
        <w:t>injury_count</w:t>
      </w:r>
      <w:proofErr w:type="spellEnd"/>
      <w:r>
        <w:t xml:space="preserve"> and </w:t>
      </w:r>
      <w:proofErr w:type="spellStart"/>
      <w:r>
        <w:t>total_days_out</w:t>
      </w:r>
      <w:proofErr w:type="spellEnd"/>
      <w:r>
        <w:t xml:space="preserve"> (summing the difference between Date of Injury and Date of Return across all records) were calculated first. </w:t>
      </w:r>
    </w:p>
    <w:p w14:paraId="25EA16FD" w14:textId="77777777" w:rsidR="00FC18AF" w:rsidRDefault="00000000">
      <w:pPr>
        <w:numPr>
          <w:ilvl w:val="1"/>
          <w:numId w:val="3"/>
        </w:numPr>
        <w:spacing w:after="8" w:line="259" w:lineRule="auto"/>
        <w:ind w:right="0" w:hanging="338"/>
        <w:jc w:val="left"/>
      </w:pPr>
      <w:r>
        <w:rPr>
          <w:b/>
        </w:rPr>
        <w:t xml:space="preserve">Severity Metric: </w:t>
      </w:r>
    </w:p>
    <w:p w14:paraId="2080B444" w14:textId="77777777" w:rsidR="00FC18AF" w:rsidRDefault="00000000">
      <w:pPr>
        <w:spacing w:after="24"/>
        <w:ind w:left="1479" w:right="601"/>
      </w:pPr>
      <w:r>
        <w:t xml:space="preserve">The key derived metric was </w:t>
      </w:r>
      <w:proofErr w:type="spellStart"/>
      <w:r>
        <w:t>days_per_injury</w:t>
      </w:r>
      <w:proofErr w:type="spellEnd"/>
      <w:r>
        <w:t xml:space="preserve">, calculated as Total Days Out / Injury Count. This ratio serves as a severity index, differentiating a player who missed 10 days due to ten different minor knocks from a player who missed 100 days due to one major injury. This feature is hypothesized to have a strong negative correlation with market value. </w:t>
      </w:r>
    </w:p>
    <w:p w14:paraId="04904BB4" w14:textId="77777777" w:rsidR="00FC18AF" w:rsidRDefault="00000000">
      <w:pPr>
        <w:spacing w:after="2" w:line="259" w:lineRule="auto"/>
        <w:ind w:left="1469" w:right="0" w:firstLine="0"/>
        <w:jc w:val="left"/>
      </w:pPr>
      <w:r>
        <w:t xml:space="preserve"> </w:t>
      </w:r>
    </w:p>
    <w:p w14:paraId="2EB4F84E" w14:textId="77777777" w:rsidR="00FC18AF" w:rsidRDefault="00000000" w:rsidP="0061630C">
      <w:pPr>
        <w:spacing w:after="128" w:line="259" w:lineRule="auto"/>
        <w:ind w:left="0" w:right="0" w:firstLine="0"/>
        <w:jc w:val="left"/>
      </w:pPr>
      <w:r>
        <w:t xml:space="preserve"> </w:t>
      </w:r>
    </w:p>
    <w:p w14:paraId="6FA69FD9" w14:textId="77777777" w:rsidR="00FC18AF" w:rsidRDefault="00000000" w:rsidP="0061630C">
      <w:pPr>
        <w:numPr>
          <w:ilvl w:val="0"/>
          <w:numId w:val="3"/>
        </w:numPr>
        <w:spacing w:after="157" w:line="259" w:lineRule="auto"/>
        <w:ind w:right="0" w:hanging="274"/>
        <w:jc w:val="left"/>
      </w:pPr>
      <w:r>
        <w:rPr>
          <w:b/>
        </w:rPr>
        <w:t xml:space="preserve">Market Value Feature Strategy (Transaction Context) </w:t>
      </w:r>
    </w:p>
    <w:p w14:paraId="664F4E07" w14:textId="100AD6C9" w:rsidR="00FC18AF" w:rsidRDefault="00000000" w:rsidP="0061630C">
      <w:pPr>
        <w:ind w:left="787" w:right="0"/>
        <w:jc w:val="left"/>
      </w:pPr>
      <w:r>
        <w:t>The goal was to enrich the core market value figure with features providing context about the transaction itself:</w:t>
      </w:r>
      <w:r w:rsidR="009B15F6">
        <w:br/>
      </w:r>
      <w:r w:rsidR="009B15F6">
        <w:br/>
      </w:r>
      <w:r w:rsidR="009B15F6">
        <w:br/>
      </w:r>
      <w:r w:rsidR="009B15F6">
        <w:br/>
      </w:r>
      <w:r w:rsidR="009B15F6">
        <w:br/>
      </w:r>
      <w:r w:rsidR="009B15F6">
        <w:br/>
      </w:r>
      <w:r>
        <w:t xml:space="preserve"> </w:t>
      </w:r>
    </w:p>
    <w:p w14:paraId="0B7148AC" w14:textId="77777777" w:rsidR="00FC18AF" w:rsidRDefault="00000000" w:rsidP="0061630C">
      <w:pPr>
        <w:numPr>
          <w:ilvl w:val="0"/>
          <w:numId w:val="3"/>
        </w:numPr>
        <w:spacing w:after="157" w:line="259" w:lineRule="auto"/>
        <w:ind w:right="0" w:hanging="274"/>
        <w:jc w:val="left"/>
      </w:pPr>
      <w:r>
        <w:rPr>
          <w:b/>
        </w:rPr>
        <w:t xml:space="preserve">Sentiment Feature Strategy (Public Perception) </w:t>
      </w:r>
    </w:p>
    <w:p w14:paraId="42C12BD5" w14:textId="77777777" w:rsidR="0061630C" w:rsidRDefault="00000000" w:rsidP="0061630C">
      <w:pPr>
        <w:ind w:left="787" w:right="601"/>
        <w:jc w:val="left"/>
      </w:pPr>
      <w:r>
        <w:t>The primary challenge was overcoming the lack of explicit player tags in the generalized Twitter dataset. The initial plan formulated the steps:</w:t>
      </w:r>
      <w:r w:rsidR="0061630C">
        <w:br/>
      </w:r>
    </w:p>
    <w:p w14:paraId="13FDB811" w14:textId="3A78AE3D" w:rsidR="00FC18AF" w:rsidRDefault="00000000">
      <w:pPr>
        <w:ind w:left="787" w:right="601"/>
      </w:pPr>
      <w:r>
        <w:t xml:space="preserve"> </w:t>
      </w:r>
    </w:p>
    <w:p w14:paraId="078B25E4" w14:textId="77777777" w:rsidR="00FC18AF" w:rsidRDefault="00000000">
      <w:pPr>
        <w:numPr>
          <w:ilvl w:val="1"/>
          <w:numId w:val="3"/>
        </w:numPr>
        <w:spacing w:after="8" w:line="259" w:lineRule="auto"/>
        <w:ind w:right="0" w:hanging="338"/>
        <w:jc w:val="left"/>
      </w:pPr>
      <w:r>
        <w:rPr>
          <w:b/>
        </w:rPr>
        <w:t xml:space="preserve">Entity Mapping: </w:t>
      </w:r>
    </w:p>
    <w:p w14:paraId="00395AC6" w14:textId="77777777" w:rsidR="00FC18AF" w:rsidRDefault="00000000">
      <w:pPr>
        <w:ind w:left="1479" w:right="601"/>
      </w:pPr>
      <w:r>
        <w:t xml:space="preserve">Iterating through the large list of unique player keys and attempting to match those strings within the text of the 22,524 tweets. </w:t>
      </w:r>
    </w:p>
    <w:p w14:paraId="335C0139" w14:textId="77777777" w:rsidR="00FC18AF" w:rsidRDefault="00000000">
      <w:pPr>
        <w:numPr>
          <w:ilvl w:val="1"/>
          <w:numId w:val="3"/>
        </w:numPr>
        <w:spacing w:after="5" w:line="259" w:lineRule="auto"/>
        <w:ind w:right="0" w:hanging="338"/>
        <w:jc w:val="left"/>
      </w:pPr>
      <w:r>
        <w:rPr>
          <w:b/>
        </w:rPr>
        <w:t xml:space="preserve">Score Calculation: </w:t>
      </w:r>
    </w:p>
    <w:p w14:paraId="6BA7B063" w14:textId="77777777" w:rsidR="00FC18AF" w:rsidRDefault="00000000">
      <w:pPr>
        <w:spacing w:after="0"/>
        <w:ind w:left="1479" w:right="601"/>
      </w:pPr>
      <w:r>
        <w:t xml:space="preserve">Once a tweet was mapped to a player, the inherent Positive (1), Neutral (0), or Negative (–1) sentiment was used to calculate an </w:t>
      </w:r>
      <w:proofErr w:type="spellStart"/>
      <w:r>
        <w:t>avg_sentiment</w:t>
      </w:r>
      <w:proofErr w:type="spellEnd"/>
      <w:r>
        <w:t xml:space="preserve"> score for that player. </w:t>
      </w:r>
    </w:p>
    <w:p w14:paraId="1B26B589" w14:textId="77777777" w:rsidR="00FC18AF" w:rsidRDefault="00000000">
      <w:pPr>
        <w:spacing w:after="50" w:line="259" w:lineRule="auto"/>
        <w:ind w:left="0" w:right="0" w:firstLine="0"/>
        <w:jc w:val="left"/>
      </w:pPr>
      <w:r>
        <w:t xml:space="preserve"> </w:t>
      </w:r>
    </w:p>
    <w:p w14:paraId="370F0E14" w14:textId="77777777" w:rsidR="00FC18AF" w:rsidRDefault="00000000">
      <w:pPr>
        <w:spacing w:after="0" w:line="259" w:lineRule="auto"/>
        <w:ind w:left="0" w:right="0" w:firstLine="0"/>
        <w:jc w:val="left"/>
      </w:pPr>
      <w:r>
        <w:t xml:space="preserve"> </w:t>
      </w:r>
    </w:p>
    <w:p w14:paraId="579BEFC7" w14:textId="77777777" w:rsidR="00FC18AF" w:rsidRDefault="00000000">
      <w:pPr>
        <w:spacing w:after="157" w:line="259" w:lineRule="auto"/>
        <w:ind w:left="787" w:right="0"/>
        <w:jc w:val="left"/>
      </w:pPr>
      <w:r>
        <w:rPr>
          <w:b/>
        </w:rPr>
        <w:t>3.</w:t>
      </w:r>
      <w:r>
        <w:rPr>
          <w:rFonts w:ascii="Arial" w:eastAsia="Arial" w:hAnsi="Arial" w:cs="Arial"/>
          <w:b/>
        </w:rPr>
        <w:t xml:space="preserve"> </w:t>
      </w:r>
      <w:r>
        <w:rPr>
          <w:b/>
        </w:rPr>
        <w:t xml:space="preserve">Output for Next Phase </w:t>
      </w:r>
    </w:p>
    <w:p w14:paraId="144A8F52" w14:textId="77777777" w:rsidR="00FC18AF" w:rsidRDefault="00000000">
      <w:pPr>
        <w:ind w:left="787" w:right="601"/>
      </w:pPr>
      <w:r>
        <w:t xml:space="preserve">The outputs from Week 2 feature engineering—including performance_features.csv, injury_features.csv, and market_features.csv—were essential for the Week 3 merging and scaling activities, which culminate in the final, comprehensive feature matrix. </w:t>
      </w:r>
      <w:r>
        <w:br w:type="page"/>
      </w:r>
    </w:p>
    <w:p w14:paraId="0B68F118" w14:textId="2ACB2F84" w:rsidR="00FC18AF" w:rsidRDefault="009B15F6">
      <w:pPr>
        <w:pStyle w:val="Heading2"/>
        <w:ind w:left="787"/>
      </w:pPr>
      <w:r>
        <w:br/>
      </w:r>
      <w:r>
        <w:br/>
      </w:r>
      <w:r w:rsidR="00000000">
        <w:t xml:space="preserve">Week 3: Advanced Feature Engineering and Data Finalization </w:t>
      </w:r>
    </w:p>
    <w:p w14:paraId="53F5D0F4" w14:textId="77777777" w:rsidR="00FC18AF" w:rsidRDefault="00000000">
      <w:pPr>
        <w:spacing w:after="0"/>
        <w:ind w:left="787" w:right="601"/>
      </w:pPr>
      <w:r>
        <w:t xml:space="preserve">The third week built directly upon the foundation of data cleaning established in Week 2, concentrating on completing the complex feature engineering tasks required to build the final predictive dataset. This week involved synthesizing the clean data assets into a comprehensive feature matrix and performing the necessary technical preparations for the upcoming </w:t>
      </w:r>
      <w:proofErr w:type="spellStart"/>
      <w:r>
        <w:t>modeling</w:t>
      </w:r>
      <w:proofErr w:type="spellEnd"/>
      <w:r>
        <w:t xml:space="preserve"> phases. </w:t>
      </w:r>
    </w:p>
    <w:p w14:paraId="185DF311" w14:textId="77777777" w:rsidR="00FC18AF" w:rsidRDefault="00000000">
      <w:pPr>
        <w:spacing w:after="48" w:line="259" w:lineRule="auto"/>
        <w:ind w:left="0" w:right="0" w:firstLine="0"/>
        <w:jc w:val="left"/>
      </w:pPr>
      <w:r>
        <w:t xml:space="preserve"> </w:t>
      </w:r>
    </w:p>
    <w:p w14:paraId="67427F28" w14:textId="77777777" w:rsidR="00FC18AF" w:rsidRDefault="00000000">
      <w:pPr>
        <w:spacing w:after="0" w:line="259" w:lineRule="auto"/>
        <w:ind w:left="0" w:right="0" w:firstLine="0"/>
        <w:jc w:val="left"/>
      </w:pPr>
      <w:r>
        <w:t xml:space="preserve"> </w:t>
      </w:r>
    </w:p>
    <w:p w14:paraId="7D151345" w14:textId="77777777" w:rsidR="00FC18AF" w:rsidRDefault="00000000">
      <w:pPr>
        <w:spacing w:after="157" w:line="259" w:lineRule="auto"/>
        <w:ind w:left="787" w:right="0"/>
        <w:jc w:val="left"/>
      </w:pPr>
      <w:r>
        <w:rPr>
          <w:b/>
        </w:rPr>
        <w:t>1.</w:t>
      </w:r>
      <w:r>
        <w:rPr>
          <w:rFonts w:ascii="Arial" w:eastAsia="Arial" w:hAnsi="Arial" w:cs="Arial"/>
          <w:b/>
        </w:rPr>
        <w:t xml:space="preserve"> </w:t>
      </w:r>
      <w:r>
        <w:rPr>
          <w:b/>
        </w:rPr>
        <w:t xml:space="preserve">Feature Engineering Execution: Granular Metrics </w:t>
      </w:r>
    </w:p>
    <w:p w14:paraId="2C9133EE" w14:textId="77777777" w:rsidR="00FC18AF" w:rsidRDefault="00000000">
      <w:pPr>
        <w:ind w:left="787" w:right="601"/>
      </w:pPr>
      <w:r>
        <w:t xml:space="preserve">Building on the methodological strategies defined in Week 2, the team executed the final calculations for the high-signal features that capture player value from multiple perspectives. </w:t>
      </w:r>
    </w:p>
    <w:p w14:paraId="598200A9" w14:textId="77777777" w:rsidR="00FC18AF" w:rsidRDefault="00000000">
      <w:pPr>
        <w:numPr>
          <w:ilvl w:val="0"/>
          <w:numId w:val="4"/>
        </w:numPr>
        <w:spacing w:after="157" w:line="259" w:lineRule="auto"/>
        <w:ind w:right="0" w:hanging="274"/>
        <w:jc w:val="left"/>
      </w:pPr>
      <w:r>
        <w:rPr>
          <w:b/>
        </w:rPr>
        <w:t>Performance Feature Finalization (</w:t>
      </w:r>
      <w:proofErr w:type="spellStart"/>
      <w:r>
        <w:rPr>
          <w:b/>
        </w:rPr>
        <w:t>StatsBomb</w:t>
      </w:r>
      <w:proofErr w:type="spellEnd"/>
      <w:r>
        <w:rPr>
          <w:b/>
        </w:rPr>
        <w:t xml:space="preserve">) </w:t>
      </w:r>
    </w:p>
    <w:p w14:paraId="6B602D02" w14:textId="77777777" w:rsidR="00FC18AF" w:rsidRDefault="00000000">
      <w:pPr>
        <w:ind w:left="787" w:right="0"/>
      </w:pPr>
      <w:r>
        <w:t xml:space="preserve">The raw event streams, once standardized and filtered, were aggregated to quantify player contribution on the pitch. </w:t>
      </w:r>
    </w:p>
    <w:p w14:paraId="63AB88DB" w14:textId="77777777" w:rsidR="00FC18AF" w:rsidRDefault="00000000">
      <w:pPr>
        <w:spacing w:after="29" w:line="259" w:lineRule="auto"/>
        <w:ind w:left="787" w:right="0"/>
        <w:jc w:val="left"/>
      </w:pPr>
      <w:r>
        <w:rPr>
          <w:b/>
        </w:rPr>
        <w:t>Expected Goals (</w:t>
      </w:r>
      <w:proofErr w:type="spellStart"/>
      <w:r>
        <w:rPr>
          <w:b/>
        </w:rPr>
        <w:t>xG</w:t>
      </w:r>
      <w:proofErr w:type="spellEnd"/>
      <w:r>
        <w:rPr>
          <w:b/>
        </w:rPr>
        <w:t xml:space="preserve">) Calculation: </w:t>
      </w:r>
    </w:p>
    <w:p w14:paraId="46AE1F63" w14:textId="77777777" w:rsidR="00FC18AF" w:rsidRDefault="00000000">
      <w:pPr>
        <w:spacing w:after="0" w:line="259" w:lineRule="auto"/>
        <w:ind w:left="0" w:right="0" w:firstLine="0"/>
        <w:jc w:val="left"/>
      </w:pPr>
      <w:r>
        <w:rPr>
          <w:b/>
        </w:rPr>
        <w:t xml:space="preserve"> </w:t>
      </w:r>
    </w:p>
    <w:p w14:paraId="20F6ED09" w14:textId="77777777" w:rsidR="00FC18AF" w:rsidRDefault="00000000">
      <w:pPr>
        <w:ind w:left="787" w:right="601"/>
      </w:pPr>
      <w:r>
        <w:t xml:space="preserve">2023/2024 season, successfully loading: </w:t>
      </w:r>
    </w:p>
    <w:p w14:paraId="3BF04477" w14:textId="77777777" w:rsidR="00FC18AF" w:rsidRDefault="00000000">
      <w:pPr>
        <w:numPr>
          <w:ilvl w:val="1"/>
          <w:numId w:val="4"/>
        </w:numPr>
        <w:ind w:right="531" w:hanging="341"/>
      </w:pPr>
      <w:r>
        <w:rPr>
          <w:b/>
        </w:rPr>
        <w:t xml:space="preserve">Matches: </w:t>
      </w:r>
      <w:r>
        <w:t xml:space="preserve">All </w:t>
      </w:r>
      <w:r>
        <w:rPr>
          <w:b/>
        </w:rPr>
        <w:t xml:space="preserve">34 matches </w:t>
      </w:r>
      <w:r>
        <w:t xml:space="preserve">for the selected season. </w:t>
      </w:r>
    </w:p>
    <w:p w14:paraId="0B7F6D0A" w14:textId="77777777" w:rsidR="00FC18AF" w:rsidRDefault="00000000">
      <w:pPr>
        <w:numPr>
          <w:ilvl w:val="1"/>
          <w:numId w:val="4"/>
        </w:numPr>
        <w:ind w:right="531" w:hanging="341"/>
      </w:pPr>
      <w:r>
        <w:rPr>
          <w:b/>
        </w:rPr>
        <w:t xml:space="preserve">Events: </w:t>
      </w:r>
      <w:r>
        <w:t xml:space="preserve">A total of </w:t>
      </w:r>
      <w:r>
        <w:rPr>
          <w:b/>
        </w:rPr>
        <w:t xml:space="preserve">137,765 events </w:t>
      </w:r>
      <w:r>
        <w:t xml:space="preserve">(including Passes, Shots, Carries, etc.) associated with those 34 matches. </w:t>
      </w:r>
    </w:p>
    <w:p w14:paraId="3286CA03" w14:textId="77777777" w:rsidR="00FC18AF" w:rsidRDefault="00000000">
      <w:pPr>
        <w:numPr>
          <w:ilvl w:val="1"/>
          <w:numId w:val="4"/>
        </w:numPr>
        <w:ind w:right="531" w:hanging="341"/>
      </w:pPr>
      <w:r>
        <w:t xml:space="preserve">computed by summing the </w:t>
      </w:r>
      <w:proofErr w:type="spellStart"/>
      <w:proofErr w:type="gramStart"/>
      <w:r>
        <w:t>shot.statsbomb</w:t>
      </w:r>
      <w:proofErr w:type="gramEnd"/>
      <w:r>
        <w:t>_xg</w:t>
      </w:r>
      <w:proofErr w:type="spellEnd"/>
      <w:r>
        <w:t xml:space="preserve"> values. This metric, which serves as a quality-adjusted measure of offensive threat, was critical for decoupling a player's true scoring potential from variance in finishing luck. The final </w:t>
      </w:r>
      <w:proofErr w:type="spellStart"/>
      <w:r>
        <w:t>xG</w:t>
      </w:r>
      <w:proofErr w:type="spellEnd"/>
      <w:r>
        <w:t xml:space="preserve"> metric was normalized per player to represent their overall offensive value. </w:t>
      </w:r>
    </w:p>
    <w:p w14:paraId="7800A376" w14:textId="77777777" w:rsidR="00FC18AF" w:rsidRDefault="00000000">
      <w:pPr>
        <w:numPr>
          <w:ilvl w:val="1"/>
          <w:numId w:val="4"/>
        </w:numPr>
        <w:spacing w:after="7" w:line="259" w:lineRule="auto"/>
        <w:ind w:right="531" w:hanging="341"/>
      </w:pPr>
      <w:r>
        <w:rPr>
          <w:b/>
        </w:rPr>
        <w:t xml:space="preserve">Pass and Possession Metrics: </w:t>
      </w:r>
    </w:p>
    <w:p w14:paraId="4B8BE5EB" w14:textId="77777777" w:rsidR="00FC18AF" w:rsidRDefault="00000000">
      <w:pPr>
        <w:ind w:left="1479" w:right="601"/>
      </w:pPr>
      <w:r>
        <w:t xml:space="preserve">Total passes attempted and completed were finalized. The key derived metric, Pass Accuracy, calculated as Passes Completed / Passes Attempted, served as a foundational measure of efficiency in possession play. </w:t>
      </w:r>
    </w:p>
    <w:p w14:paraId="5100528B" w14:textId="77777777" w:rsidR="00FC18AF" w:rsidRDefault="00000000">
      <w:pPr>
        <w:numPr>
          <w:ilvl w:val="1"/>
          <w:numId w:val="4"/>
        </w:numPr>
        <w:spacing w:after="10" w:line="259" w:lineRule="auto"/>
        <w:ind w:right="531" w:hanging="341"/>
      </w:pPr>
      <w:r>
        <w:rPr>
          <w:b/>
        </w:rPr>
        <w:t xml:space="preserve">Assists (Chance Creation): </w:t>
      </w:r>
    </w:p>
    <w:p w14:paraId="146B8719" w14:textId="77777777" w:rsidR="00FC18AF" w:rsidRDefault="00000000">
      <w:pPr>
        <w:ind w:left="1479" w:right="601"/>
      </w:pPr>
      <w:r>
        <w:t xml:space="preserve">The precise linking of successful passes to goal events allowed for the quantification of Assists. This metric isolated a player's value as a creator and final-third facilitator. </w:t>
      </w:r>
    </w:p>
    <w:p w14:paraId="7C2A936F" w14:textId="77777777" w:rsidR="00FC18AF" w:rsidRDefault="00000000">
      <w:pPr>
        <w:numPr>
          <w:ilvl w:val="0"/>
          <w:numId w:val="4"/>
        </w:numPr>
        <w:spacing w:after="157" w:line="259" w:lineRule="auto"/>
        <w:ind w:right="0" w:hanging="274"/>
        <w:jc w:val="left"/>
      </w:pPr>
      <w:r>
        <w:rPr>
          <w:b/>
        </w:rPr>
        <w:t xml:space="preserve">Injury and Risk Feature Finalization </w:t>
      </w:r>
    </w:p>
    <w:p w14:paraId="086702DD" w14:textId="77777777" w:rsidR="00FC18AF" w:rsidRDefault="00000000">
      <w:pPr>
        <w:ind w:left="787" w:right="601"/>
      </w:pPr>
      <w:r>
        <w:t xml:space="preserve">The risk metrics were finalized using the cleaned injury data: </w:t>
      </w:r>
    </w:p>
    <w:p w14:paraId="72E57D5F" w14:textId="77777777" w:rsidR="00FC18AF" w:rsidRDefault="00000000">
      <w:pPr>
        <w:numPr>
          <w:ilvl w:val="1"/>
          <w:numId w:val="4"/>
        </w:numPr>
        <w:ind w:right="531" w:hanging="341"/>
      </w:pPr>
      <w:proofErr w:type="spellStart"/>
      <w:r>
        <w:t>injury_count</w:t>
      </w:r>
      <w:proofErr w:type="spellEnd"/>
      <w:r>
        <w:t xml:space="preserve">: Total number of distinct injury instances recorded per player. </w:t>
      </w:r>
    </w:p>
    <w:p w14:paraId="6907A257" w14:textId="77777777" w:rsidR="00FC18AF" w:rsidRDefault="00000000">
      <w:pPr>
        <w:numPr>
          <w:ilvl w:val="1"/>
          <w:numId w:val="4"/>
        </w:numPr>
        <w:ind w:right="531" w:hanging="341"/>
      </w:pPr>
      <w:proofErr w:type="spellStart"/>
      <w:r>
        <w:t>total_days_out</w:t>
      </w:r>
      <w:proofErr w:type="spellEnd"/>
      <w:r>
        <w:t xml:space="preserve">: The aggregate number of days a player was unavailable due to injury. </w:t>
      </w:r>
    </w:p>
    <w:p w14:paraId="64EBD51F" w14:textId="77777777" w:rsidR="00FC18AF" w:rsidRDefault="00000000">
      <w:pPr>
        <w:numPr>
          <w:ilvl w:val="1"/>
          <w:numId w:val="4"/>
        </w:numPr>
        <w:spacing w:after="0"/>
        <w:ind w:right="531" w:hanging="341"/>
      </w:pPr>
      <w:proofErr w:type="spellStart"/>
      <w:r>
        <w:t>days_per_injury</w:t>
      </w:r>
      <w:proofErr w:type="spellEnd"/>
      <w:r>
        <w:t xml:space="preserve">: The calculated ratio of total days missed to injury count, serving as a primary indicator of chronic injury severity and risk. </w:t>
      </w:r>
    </w:p>
    <w:p w14:paraId="465BE738" w14:textId="77777777" w:rsidR="00FC18AF" w:rsidRDefault="00000000">
      <w:pPr>
        <w:spacing w:after="50" w:line="259" w:lineRule="auto"/>
        <w:ind w:left="0" w:right="0" w:firstLine="0"/>
        <w:jc w:val="left"/>
      </w:pPr>
      <w:r>
        <w:t xml:space="preserve"> </w:t>
      </w:r>
    </w:p>
    <w:p w14:paraId="4EC22AD5" w14:textId="77777777" w:rsidR="00FC18AF" w:rsidRDefault="00000000">
      <w:pPr>
        <w:spacing w:after="0" w:line="259" w:lineRule="auto"/>
        <w:ind w:left="0" w:right="0" w:firstLine="0"/>
        <w:jc w:val="left"/>
      </w:pPr>
      <w:r>
        <w:t xml:space="preserve"> </w:t>
      </w:r>
    </w:p>
    <w:p w14:paraId="09F1FEE8" w14:textId="6E0D6714" w:rsidR="00FC18AF" w:rsidRDefault="009B15F6">
      <w:pPr>
        <w:spacing w:after="157" w:line="259" w:lineRule="auto"/>
        <w:ind w:left="787" w:right="0"/>
        <w:jc w:val="left"/>
      </w:pPr>
      <w:r>
        <w:rPr>
          <w:b/>
        </w:rPr>
        <w:br/>
      </w:r>
      <w:r>
        <w:rPr>
          <w:b/>
        </w:rPr>
        <w:br/>
      </w:r>
      <w:r>
        <w:rPr>
          <w:b/>
        </w:rPr>
        <w:br/>
      </w:r>
      <w:r>
        <w:rPr>
          <w:b/>
        </w:rPr>
        <w:br/>
      </w:r>
      <w:r>
        <w:rPr>
          <w:b/>
        </w:rPr>
        <w:br/>
      </w:r>
      <w:r w:rsidR="00000000">
        <w:rPr>
          <w:b/>
        </w:rPr>
        <w:t>2.</w:t>
      </w:r>
      <w:r w:rsidR="00000000">
        <w:rPr>
          <w:rFonts w:ascii="Arial" w:eastAsia="Arial" w:hAnsi="Arial" w:cs="Arial"/>
          <w:b/>
        </w:rPr>
        <w:t xml:space="preserve"> </w:t>
      </w:r>
      <w:r w:rsidR="00000000">
        <w:rPr>
          <w:b/>
        </w:rPr>
        <w:t xml:space="preserve">Data Integration and Technical Preparation </w:t>
      </w:r>
    </w:p>
    <w:p w14:paraId="471B4B69" w14:textId="74FA9F1E" w:rsidR="0061630C" w:rsidRDefault="00000000" w:rsidP="009B15F6">
      <w:pPr>
        <w:ind w:left="787" w:right="601"/>
        <w:jc w:val="left"/>
      </w:pPr>
      <w:r>
        <w:t xml:space="preserve">The core achievement of Week 3 was the integration of all engineered features— Performance, Risk, and Market—into two final, model-ready datasets. </w:t>
      </w:r>
      <w:r w:rsidR="009B15F6">
        <w:br/>
      </w:r>
    </w:p>
    <w:p w14:paraId="7E70A5FA" w14:textId="77777777" w:rsidR="00FC18AF" w:rsidRDefault="00000000">
      <w:pPr>
        <w:numPr>
          <w:ilvl w:val="0"/>
          <w:numId w:val="5"/>
        </w:numPr>
        <w:spacing w:after="157" w:line="259" w:lineRule="auto"/>
        <w:ind w:right="0" w:hanging="274"/>
        <w:jc w:val="left"/>
      </w:pPr>
      <w:r>
        <w:rPr>
          <w:b/>
        </w:rPr>
        <w:t xml:space="preserve">Feature Merging </w:t>
      </w:r>
    </w:p>
    <w:p w14:paraId="429C5930" w14:textId="77777777" w:rsidR="00FC18AF" w:rsidRDefault="00000000">
      <w:pPr>
        <w:ind w:left="787" w:right="601"/>
      </w:pPr>
      <w:r>
        <w:t xml:space="preserve">Using the standardized </w:t>
      </w:r>
      <w:proofErr w:type="spellStart"/>
      <w:r>
        <w:t>player_key</w:t>
      </w:r>
      <w:proofErr w:type="spellEnd"/>
      <w:r>
        <w:t xml:space="preserve"> derived in Week 2, the individual feature tables (Performance, Injury, Market) were merged using outer joins to preserve all unique players identified across the sources. </w:t>
      </w:r>
    </w:p>
    <w:p w14:paraId="03165989" w14:textId="77777777" w:rsidR="00FC18AF" w:rsidRDefault="00000000">
      <w:pPr>
        <w:numPr>
          <w:ilvl w:val="1"/>
          <w:numId w:val="5"/>
        </w:numPr>
        <w:spacing w:after="7" w:line="259" w:lineRule="auto"/>
        <w:ind w:right="0" w:hanging="338"/>
        <w:jc w:val="left"/>
      </w:pPr>
      <w:r>
        <w:rPr>
          <w:b/>
        </w:rPr>
        <w:t xml:space="preserve">Imputation of Missing Feature Blocks: </w:t>
      </w:r>
    </w:p>
    <w:p w14:paraId="0B75A11C" w14:textId="77777777" w:rsidR="00FC18AF" w:rsidRDefault="00000000">
      <w:pPr>
        <w:ind w:left="1479" w:right="601"/>
      </w:pPr>
      <w:r>
        <w:t xml:space="preserve">The use of outer joins introduced blocks of </w:t>
      </w:r>
      <w:proofErr w:type="spellStart"/>
      <w:r>
        <w:t>NaN</w:t>
      </w:r>
      <w:proofErr w:type="spellEnd"/>
      <w:r>
        <w:t xml:space="preserve"> values where a player existed in one source (e.g., Market data) but not in another (e.g., Performance data). A crucial imputation strategy was employed: </w:t>
      </w:r>
    </w:p>
    <w:p w14:paraId="3AB25577" w14:textId="77777777" w:rsidR="00FC18AF" w:rsidRDefault="00000000">
      <w:pPr>
        <w:numPr>
          <w:ilvl w:val="2"/>
          <w:numId w:val="5"/>
        </w:numPr>
        <w:ind w:right="601" w:hanging="338"/>
      </w:pPr>
      <w:r>
        <w:t>Performance metrics (</w:t>
      </w:r>
      <w:proofErr w:type="spellStart"/>
      <w:r>
        <w:t>xG</w:t>
      </w:r>
      <w:proofErr w:type="spellEnd"/>
      <w:r>
        <w:t xml:space="preserve">, Assists, Passes) were imputed with zero (0) where missing, based on the assumption that a player not registered in the event logs for the Bundesliga season had a zero contribution to those metrics. </w:t>
      </w:r>
      <w:r>
        <w:rPr>
          <w:rFonts w:ascii="Courier New" w:eastAsia="Courier New" w:hAnsi="Courier New" w:cs="Courier New"/>
          <w:sz w:val="18"/>
        </w:rPr>
        <w:t>o</w:t>
      </w:r>
      <w:r>
        <w:rPr>
          <w:rFonts w:ascii="Arial" w:eastAsia="Arial" w:hAnsi="Arial" w:cs="Arial"/>
          <w:sz w:val="18"/>
        </w:rPr>
        <w:t xml:space="preserve"> </w:t>
      </w:r>
      <w:r>
        <w:t xml:space="preserve">Injury metrics were imputed with zero (0) where missing, based on the assumption that a player not listed in the injury logs had zero historical injuries and days out. </w:t>
      </w:r>
    </w:p>
    <w:p w14:paraId="668579BB" w14:textId="77777777" w:rsidR="00FC18AF" w:rsidRDefault="00000000">
      <w:pPr>
        <w:numPr>
          <w:ilvl w:val="0"/>
          <w:numId w:val="5"/>
        </w:numPr>
        <w:spacing w:after="157" w:line="259" w:lineRule="auto"/>
        <w:ind w:right="0" w:hanging="274"/>
        <w:jc w:val="left"/>
      </w:pPr>
      <w:r>
        <w:rPr>
          <w:b/>
        </w:rPr>
        <w:t xml:space="preserve">Final Dataset Generation and Standardization </w:t>
      </w:r>
    </w:p>
    <w:p w14:paraId="299BDEBD" w14:textId="77777777" w:rsidR="00FC18AF" w:rsidRDefault="00000000">
      <w:pPr>
        <w:ind w:left="787" w:right="601"/>
      </w:pPr>
      <w:r>
        <w:t xml:space="preserve">The merged and imputed data was prepared in its final numerical format for direct consumption by machine learning models. </w:t>
      </w:r>
    </w:p>
    <w:p w14:paraId="5BBCD066" w14:textId="77777777" w:rsidR="00FC18AF" w:rsidRDefault="00000000">
      <w:pPr>
        <w:numPr>
          <w:ilvl w:val="1"/>
          <w:numId w:val="5"/>
        </w:numPr>
        <w:spacing w:after="10" w:line="259" w:lineRule="auto"/>
        <w:ind w:right="0" w:hanging="338"/>
        <w:jc w:val="left"/>
      </w:pPr>
      <w:r>
        <w:rPr>
          <w:b/>
        </w:rPr>
        <w:t xml:space="preserve">Z-Score Normalization (StandardScaler): </w:t>
      </w:r>
    </w:p>
    <w:p w14:paraId="7593CDCA" w14:textId="77777777" w:rsidR="00FC18AF" w:rsidRDefault="00000000">
      <w:pPr>
        <w:ind w:left="1479" w:right="601"/>
      </w:pPr>
      <w:r>
        <w:t xml:space="preserve">All remaining continuous numeric features (e.g., fees, pass counts, days out) were transformed using Z-score normalization. This step is vital to ensure that all model inputs operate on the same scale (mean 0, standard deviation 1), preventing any single feature from unfairly dominating the learning process due to its magnitude. </w:t>
      </w:r>
    </w:p>
    <w:p w14:paraId="424ABE6F" w14:textId="77777777" w:rsidR="00FC18AF" w:rsidRDefault="00000000" w:rsidP="0061630C">
      <w:pPr>
        <w:numPr>
          <w:ilvl w:val="1"/>
          <w:numId w:val="5"/>
        </w:numPr>
        <w:spacing w:after="7" w:line="259" w:lineRule="auto"/>
        <w:ind w:right="0" w:hanging="338"/>
      </w:pPr>
      <w:r>
        <w:rPr>
          <w:b/>
        </w:rPr>
        <w:t xml:space="preserve">Dataset Deliverables: </w:t>
      </w:r>
    </w:p>
    <w:p w14:paraId="4878927F" w14:textId="77777777" w:rsidR="00FC18AF" w:rsidRDefault="00000000" w:rsidP="0061630C">
      <w:pPr>
        <w:ind w:left="1479" w:right="601"/>
      </w:pPr>
      <w:r>
        <w:t xml:space="preserve">This intensive phase resulted in two core outputs for subsequent </w:t>
      </w:r>
      <w:proofErr w:type="spellStart"/>
      <w:r>
        <w:t>modeling</w:t>
      </w:r>
      <w:proofErr w:type="spellEnd"/>
      <w:r>
        <w:t xml:space="preserve">: </w:t>
      </w:r>
    </w:p>
    <w:p w14:paraId="5498FABC" w14:textId="77777777" w:rsidR="00FC18AF" w:rsidRDefault="00000000" w:rsidP="0061630C">
      <w:pPr>
        <w:numPr>
          <w:ilvl w:val="2"/>
          <w:numId w:val="5"/>
        </w:numPr>
        <w:spacing w:after="0"/>
        <w:ind w:right="601" w:hanging="338"/>
      </w:pPr>
      <w:r>
        <w:t xml:space="preserve">player_features_model_all_imputed.csv (90,000 rows): </w:t>
      </w:r>
    </w:p>
    <w:p w14:paraId="0BD7EE05" w14:textId="32452FA9" w:rsidR="00FC18AF" w:rsidRDefault="00000000" w:rsidP="009B15F6">
      <w:pPr>
        <w:ind w:left="2156" w:right="601"/>
        <w:jc w:val="left"/>
      </w:pPr>
      <w:r>
        <w:t>The comprehensive dataset containing all players and all imputed, scaled features. This dataset is suitable for models attempting to predict value across the entire player population.</w:t>
      </w:r>
      <w:r w:rsidR="009B15F6">
        <w:br/>
      </w:r>
      <w:r>
        <w:t xml:space="preserve"> </w:t>
      </w:r>
    </w:p>
    <w:p w14:paraId="75D2E29F" w14:textId="77777777" w:rsidR="00FC18AF" w:rsidRDefault="00000000">
      <w:pPr>
        <w:spacing w:after="157" w:line="259" w:lineRule="auto"/>
        <w:ind w:left="787" w:right="0"/>
        <w:jc w:val="left"/>
      </w:pPr>
      <w:r>
        <w:rPr>
          <w:b/>
        </w:rPr>
        <w:t>3.</w:t>
      </w:r>
      <w:r>
        <w:rPr>
          <w:rFonts w:ascii="Arial" w:eastAsia="Arial" w:hAnsi="Arial" w:cs="Arial"/>
          <w:b/>
        </w:rPr>
        <w:t xml:space="preserve"> </w:t>
      </w:r>
      <w:r>
        <w:rPr>
          <w:b/>
        </w:rPr>
        <w:t xml:space="preserve">Conclusion of Week 3 </w:t>
      </w:r>
    </w:p>
    <w:p w14:paraId="364CDF6E" w14:textId="000848CA" w:rsidR="00FC18AF" w:rsidRDefault="00000000">
      <w:pPr>
        <w:ind w:left="787" w:right="601"/>
      </w:pPr>
      <w:r>
        <w:t xml:space="preserve">Week 3 successfully completed the quantitative data preparation phase. By executing a meticulous merging strategy and applying necessary scaling and imputation, the project transitioned from raw, fragmented inputs to a single, robust, and clean feature matrix ready. </w:t>
      </w:r>
      <w:r w:rsidR="009B15F6">
        <w:br/>
      </w:r>
      <w:r w:rsidR="009B15F6">
        <w:br/>
      </w:r>
      <w:r w:rsidR="009B15F6">
        <w:br/>
      </w:r>
      <w:r w:rsidR="009B15F6">
        <w:br/>
      </w:r>
      <w:r w:rsidR="009B15F6">
        <w:br/>
      </w:r>
      <w:r w:rsidR="009B15F6">
        <w:br/>
      </w:r>
    </w:p>
    <w:p w14:paraId="3E244791" w14:textId="2EC0B74F" w:rsidR="00FC18AF" w:rsidRDefault="009B15F6">
      <w:pPr>
        <w:pStyle w:val="Heading2"/>
        <w:ind w:left="787"/>
      </w:pPr>
      <w:r>
        <w:br/>
      </w:r>
      <w:r>
        <w:br/>
      </w:r>
      <w:r>
        <w:br/>
      </w:r>
      <w:r w:rsidR="00000000">
        <w:t xml:space="preserve">Week 4–5: </w:t>
      </w:r>
      <w:proofErr w:type="spellStart"/>
      <w:r w:rsidR="00000000">
        <w:t>Modeling</w:t>
      </w:r>
      <w:proofErr w:type="spellEnd"/>
      <w:r w:rsidR="00000000">
        <w:t xml:space="preserve"> (LSTM) &amp; Sentiment Analysis </w:t>
      </w:r>
    </w:p>
    <w:p w14:paraId="10DA5FE5" w14:textId="77777777" w:rsidR="00FC18AF" w:rsidRDefault="00000000">
      <w:pPr>
        <w:spacing w:after="0"/>
        <w:ind w:left="787" w:right="601"/>
      </w:pPr>
      <w:r>
        <w:t xml:space="preserve">Weeks 4 and 5 marked the pivotal shift from data preparation to predictive </w:t>
      </w:r>
      <w:proofErr w:type="spellStart"/>
      <w:r>
        <w:t>modeling</w:t>
      </w:r>
      <w:proofErr w:type="spellEnd"/>
      <w:r>
        <w:t xml:space="preserve"> and the initial integration of soft features via sentiment analysis. The core effort </w:t>
      </w:r>
      <w:proofErr w:type="spellStart"/>
      <w:r>
        <w:t>centered</w:t>
      </w:r>
      <w:proofErr w:type="spellEnd"/>
      <w:r>
        <w:t xml:space="preserve"> on leveraging the complex, combined feature matrix (created in Weeks 2–3) to train a deep learning model capable of capturing temporal trends in player market valuation. </w:t>
      </w:r>
    </w:p>
    <w:p w14:paraId="249D7BFB" w14:textId="77777777" w:rsidR="00FC18AF" w:rsidRDefault="00000000">
      <w:pPr>
        <w:spacing w:after="48" w:line="259" w:lineRule="auto"/>
        <w:ind w:left="0" w:right="0" w:firstLine="0"/>
        <w:jc w:val="left"/>
      </w:pPr>
      <w:r>
        <w:t xml:space="preserve"> </w:t>
      </w:r>
    </w:p>
    <w:p w14:paraId="48AA10F8" w14:textId="77777777" w:rsidR="00FC18AF" w:rsidRDefault="00000000">
      <w:pPr>
        <w:spacing w:after="0" w:line="259" w:lineRule="auto"/>
        <w:ind w:left="0" w:right="0" w:firstLine="0"/>
        <w:jc w:val="left"/>
      </w:pPr>
      <w:r>
        <w:t xml:space="preserve"> </w:t>
      </w:r>
    </w:p>
    <w:p w14:paraId="3F59CA31" w14:textId="77777777" w:rsidR="00FC18AF" w:rsidRDefault="00000000">
      <w:pPr>
        <w:spacing w:after="157" w:line="259" w:lineRule="auto"/>
        <w:ind w:left="787" w:right="0"/>
        <w:jc w:val="left"/>
      </w:pPr>
      <w:r>
        <w:rPr>
          <w:b/>
        </w:rPr>
        <w:t>1.</w:t>
      </w:r>
      <w:r>
        <w:rPr>
          <w:rFonts w:ascii="Arial" w:eastAsia="Arial" w:hAnsi="Arial" w:cs="Arial"/>
          <w:b/>
        </w:rPr>
        <w:t xml:space="preserve"> </w:t>
      </w:r>
      <w:r>
        <w:rPr>
          <w:b/>
        </w:rPr>
        <w:t xml:space="preserve">Predictive </w:t>
      </w:r>
      <w:proofErr w:type="spellStart"/>
      <w:r>
        <w:rPr>
          <w:b/>
        </w:rPr>
        <w:t>Modeling</w:t>
      </w:r>
      <w:proofErr w:type="spellEnd"/>
      <w:r>
        <w:rPr>
          <w:b/>
        </w:rPr>
        <w:t xml:space="preserve">: Multivariate LSTM Baseline </w:t>
      </w:r>
    </w:p>
    <w:p w14:paraId="72AE9A4E" w14:textId="77777777" w:rsidR="00FC18AF" w:rsidRDefault="00000000">
      <w:pPr>
        <w:ind w:left="787" w:right="601"/>
      </w:pPr>
      <w:r>
        <w:t xml:space="preserve">The primary task was building the baseline predictive model using a Multivariate Long </w:t>
      </w:r>
      <w:proofErr w:type="spellStart"/>
      <w:r>
        <w:t>ShortTerm</w:t>
      </w:r>
      <w:proofErr w:type="spellEnd"/>
      <w:r>
        <w:t xml:space="preserve"> Memory (LSTM) network, which is particularly suited for processing sequential data like a player's career statistics over time. </w:t>
      </w:r>
    </w:p>
    <w:p w14:paraId="2F62A0BE" w14:textId="77777777" w:rsidR="00FC18AF" w:rsidRDefault="00000000">
      <w:pPr>
        <w:numPr>
          <w:ilvl w:val="0"/>
          <w:numId w:val="6"/>
        </w:numPr>
        <w:spacing w:after="157" w:line="259" w:lineRule="auto"/>
        <w:ind w:right="0" w:hanging="274"/>
        <w:jc w:val="left"/>
      </w:pPr>
      <w:r>
        <w:rPr>
          <w:b/>
        </w:rPr>
        <w:t xml:space="preserve">Data Preparation for LSTM Input </w:t>
      </w:r>
    </w:p>
    <w:p w14:paraId="75BD5CFB" w14:textId="77777777" w:rsidR="00FC18AF" w:rsidRDefault="00000000">
      <w:pPr>
        <w:ind w:left="787" w:right="601"/>
      </w:pPr>
      <w:r>
        <w:t xml:space="preserve">The final feature matrix, player_features_model_all_imputed.csv, served as the source, having been imputed and scaled previously. </w:t>
      </w:r>
    </w:p>
    <w:p w14:paraId="7CA4FFB7" w14:textId="77777777" w:rsidR="00FC18AF" w:rsidRDefault="00000000">
      <w:pPr>
        <w:numPr>
          <w:ilvl w:val="1"/>
          <w:numId w:val="6"/>
        </w:numPr>
        <w:spacing w:after="8" w:line="259" w:lineRule="auto"/>
        <w:ind w:right="0" w:hanging="338"/>
        <w:jc w:val="left"/>
      </w:pPr>
      <w:r>
        <w:rPr>
          <w:b/>
        </w:rPr>
        <w:t xml:space="preserve">Feature Selection: </w:t>
      </w:r>
    </w:p>
    <w:p w14:paraId="60F31D78" w14:textId="77777777" w:rsidR="00FC18AF" w:rsidRDefault="00000000">
      <w:pPr>
        <w:spacing w:after="0"/>
        <w:ind w:left="1479" w:right="601"/>
      </w:pPr>
      <w:r>
        <w:t xml:space="preserve">The model utilized key features as input, capturing essential components of player value across all domains: </w:t>
      </w:r>
    </w:p>
    <w:p w14:paraId="69BE6686" w14:textId="77777777" w:rsidR="00FC18AF" w:rsidRDefault="00000000">
      <w:pPr>
        <w:ind w:left="1479" w:right="601"/>
      </w:pPr>
      <w:proofErr w:type="spellStart"/>
      <w:r>
        <w:t>passes_attempted</w:t>
      </w:r>
      <w:proofErr w:type="spellEnd"/>
      <w:r>
        <w:t xml:space="preserve">, </w:t>
      </w:r>
      <w:proofErr w:type="spellStart"/>
      <w:r>
        <w:t>expected_goals</w:t>
      </w:r>
      <w:proofErr w:type="spellEnd"/>
      <w:r>
        <w:t xml:space="preserve">, goals, assists, </w:t>
      </w:r>
      <w:proofErr w:type="spellStart"/>
      <w:r>
        <w:t>injury_count</w:t>
      </w:r>
      <w:proofErr w:type="spellEnd"/>
      <w:r>
        <w:t xml:space="preserve">, </w:t>
      </w:r>
      <w:proofErr w:type="spellStart"/>
      <w:r>
        <w:t>total_days_out</w:t>
      </w:r>
      <w:proofErr w:type="spellEnd"/>
      <w:r>
        <w:t xml:space="preserve">, and the target variable, etc. </w:t>
      </w:r>
    </w:p>
    <w:p w14:paraId="48700C07" w14:textId="77777777" w:rsidR="00FC18AF" w:rsidRDefault="00000000">
      <w:pPr>
        <w:numPr>
          <w:ilvl w:val="1"/>
          <w:numId w:val="6"/>
        </w:numPr>
        <w:spacing w:after="3" w:line="259" w:lineRule="auto"/>
        <w:ind w:right="0" w:hanging="338"/>
        <w:jc w:val="left"/>
      </w:pPr>
      <w:r>
        <w:rPr>
          <w:b/>
        </w:rPr>
        <w:t xml:space="preserve">Sequential Transformation: </w:t>
      </w:r>
    </w:p>
    <w:p w14:paraId="0D8A5139" w14:textId="77777777" w:rsidR="00FC18AF" w:rsidRDefault="00000000">
      <w:pPr>
        <w:ind w:left="1479" w:right="601"/>
      </w:pPr>
      <w:r>
        <w:t xml:space="preserve">A crucial step for the LSTM was transforming the tabular data into sequences using a lookback window of </w:t>
      </w:r>
      <w:proofErr w:type="gramStart"/>
      <w:r>
        <w:t>3 time</w:t>
      </w:r>
      <w:proofErr w:type="gramEnd"/>
      <w:r>
        <w:t xml:space="preserve"> </w:t>
      </w:r>
      <w:proofErr w:type="spellStart"/>
      <w:proofErr w:type="gramStart"/>
      <w:r>
        <w:t>steps.This</w:t>
      </w:r>
      <w:proofErr w:type="spellEnd"/>
      <w:proofErr w:type="gramEnd"/>
      <w:r>
        <w:t xml:space="preserve"> structured the data into a 3D array where the model learns to predict the next market value based on the previous three snapshots of the player's performance/risk profile. </w:t>
      </w:r>
    </w:p>
    <w:p w14:paraId="0E5AA1AC" w14:textId="77777777" w:rsidR="00FC18AF" w:rsidRDefault="00000000">
      <w:pPr>
        <w:numPr>
          <w:ilvl w:val="1"/>
          <w:numId w:val="6"/>
        </w:numPr>
        <w:spacing w:after="9" w:line="259" w:lineRule="auto"/>
        <w:ind w:right="0" w:hanging="338"/>
        <w:jc w:val="left"/>
      </w:pPr>
      <w:r>
        <w:rPr>
          <w:b/>
        </w:rPr>
        <w:t xml:space="preserve">Scaling: </w:t>
      </w:r>
    </w:p>
    <w:p w14:paraId="45F8EC2C" w14:textId="77777777" w:rsidR="00FC18AF" w:rsidRDefault="00000000">
      <w:pPr>
        <w:ind w:left="1479" w:right="0"/>
      </w:pPr>
      <w:r>
        <w:t xml:space="preserve">All inputs were normalized using a </w:t>
      </w:r>
      <w:proofErr w:type="spellStart"/>
      <w:r>
        <w:t>MinMaxScaler</w:t>
      </w:r>
      <w:proofErr w:type="spellEnd"/>
      <w:r>
        <w:t xml:space="preserve"> (0–1), ensuring that all features contributed equally to the learning process regardless of their initial magnitude. </w:t>
      </w:r>
    </w:p>
    <w:p w14:paraId="79891FA9" w14:textId="77777777" w:rsidR="00FC18AF" w:rsidRDefault="00000000">
      <w:pPr>
        <w:numPr>
          <w:ilvl w:val="0"/>
          <w:numId w:val="6"/>
        </w:numPr>
        <w:spacing w:after="157" w:line="259" w:lineRule="auto"/>
        <w:ind w:right="0" w:hanging="274"/>
        <w:jc w:val="left"/>
      </w:pPr>
      <w:r>
        <w:rPr>
          <w:b/>
        </w:rPr>
        <w:t xml:space="preserve">LSTM Model Architecture and Training </w:t>
      </w:r>
    </w:p>
    <w:p w14:paraId="1C9081C5" w14:textId="77777777" w:rsidR="00FC18AF" w:rsidRDefault="00000000">
      <w:pPr>
        <w:ind w:left="787" w:right="601"/>
      </w:pPr>
      <w:r>
        <w:t xml:space="preserve">A basic, sequential LSTM network was designed as the initial deep learning baseline: </w:t>
      </w:r>
    </w:p>
    <w:p w14:paraId="6ECF2147" w14:textId="77777777" w:rsidR="00FC18AF" w:rsidRDefault="00000000">
      <w:pPr>
        <w:numPr>
          <w:ilvl w:val="0"/>
          <w:numId w:val="7"/>
        </w:numPr>
        <w:spacing w:after="8" w:line="259" w:lineRule="auto"/>
        <w:ind w:right="0" w:hanging="338"/>
        <w:jc w:val="left"/>
      </w:pPr>
      <w:r>
        <w:rPr>
          <w:b/>
        </w:rPr>
        <w:t xml:space="preserve">Architecture: </w:t>
      </w:r>
    </w:p>
    <w:p w14:paraId="1B3CA246" w14:textId="77777777" w:rsidR="00FC18AF" w:rsidRDefault="00000000">
      <w:pPr>
        <w:spacing w:after="0"/>
        <w:ind w:left="1479" w:right="601"/>
      </w:pPr>
      <w:r>
        <w:t>The model consisted of a single LSTM layer with 50 units (using a '</w:t>
      </w:r>
      <w:proofErr w:type="spellStart"/>
      <w:r>
        <w:t>relu</w:t>
      </w:r>
      <w:proofErr w:type="spellEnd"/>
      <w:r>
        <w:t xml:space="preserve">' activation) followed by a </w:t>
      </w:r>
      <w:proofErr w:type="gramStart"/>
      <w:r>
        <w:t>Dense(</w:t>
      </w:r>
      <w:proofErr w:type="gramEnd"/>
      <w:r>
        <w:t xml:space="preserve">1) output layer, designed to predict a single future market value. </w:t>
      </w:r>
    </w:p>
    <w:p w14:paraId="002A061D" w14:textId="77777777" w:rsidR="00FC18AF" w:rsidRDefault="00000000">
      <w:pPr>
        <w:ind w:left="1479" w:right="601"/>
      </w:pPr>
      <w:r>
        <w:t xml:space="preserve">The model contained total trainable parameters. </w:t>
      </w:r>
    </w:p>
    <w:p w14:paraId="6739403A" w14:textId="77777777" w:rsidR="00FC18AF" w:rsidRDefault="00000000">
      <w:pPr>
        <w:numPr>
          <w:ilvl w:val="0"/>
          <w:numId w:val="7"/>
        </w:numPr>
        <w:spacing w:after="8" w:line="259" w:lineRule="auto"/>
        <w:ind w:right="0" w:hanging="338"/>
        <w:jc w:val="left"/>
      </w:pPr>
      <w:r>
        <w:rPr>
          <w:b/>
        </w:rPr>
        <w:t xml:space="preserve">Compilation: </w:t>
      </w:r>
    </w:p>
    <w:p w14:paraId="1A61EC08" w14:textId="77777777" w:rsidR="00FC18AF" w:rsidRDefault="00000000">
      <w:pPr>
        <w:ind w:left="1479" w:right="601"/>
      </w:pPr>
      <w:r>
        <w:t xml:space="preserve">The model was compiled using the standard configuration of the Adam optimizer and the Mean Squared Error (MSE) loss function. </w:t>
      </w:r>
    </w:p>
    <w:p w14:paraId="39A8B38B" w14:textId="77777777" w:rsidR="00FC18AF" w:rsidRDefault="00000000">
      <w:pPr>
        <w:numPr>
          <w:ilvl w:val="0"/>
          <w:numId w:val="7"/>
        </w:numPr>
        <w:spacing w:after="5" w:line="259" w:lineRule="auto"/>
        <w:ind w:right="0" w:hanging="338"/>
        <w:jc w:val="left"/>
      </w:pPr>
      <w:r>
        <w:rPr>
          <w:b/>
        </w:rPr>
        <w:t xml:space="preserve">Training &amp; Evaluation: </w:t>
      </w:r>
    </w:p>
    <w:p w14:paraId="17FC9DA9" w14:textId="77777777" w:rsidR="00FC18AF" w:rsidRDefault="00000000">
      <w:pPr>
        <w:ind w:left="1479" w:right="601"/>
      </w:pPr>
      <w:r>
        <w:t xml:space="preserve">The model was trained for 50 epochs using an 80/20 split for training and validation </w:t>
      </w:r>
    </w:p>
    <w:p w14:paraId="51391EC8" w14:textId="77777777" w:rsidR="00FC18AF" w:rsidRDefault="00000000">
      <w:pPr>
        <w:spacing w:after="0" w:line="336" w:lineRule="auto"/>
        <w:ind w:left="1479" w:right="601"/>
      </w:pPr>
      <w:r>
        <w:t xml:space="preserve">data, focusing on minimizing the error between predicted and actual scaled market values. </w:t>
      </w:r>
      <w:r>
        <w:rPr>
          <w:rFonts w:ascii="Courier New" w:eastAsia="Courier New" w:hAnsi="Courier New" w:cs="Courier New"/>
          <w:sz w:val="18"/>
        </w:rPr>
        <w:t>o</w:t>
      </w:r>
      <w:r>
        <w:rPr>
          <w:rFonts w:ascii="Arial" w:eastAsia="Arial" w:hAnsi="Arial" w:cs="Arial"/>
          <w:sz w:val="18"/>
        </w:rPr>
        <w:t xml:space="preserve"> </w:t>
      </w:r>
      <w:r>
        <w:rPr>
          <w:b/>
        </w:rPr>
        <w:t xml:space="preserve">Baseline Performance: </w:t>
      </w:r>
    </w:p>
    <w:p w14:paraId="175EB5F3" w14:textId="201AC997" w:rsidR="00FC18AF" w:rsidRDefault="009B15F6" w:rsidP="009B15F6">
      <w:pPr>
        <w:spacing w:after="0" w:line="263" w:lineRule="auto"/>
        <w:ind w:right="113"/>
        <w:jc w:val="left"/>
      </w:pPr>
      <w:r>
        <w:br/>
      </w:r>
      <w:r>
        <w:br/>
      </w:r>
      <w:r>
        <w:br/>
      </w:r>
      <w:r>
        <w:br/>
      </w:r>
      <w:r w:rsidR="00000000">
        <w:t xml:space="preserve">The final Validation RMSE achieved by this initial LSTM model on the scaled data. This metric established the initial deep learning benchmark, providing the target for subsequent tuning efforts. </w:t>
      </w:r>
    </w:p>
    <w:p w14:paraId="19D01B4F" w14:textId="68927D28" w:rsidR="00FC18AF" w:rsidRDefault="00FC18AF" w:rsidP="009B15F6">
      <w:pPr>
        <w:spacing w:after="48" w:line="259" w:lineRule="auto"/>
        <w:ind w:left="0" w:right="0" w:firstLine="0"/>
        <w:jc w:val="left"/>
      </w:pPr>
    </w:p>
    <w:p w14:paraId="5FB4672F" w14:textId="77777777" w:rsidR="00FC18AF" w:rsidRDefault="00000000">
      <w:pPr>
        <w:spacing w:after="157" w:line="259" w:lineRule="auto"/>
        <w:ind w:left="787" w:right="0"/>
        <w:jc w:val="left"/>
      </w:pPr>
      <w:r>
        <w:rPr>
          <w:b/>
        </w:rPr>
        <w:t>2.</w:t>
      </w:r>
      <w:r>
        <w:rPr>
          <w:rFonts w:ascii="Arial" w:eastAsia="Arial" w:hAnsi="Arial" w:cs="Arial"/>
          <w:b/>
        </w:rPr>
        <w:t xml:space="preserve"> </w:t>
      </w:r>
      <w:r>
        <w:rPr>
          <w:b/>
        </w:rPr>
        <w:t xml:space="preserve">Sentiment Analysis and Interpretation </w:t>
      </w:r>
    </w:p>
    <w:p w14:paraId="26E76CD6" w14:textId="77777777" w:rsidR="00FC18AF" w:rsidRDefault="00000000">
      <w:pPr>
        <w:ind w:left="787" w:right="601"/>
      </w:pPr>
      <w:r>
        <w:t xml:space="preserve">This phase finalized the analytical integration of the unstructured social media data, providing crucial "soft factors" that often influence market value outside of raw on-pitch performance. </w:t>
      </w:r>
    </w:p>
    <w:p w14:paraId="174723C3" w14:textId="77777777" w:rsidR="00FC18AF" w:rsidRDefault="00000000">
      <w:pPr>
        <w:numPr>
          <w:ilvl w:val="0"/>
          <w:numId w:val="8"/>
        </w:numPr>
        <w:spacing w:after="157" w:line="259" w:lineRule="auto"/>
        <w:ind w:right="0" w:hanging="274"/>
        <w:jc w:val="left"/>
      </w:pPr>
      <w:r>
        <w:rPr>
          <w:b/>
        </w:rPr>
        <w:t xml:space="preserve">Sentiment Data Cleaning and Distribution </w:t>
      </w:r>
    </w:p>
    <w:p w14:paraId="1F33B766" w14:textId="77777777" w:rsidR="00FC18AF" w:rsidRDefault="00000000">
      <w:pPr>
        <w:ind w:left="787" w:right="601"/>
      </w:pPr>
      <w:r>
        <w:t xml:space="preserve">The raw Twitter data was processed to quantify public opinion: </w:t>
      </w:r>
    </w:p>
    <w:p w14:paraId="1E0F8971" w14:textId="77777777" w:rsidR="00FC18AF" w:rsidRDefault="00000000">
      <w:pPr>
        <w:numPr>
          <w:ilvl w:val="1"/>
          <w:numId w:val="8"/>
        </w:numPr>
        <w:spacing w:after="10" w:line="259" w:lineRule="auto"/>
        <w:ind w:right="0" w:hanging="336"/>
        <w:jc w:val="left"/>
      </w:pPr>
      <w:r>
        <w:rPr>
          <w:b/>
        </w:rPr>
        <w:t xml:space="preserve">Cleaning: </w:t>
      </w:r>
    </w:p>
    <w:p w14:paraId="55186F2B" w14:textId="77777777" w:rsidR="00FC18AF" w:rsidRDefault="00000000">
      <w:pPr>
        <w:ind w:left="1479" w:right="601"/>
      </w:pPr>
      <w:r>
        <w:t xml:space="preserve">The raw data was cleaned by dropping an initial unnamed index column and converting the Date Created field to a datetime format. </w:t>
      </w:r>
    </w:p>
    <w:p w14:paraId="256DAA87" w14:textId="77777777" w:rsidR="00FC18AF" w:rsidRDefault="00000000">
      <w:pPr>
        <w:numPr>
          <w:ilvl w:val="1"/>
          <w:numId w:val="8"/>
        </w:numPr>
        <w:spacing w:after="3" w:line="259" w:lineRule="auto"/>
        <w:ind w:right="0" w:hanging="336"/>
        <w:jc w:val="left"/>
      </w:pPr>
      <w:r>
        <w:rPr>
          <w:b/>
        </w:rPr>
        <w:t xml:space="preserve">Overall Distribution: </w:t>
      </w:r>
    </w:p>
    <w:p w14:paraId="7B33B1B7" w14:textId="77777777" w:rsidR="00FC18AF" w:rsidRDefault="00000000">
      <w:pPr>
        <w:spacing w:after="168"/>
        <w:ind w:left="1479" w:right="601"/>
      </w:pPr>
      <w:r>
        <w:t xml:space="preserve">Analysis of the predefined sentiment labels showed a balanced, but slightly positive skew in public discourse. </w:t>
      </w:r>
    </w:p>
    <w:p w14:paraId="0935ADEC" w14:textId="77777777" w:rsidR="00FC18AF" w:rsidRDefault="00000000">
      <w:pPr>
        <w:numPr>
          <w:ilvl w:val="0"/>
          <w:numId w:val="8"/>
        </w:numPr>
        <w:spacing w:after="157" w:line="259" w:lineRule="auto"/>
        <w:ind w:right="0" w:hanging="274"/>
        <w:jc w:val="left"/>
      </w:pPr>
      <w:r>
        <w:rPr>
          <w:b/>
        </w:rPr>
        <w:t xml:space="preserve">Sentiment Feature Generation </w:t>
      </w:r>
    </w:p>
    <w:p w14:paraId="6B5DF4B3" w14:textId="77777777" w:rsidR="00FC18AF" w:rsidRDefault="00000000">
      <w:pPr>
        <w:ind w:left="787" w:right="601"/>
      </w:pPr>
      <w:r>
        <w:t xml:space="preserve">The final step was generating the quantifiable sentiment score for the predictive model: </w:t>
      </w:r>
    </w:p>
    <w:p w14:paraId="0E815930" w14:textId="77777777" w:rsidR="00FC18AF" w:rsidRDefault="00000000">
      <w:pPr>
        <w:numPr>
          <w:ilvl w:val="1"/>
          <w:numId w:val="8"/>
        </w:numPr>
        <w:spacing w:after="8" w:line="259" w:lineRule="auto"/>
        <w:ind w:right="0" w:hanging="336"/>
        <w:jc w:val="left"/>
      </w:pPr>
      <w:r>
        <w:rPr>
          <w:b/>
        </w:rPr>
        <w:t xml:space="preserve">Scoring Logic: </w:t>
      </w:r>
    </w:p>
    <w:p w14:paraId="1347381E" w14:textId="77777777" w:rsidR="00FC18AF" w:rsidRDefault="00000000">
      <w:pPr>
        <w:spacing w:after="0"/>
        <w:ind w:left="1479" w:right="601"/>
      </w:pPr>
      <w:r>
        <w:t xml:space="preserve">A map was used to convert the categorical sentiment labels into numerical scores: </w:t>
      </w:r>
    </w:p>
    <w:p w14:paraId="2E409AC9" w14:textId="77777777" w:rsidR="00FC18AF" w:rsidRDefault="00000000">
      <w:pPr>
        <w:ind w:left="1479" w:right="601"/>
      </w:pPr>
      <w:r>
        <w:t xml:space="preserve">Positive (1), Neutral (0), and Negative (–1). </w:t>
      </w:r>
    </w:p>
    <w:p w14:paraId="7F7EDA39" w14:textId="77777777" w:rsidR="00FC18AF" w:rsidRDefault="00000000">
      <w:pPr>
        <w:numPr>
          <w:ilvl w:val="1"/>
          <w:numId w:val="8"/>
        </w:numPr>
        <w:spacing w:after="7" w:line="259" w:lineRule="auto"/>
        <w:ind w:right="0" w:hanging="336"/>
        <w:jc w:val="left"/>
      </w:pPr>
      <w:r>
        <w:rPr>
          <w:b/>
        </w:rPr>
        <w:t xml:space="preserve">Feature Calculation: </w:t>
      </w:r>
    </w:p>
    <w:p w14:paraId="4086A84E" w14:textId="77777777" w:rsidR="00FC18AF" w:rsidRDefault="00000000">
      <w:pPr>
        <w:ind w:left="1479" w:right="601"/>
      </w:pPr>
      <w:r>
        <w:t xml:space="preserve">The </w:t>
      </w:r>
      <w:proofErr w:type="spellStart"/>
      <w:r>
        <w:t>avg_sentiment</w:t>
      </w:r>
      <w:proofErr w:type="spellEnd"/>
      <w:r>
        <w:t xml:space="preserve"> score for each player was calculated as the mean of all sentiment scores associated with their name across all </w:t>
      </w:r>
      <w:proofErr w:type="spellStart"/>
      <w:r>
        <w:t>analyzed</w:t>
      </w:r>
      <w:proofErr w:type="spellEnd"/>
      <w:r>
        <w:t xml:space="preserve"> tweets. This feature served as a critical non-performance metric in the final consolidated feature table. </w:t>
      </w:r>
    </w:p>
    <w:p w14:paraId="08F38BE2" w14:textId="77777777" w:rsidR="00FC18AF" w:rsidRDefault="00000000">
      <w:pPr>
        <w:numPr>
          <w:ilvl w:val="0"/>
          <w:numId w:val="8"/>
        </w:numPr>
        <w:spacing w:after="157" w:line="259" w:lineRule="auto"/>
        <w:ind w:right="0" w:hanging="274"/>
        <w:jc w:val="left"/>
      </w:pPr>
      <w:r>
        <w:rPr>
          <w:b/>
        </w:rPr>
        <w:t xml:space="preserve">Final Deliverables (Week 5 Outputs) </w:t>
      </w:r>
    </w:p>
    <w:p w14:paraId="024A24E3" w14:textId="08DCD10F" w:rsidR="00FC18AF" w:rsidRDefault="00000000">
      <w:pPr>
        <w:spacing w:after="1"/>
        <w:ind w:left="787" w:right="601"/>
      </w:pPr>
      <w:r>
        <w:t xml:space="preserve">The following assets were finalized and saved for the model tuning and final comparison phases in Weeks 6–8. </w:t>
      </w:r>
      <w:r w:rsidR="000D3E15">
        <w:br/>
      </w:r>
      <w:r w:rsidR="000D3E15">
        <w:br/>
      </w:r>
      <w:r w:rsidR="000D3E15" w:rsidRPr="000D3E15">
        <w:rPr>
          <w:b/>
          <w:bCs/>
        </w:rPr>
        <w:br/>
        <w:t>ML and MAE</w:t>
      </w:r>
      <w:r w:rsidR="000D3E15">
        <w:t xml:space="preserve"> </w:t>
      </w:r>
    </w:p>
    <w:p w14:paraId="7175CC63" w14:textId="77777777" w:rsidR="00FC18AF" w:rsidRDefault="00000000">
      <w:pPr>
        <w:spacing w:after="0" w:line="259" w:lineRule="auto"/>
        <w:ind w:left="0" w:right="0" w:firstLine="0"/>
        <w:jc w:val="left"/>
      </w:pPr>
      <w:r>
        <w:t xml:space="preserve"> </w:t>
      </w:r>
    </w:p>
    <w:p w14:paraId="4F2EED73" w14:textId="0035FA62" w:rsidR="00FC18AF" w:rsidRDefault="00000000">
      <w:pPr>
        <w:spacing w:after="0" w:line="259" w:lineRule="auto"/>
        <w:ind w:left="0" w:right="0" w:firstLine="0"/>
        <w:jc w:val="left"/>
      </w:pPr>
      <w:r>
        <w:t xml:space="preserve"> </w:t>
      </w:r>
      <w:r w:rsidR="000D3E15">
        <w:rPr>
          <w:noProof/>
        </w:rPr>
        <w:drawing>
          <wp:inline distT="0" distB="0" distL="0" distR="0" wp14:anchorId="4B857EF8" wp14:editId="22C3B648">
            <wp:extent cx="6176010" cy="2176780"/>
            <wp:effectExtent l="0" t="0" r="0" b="0"/>
            <wp:docPr id="1212055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76010" cy="2176780"/>
                    </a:xfrm>
                    <a:prstGeom prst="rect">
                      <a:avLst/>
                    </a:prstGeom>
                    <a:noFill/>
                    <a:ln>
                      <a:noFill/>
                    </a:ln>
                  </pic:spPr>
                </pic:pic>
              </a:graphicData>
            </a:graphic>
          </wp:inline>
        </w:drawing>
      </w:r>
    </w:p>
    <w:p w14:paraId="56582C84" w14:textId="77777777" w:rsidR="00FC18AF" w:rsidRDefault="00000000">
      <w:pPr>
        <w:spacing w:after="0" w:line="259" w:lineRule="auto"/>
        <w:ind w:left="0" w:right="0" w:firstLine="0"/>
        <w:jc w:val="left"/>
      </w:pPr>
      <w:r>
        <w:t xml:space="preserve"> </w:t>
      </w:r>
    </w:p>
    <w:p w14:paraId="0FB0B8B2" w14:textId="77777777" w:rsidR="00FC18AF" w:rsidRDefault="00000000">
      <w:pPr>
        <w:spacing w:after="0" w:line="259" w:lineRule="auto"/>
        <w:ind w:left="0" w:right="0" w:firstLine="0"/>
        <w:jc w:val="left"/>
      </w:pPr>
      <w:r>
        <w:t xml:space="preserve"> </w:t>
      </w:r>
    </w:p>
    <w:p w14:paraId="09AA37FE" w14:textId="77777777" w:rsidR="00FC18AF" w:rsidRDefault="00000000">
      <w:pPr>
        <w:spacing w:after="0" w:line="259" w:lineRule="auto"/>
        <w:ind w:left="0" w:right="0" w:firstLine="0"/>
        <w:jc w:val="left"/>
      </w:pPr>
      <w:r>
        <w:t xml:space="preserve"> </w:t>
      </w:r>
    </w:p>
    <w:p w14:paraId="6232CF02" w14:textId="77777777" w:rsidR="00FC18AF" w:rsidRDefault="00000000">
      <w:pPr>
        <w:spacing w:after="0" w:line="259" w:lineRule="auto"/>
        <w:ind w:left="0" w:right="0" w:firstLine="0"/>
        <w:jc w:val="left"/>
      </w:pPr>
      <w:r>
        <w:t xml:space="preserve"> </w:t>
      </w:r>
    </w:p>
    <w:p w14:paraId="523C615B" w14:textId="77777777" w:rsidR="00FC18AF" w:rsidRDefault="00000000">
      <w:pPr>
        <w:spacing w:after="0" w:line="259" w:lineRule="auto"/>
        <w:ind w:left="0" w:right="0" w:firstLine="0"/>
        <w:jc w:val="left"/>
      </w:pPr>
      <w:r>
        <w:t xml:space="preserve"> </w:t>
      </w:r>
    </w:p>
    <w:p w14:paraId="716FD3E5" w14:textId="77777777" w:rsidR="00FC18AF" w:rsidRDefault="00000000">
      <w:pPr>
        <w:spacing w:after="0" w:line="259" w:lineRule="auto"/>
        <w:ind w:left="0" w:right="0" w:firstLine="0"/>
        <w:jc w:val="left"/>
      </w:pPr>
      <w:r>
        <w:t xml:space="preserve"> </w:t>
      </w:r>
    </w:p>
    <w:p w14:paraId="6A20F159" w14:textId="77777777" w:rsidR="00FC18AF" w:rsidRDefault="00000000">
      <w:pPr>
        <w:spacing w:after="77" w:line="259" w:lineRule="auto"/>
        <w:ind w:left="0" w:right="0" w:firstLine="0"/>
        <w:jc w:val="left"/>
      </w:pPr>
      <w:r>
        <w:t xml:space="preserve"> </w:t>
      </w:r>
    </w:p>
    <w:p w14:paraId="0CD7D899" w14:textId="77777777" w:rsidR="00FC18AF" w:rsidRDefault="00000000">
      <w:pPr>
        <w:spacing w:after="127" w:line="259" w:lineRule="auto"/>
        <w:ind w:left="0" w:right="0" w:firstLine="0"/>
        <w:jc w:val="left"/>
      </w:pPr>
      <w:r>
        <w:t xml:space="preserve"> </w:t>
      </w:r>
    </w:p>
    <w:p w14:paraId="4F9D2353" w14:textId="4319B69F" w:rsidR="00FC18AF" w:rsidRDefault="009B15F6">
      <w:pPr>
        <w:pStyle w:val="Heading2"/>
        <w:ind w:left="787"/>
      </w:pPr>
      <w:r>
        <w:br/>
      </w:r>
      <w:r>
        <w:br/>
      </w:r>
      <w:r w:rsidR="00000000">
        <w:t xml:space="preserve">Week 6: Baseline Model Comparison and Prediction Generation </w:t>
      </w:r>
    </w:p>
    <w:p w14:paraId="5A60F467" w14:textId="77777777" w:rsidR="00FC18AF" w:rsidRDefault="00000000">
      <w:pPr>
        <w:spacing w:after="0"/>
        <w:ind w:left="787" w:right="601"/>
      </w:pPr>
      <w:r>
        <w:t xml:space="preserve">Week 6 was dedicated to establishing the initial performance benchmark for the player market value prediction system by training the two primary, distinct </w:t>
      </w:r>
      <w:proofErr w:type="spellStart"/>
      <w:r>
        <w:t>modeling</w:t>
      </w:r>
      <w:proofErr w:type="spellEnd"/>
      <w:r>
        <w:t xml:space="preserve"> architectures. This involved running the Multivariate Long Short-Term Memory (LSTM) model and an Ensemble model (likely an </w:t>
      </w:r>
      <w:proofErr w:type="spellStart"/>
      <w:r>
        <w:t>XGBoost</w:t>
      </w:r>
      <w:proofErr w:type="spellEnd"/>
      <w:r>
        <w:t xml:space="preserve"> hybrid) on the final processed feature set from Week 3, and then </w:t>
      </w:r>
      <w:proofErr w:type="spellStart"/>
      <w:r>
        <w:t>analyzing</w:t>
      </w:r>
      <w:proofErr w:type="spellEnd"/>
      <w:r>
        <w:t xml:space="preserve"> the results to set the optimization target for Week 7. </w:t>
      </w:r>
    </w:p>
    <w:p w14:paraId="548CF7AC" w14:textId="77777777" w:rsidR="00FC18AF" w:rsidRDefault="00000000">
      <w:pPr>
        <w:spacing w:after="48" w:line="259" w:lineRule="auto"/>
        <w:ind w:left="0" w:right="0" w:firstLine="0"/>
        <w:jc w:val="left"/>
      </w:pPr>
      <w:r>
        <w:t xml:space="preserve"> </w:t>
      </w:r>
    </w:p>
    <w:p w14:paraId="3F065CAC" w14:textId="77777777" w:rsidR="00FC18AF" w:rsidRDefault="00000000">
      <w:pPr>
        <w:spacing w:after="0" w:line="259" w:lineRule="auto"/>
        <w:ind w:left="0" w:right="0" w:firstLine="0"/>
        <w:jc w:val="left"/>
      </w:pPr>
      <w:r>
        <w:t xml:space="preserve"> </w:t>
      </w:r>
    </w:p>
    <w:p w14:paraId="721E0E7E" w14:textId="77777777" w:rsidR="00FC18AF" w:rsidRDefault="00000000">
      <w:pPr>
        <w:spacing w:after="199" w:line="259" w:lineRule="auto"/>
        <w:ind w:left="787" w:right="0"/>
        <w:jc w:val="left"/>
      </w:pPr>
      <w:r>
        <w:rPr>
          <w:b/>
        </w:rPr>
        <w:t>1.</w:t>
      </w:r>
      <w:r>
        <w:rPr>
          <w:rFonts w:ascii="Arial" w:eastAsia="Arial" w:hAnsi="Arial" w:cs="Arial"/>
          <w:b/>
        </w:rPr>
        <w:t xml:space="preserve"> </w:t>
      </w:r>
      <w:r>
        <w:rPr>
          <w:b/>
        </w:rPr>
        <w:t xml:space="preserve">Model Objectives and Selection Rationale </w:t>
      </w:r>
    </w:p>
    <w:p w14:paraId="061EFA14" w14:textId="77777777" w:rsidR="00FC18AF" w:rsidRDefault="00000000">
      <w:pPr>
        <w:ind w:left="787" w:right="601"/>
      </w:pPr>
      <w:r>
        <w:t>The project’s central hypothesis required testing if sequential deep learning (LSTM) could outperform traditional, non-temporal machine learning models (Ensemble/</w:t>
      </w:r>
      <w:proofErr w:type="spellStart"/>
      <w:r>
        <w:t>XGBoost</w:t>
      </w:r>
      <w:proofErr w:type="spellEnd"/>
      <w:r>
        <w:t xml:space="preserve">) in predicting an inherently time-series variable like player market value. Week 6 was the first validation point for this comparative approach. </w:t>
      </w:r>
    </w:p>
    <w:p w14:paraId="6D6C7FF2" w14:textId="77777777" w:rsidR="00FC18AF" w:rsidRDefault="00000000">
      <w:pPr>
        <w:numPr>
          <w:ilvl w:val="0"/>
          <w:numId w:val="9"/>
        </w:numPr>
        <w:spacing w:after="157" w:line="259" w:lineRule="auto"/>
        <w:ind w:right="0" w:hanging="274"/>
        <w:jc w:val="left"/>
      </w:pPr>
      <w:r>
        <w:rPr>
          <w:b/>
        </w:rPr>
        <w:t xml:space="preserve">Multivariate LSTM Rationale </w:t>
      </w:r>
    </w:p>
    <w:p w14:paraId="767546F8" w14:textId="77777777" w:rsidR="00FC18AF" w:rsidRDefault="00000000">
      <w:pPr>
        <w:ind w:left="787" w:right="725"/>
      </w:pPr>
      <w:r>
        <w:t xml:space="preserve">The LSTM model was employed specifically to exploit the sequential nature of the data. By processing the player’s career history (represented as a 3-step sequence of performance, injury, and market metrics) as an ordered input, the LSTM was uniquely positioned to capture: </w:t>
      </w:r>
    </w:p>
    <w:p w14:paraId="0C309334" w14:textId="77777777" w:rsidR="00FC18AF" w:rsidRDefault="00000000">
      <w:pPr>
        <w:numPr>
          <w:ilvl w:val="2"/>
          <w:numId w:val="10"/>
        </w:numPr>
        <w:spacing w:after="3" w:line="259" w:lineRule="auto"/>
        <w:ind w:left="3113" w:right="0" w:hanging="338"/>
        <w:jc w:val="left"/>
      </w:pPr>
      <w:r>
        <w:rPr>
          <w:b/>
        </w:rPr>
        <w:t xml:space="preserve">Temporal Dependencies: </w:t>
      </w:r>
    </w:p>
    <w:p w14:paraId="3E8BF627" w14:textId="77777777" w:rsidR="00FC18AF" w:rsidRDefault="00000000">
      <w:pPr>
        <w:ind w:left="1479" w:right="601"/>
      </w:pPr>
      <w:proofErr w:type="gramStart"/>
      <w:r>
        <w:t>How</w:t>
      </w:r>
      <w:proofErr w:type="gramEnd"/>
      <w:r>
        <w:t xml:space="preserve"> past performance trends and injury accumulation sequentially influence current and future value. </w:t>
      </w:r>
    </w:p>
    <w:p w14:paraId="1A6EFBDB" w14:textId="77777777" w:rsidR="00FC18AF" w:rsidRDefault="00000000">
      <w:pPr>
        <w:numPr>
          <w:ilvl w:val="2"/>
          <w:numId w:val="10"/>
        </w:numPr>
        <w:spacing w:after="5" w:line="259" w:lineRule="auto"/>
        <w:ind w:left="3113" w:right="0" w:hanging="338"/>
        <w:jc w:val="left"/>
      </w:pPr>
      <w:r>
        <w:rPr>
          <w:b/>
        </w:rPr>
        <w:t xml:space="preserve">Non-Linear Patterns: </w:t>
      </w:r>
    </w:p>
    <w:p w14:paraId="2EC0B130" w14:textId="77777777" w:rsidR="00FC18AF" w:rsidRDefault="00000000">
      <w:pPr>
        <w:ind w:left="1479" w:right="0"/>
      </w:pPr>
      <w:r>
        <w:t>The complex, non-linear relationships between disparate features like market hype (Sentiment) and on-pitch quality (</w:t>
      </w:r>
      <w:proofErr w:type="spellStart"/>
      <w:r>
        <w:t>xG</w:t>
      </w:r>
      <w:proofErr w:type="spellEnd"/>
      <w:r>
        <w:t xml:space="preserve">). </w:t>
      </w:r>
    </w:p>
    <w:p w14:paraId="315A53DB" w14:textId="77777777" w:rsidR="00FC18AF" w:rsidRDefault="00000000">
      <w:pPr>
        <w:numPr>
          <w:ilvl w:val="0"/>
          <w:numId w:val="9"/>
        </w:numPr>
        <w:spacing w:after="157" w:line="259" w:lineRule="auto"/>
        <w:ind w:right="0" w:hanging="274"/>
        <w:jc w:val="left"/>
      </w:pPr>
      <w:r>
        <w:rPr>
          <w:b/>
        </w:rPr>
        <w:t xml:space="preserve">Ensemble Model Rationale </w:t>
      </w:r>
    </w:p>
    <w:p w14:paraId="714FD518" w14:textId="77777777" w:rsidR="00FC18AF" w:rsidRDefault="00000000">
      <w:pPr>
        <w:ind w:left="787" w:right="487"/>
      </w:pPr>
      <w:r>
        <w:t xml:space="preserve">The Ensemble model, often implemented as an </w:t>
      </w:r>
      <w:proofErr w:type="spellStart"/>
      <w:r>
        <w:t>XGBoost</w:t>
      </w:r>
      <w:proofErr w:type="spellEnd"/>
      <w:r>
        <w:t xml:space="preserve"> Regressor or a hybrid combining </w:t>
      </w:r>
      <w:proofErr w:type="spellStart"/>
      <w:r>
        <w:t>XGBoost</w:t>
      </w:r>
      <w:proofErr w:type="spellEnd"/>
      <w:r>
        <w:t xml:space="preserve"> with the LSTM output, provided a critical benchmark. Gradient boosting machines are powerful but typically treat the input features (X) as independent, cross-sectional samples. </w:t>
      </w:r>
    </w:p>
    <w:p w14:paraId="1EAEE013" w14:textId="77777777" w:rsidR="00FC18AF" w:rsidRDefault="00000000">
      <w:pPr>
        <w:ind w:left="787" w:right="601"/>
      </w:pPr>
      <w:r>
        <w:t xml:space="preserve">Its performance measurement validated the extent to which the problem could be solved without explicit time series </w:t>
      </w:r>
      <w:proofErr w:type="spellStart"/>
      <w:r>
        <w:t>modeling</w:t>
      </w:r>
      <w:proofErr w:type="spellEnd"/>
      <w:r>
        <w:t xml:space="preserve">: </w:t>
      </w:r>
    </w:p>
    <w:p w14:paraId="35D6F12D" w14:textId="77777777" w:rsidR="00FC18AF" w:rsidRDefault="00000000">
      <w:pPr>
        <w:numPr>
          <w:ilvl w:val="1"/>
          <w:numId w:val="9"/>
        </w:numPr>
        <w:spacing w:after="3" w:line="259" w:lineRule="auto"/>
        <w:ind w:right="0" w:hanging="336"/>
        <w:jc w:val="left"/>
      </w:pPr>
      <w:r>
        <w:rPr>
          <w:b/>
        </w:rPr>
        <w:t xml:space="preserve">Feature Importance: </w:t>
      </w:r>
    </w:p>
    <w:p w14:paraId="11EF0EA3" w14:textId="3B41ADDF" w:rsidR="00FC18AF" w:rsidRDefault="00000000" w:rsidP="000D3E15">
      <w:pPr>
        <w:ind w:left="1479" w:right="601"/>
        <w:jc w:val="left"/>
      </w:pPr>
      <w:r>
        <w:t xml:space="preserve">The Ensemble model readily reveals which non-sequential features (e.g., total days out, high-value transfer flags) drive the majority of the predictive decision. </w:t>
      </w:r>
      <w:r w:rsidR="000D3E15">
        <w:br/>
      </w:r>
      <w:r w:rsidR="000D3E15">
        <w:br/>
      </w:r>
    </w:p>
    <w:p w14:paraId="1B113B0A" w14:textId="77777777" w:rsidR="00FC18AF" w:rsidRDefault="00000000">
      <w:pPr>
        <w:numPr>
          <w:ilvl w:val="1"/>
          <w:numId w:val="9"/>
        </w:numPr>
        <w:spacing w:after="10" w:line="259" w:lineRule="auto"/>
        <w:ind w:right="0" w:hanging="336"/>
        <w:jc w:val="left"/>
      </w:pPr>
      <w:r>
        <w:rPr>
          <w:b/>
        </w:rPr>
        <w:t xml:space="preserve">Robust Baseline: </w:t>
      </w:r>
    </w:p>
    <w:p w14:paraId="7F12AE78" w14:textId="0637C969" w:rsidR="00FC18AF" w:rsidRDefault="00000000" w:rsidP="000D3E15">
      <w:pPr>
        <w:spacing w:after="0"/>
        <w:ind w:left="1479" w:right="771"/>
        <w:jc w:val="left"/>
      </w:pPr>
      <w:r>
        <w:t xml:space="preserve">Its calculated RMSE provided the strict threshold that the Optimized LSTM model needed to surpass in Week 7 to justify the added computational complexity of deep learning. </w:t>
      </w:r>
      <w:r w:rsidR="009B15F6">
        <w:rPr>
          <w:b/>
        </w:rPr>
        <w:br/>
      </w:r>
      <w:r w:rsidR="009B15F6">
        <w:rPr>
          <w:b/>
        </w:rPr>
        <w:br/>
      </w:r>
      <w:r w:rsidR="009B15F6">
        <w:rPr>
          <w:b/>
        </w:rPr>
        <w:br/>
      </w:r>
      <w:r w:rsidR="00130DD5">
        <w:rPr>
          <w:b/>
        </w:rPr>
        <w:t>Ensemble Model</w:t>
      </w:r>
      <w:r w:rsidR="00180BB3" w:rsidRPr="00130DD5">
        <w:br/>
      </w:r>
      <w:r w:rsidR="00180BB3">
        <w:br/>
      </w:r>
      <w:r w:rsidR="00130DD5">
        <w:rPr>
          <w:noProof/>
        </w:rPr>
        <w:drawing>
          <wp:inline distT="0" distB="0" distL="0" distR="0" wp14:anchorId="16569918" wp14:editId="133BDAE7">
            <wp:extent cx="5513070" cy="1508924"/>
            <wp:effectExtent l="0" t="0" r="0" b="0"/>
            <wp:docPr id="1574392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3478" cy="1514510"/>
                    </a:xfrm>
                    <a:prstGeom prst="rect">
                      <a:avLst/>
                    </a:prstGeom>
                    <a:noFill/>
                    <a:ln>
                      <a:noFill/>
                    </a:ln>
                  </pic:spPr>
                </pic:pic>
              </a:graphicData>
            </a:graphic>
          </wp:inline>
        </w:drawing>
      </w:r>
      <w:r w:rsidR="00180BB3">
        <w:br/>
      </w:r>
      <w:r w:rsidR="00180BB3">
        <w:br/>
      </w:r>
    </w:p>
    <w:p w14:paraId="0ABC2882" w14:textId="77777777" w:rsidR="00FC18AF" w:rsidRDefault="00000000">
      <w:pPr>
        <w:spacing w:after="50" w:line="259" w:lineRule="auto"/>
        <w:ind w:left="0" w:right="0" w:firstLine="0"/>
        <w:jc w:val="left"/>
      </w:pPr>
      <w:r>
        <w:t xml:space="preserve"> </w:t>
      </w:r>
    </w:p>
    <w:p w14:paraId="6F6AC0E4" w14:textId="77777777" w:rsidR="00FC18AF" w:rsidRDefault="00000000">
      <w:pPr>
        <w:spacing w:after="0" w:line="259" w:lineRule="auto"/>
        <w:ind w:left="0" w:right="0" w:firstLine="0"/>
        <w:jc w:val="left"/>
      </w:pPr>
      <w:r>
        <w:t xml:space="preserve"> </w:t>
      </w:r>
    </w:p>
    <w:p w14:paraId="6D76D779" w14:textId="77777777" w:rsidR="00FC18AF" w:rsidRDefault="00000000" w:rsidP="000D3E15">
      <w:pPr>
        <w:numPr>
          <w:ilvl w:val="0"/>
          <w:numId w:val="11"/>
        </w:numPr>
        <w:spacing w:after="157" w:line="259" w:lineRule="auto"/>
        <w:ind w:left="1000" w:right="0" w:hanging="223"/>
        <w:jc w:val="left"/>
      </w:pPr>
      <w:r>
        <w:rPr>
          <w:b/>
        </w:rPr>
        <w:t xml:space="preserve">Execution and Prediction Generation </w:t>
      </w:r>
    </w:p>
    <w:p w14:paraId="0335257C" w14:textId="77777777" w:rsidR="00FC18AF" w:rsidRDefault="00000000" w:rsidP="000D3E15">
      <w:pPr>
        <w:spacing w:after="0"/>
        <w:ind w:left="787" w:right="601"/>
        <w:jc w:val="left"/>
      </w:pPr>
      <w:r>
        <w:t xml:space="preserve">Both models were trained using the player features model all imputed.csv dataset and then used to generate predictions on the held-out test set. </w:t>
      </w:r>
    </w:p>
    <w:p w14:paraId="28EBC883" w14:textId="77777777" w:rsidR="00FC18AF" w:rsidRDefault="00000000" w:rsidP="000D3E15">
      <w:pPr>
        <w:spacing w:after="5" w:line="259" w:lineRule="auto"/>
        <w:ind w:left="792" w:right="0" w:firstLine="0"/>
        <w:jc w:val="left"/>
      </w:pPr>
      <w:r>
        <w:t xml:space="preserve"> </w:t>
      </w:r>
    </w:p>
    <w:p w14:paraId="7878017C" w14:textId="77777777" w:rsidR="00FC18AF" w:rsidRDefault="00000000" w:rsidP="000D3E15">
      <w:pPr>
        <w:spacing w:after="0"/>
        <w:ind w:left="787" w:right="728"/>
        <w:jc w:val="left"/>
      </w:pPr>
      <w:r>
        <w:t>The predictions from these models (</w:t>
      </w:r>
      <w:proofErr w:type="spellStart"/>
      <w:r>
        <w:t>lstm_preds</w:t>
      </w:r>
      <w:proofErr w:type="spellEnd"/>
      <w:r>
        <w:t xml:space="preserve"> and </w:t>
      </w:r>
      <w:proofErr w:type="spellStart"/>
      <w:r>
        <w:t>ensemble_preds</w:t>
      </w:r>
      <w:proofErr w:type="spellEnd"/>
      <w:r>
        <w:t>) were compiled alongside the true scaled values (</w:t>
      </w:r>
      <w:proofErr w:type="spellStart"/>
      <w:r>
        <w:t>y_test</w:t>
      </w:r>
      <w:proofErr w:type="spellEnd"/>
      <w:r>
        <w:t xml:space="preserve">) into a unified output file, week6_predictions.csv, enabling direct quantitative comparison. </w:t>
      </w:r>
    </w:p>
    <w:p w14:paraId="2EDDF639" w14:textId="77777777" w:rsidR="00FC18AF" w:rsidRDefault="00000000" w:rsidP="000D3E15">
      <w:pPr>
        <w:spacing w:after="48" w:line="259" w:lineRule="auto"/>
        <w:ind w:left="0" w:right="0" w:firstLine="0"/>
        <w:jc w:val="left"/>
      </w:pPr>
      <w:r>
        <w:t xml:space="preserve"> </w:t>
      </w:r>
    </w:p>
    <w:p w14:paraId="143BAC12" w14:textId="77777777" w:rsidR="00FC18AF" w:rsidRDefault="00000000" w:rsidP="000D3E15">
      <w:pPr>
        <w:spacing w:after="0" w:line="259" w:lineRule="auto"/>
        <w:ind w:left="0" w:right="0" w:firstLine="0"/>
        <w:jc w:val="left"/>
      </w:pPr>
      <w:r>
        <w:t xml:space="preserve"> </w:t>
      </w:r>
    </w:p>
    <w:p w14:paraId="5044ED54" w14:textId="77777777" w:rsidR="00FC18AF" w:rsidRDefault="00000000" w:rsidP="000D3E15">
      <w:pPr>
        <w:numPr>
          <w:ilvl w:val="0"/>
          <w:numId w:val="11"/>
        </w:numPr>
        <w:spacing w:after="157" w:line="259" w:lineRule="auto"/>
        <w:ind w:left="1000" w:right="0" w:hanging="223"/>
        <w:jc w:val="left"/>
      </w:pPr>
      <w:r>
        <w:rPr>
          <w:b/>
        </w:rPr>
        <w:t xml:space="preserve">Baseline Performance Metrics </w:t>
      </w:r>
    </w:p>
    <w:p w14:paraId="7F519198" w14:textId="77777777" w:rsidR="00FC18AF" w:rsidRDefault="00000000" w:rsidP="000D3E15">
      <w:pPr>
        <w:ind w:left="787" w:right="0"/>
        <w:jc w:val="left"/>
      </w:pPr>
      <w:r>
        <w:t xml:space="preserve">The performance was evaluated using Root Mean Squared Error (RMSE) on the normalized validation/test set, where a lower score indicates better predictive accuracy. </w:t>
      </w:r>
    </w:p>
    <w:p w14:paraId="774B6B80" w14:textId="77777777" w:rsidR="00FC18AF" w:rsidRDefault="00000000" w:rsidP="000D3E15">
      <w:pPr>
        <w:spacing w:after="0"/>
        <w:ind w:left="787" w:right="601"/>
        <w:jc w:val="left"/>
      </w:pPr>
      <w:r>
        <w:t xml:space="preserve">The initial LSTM model from the development phase had a validation RMSE of </w:t>
      </w:r>
      <w:r>
        <w:rPr>
          <w:b/>
        </w:rPr>
        <w:t>0.1168</w:t>
      </w:r>
      <w:r>
        <w:t xml:space="preserve">. The Week 6 execution confirmed the following baselines: </w:t>
      </w:r>
    </w:p>
    <w:p w14:paraId="2368144C" w14:textId="77777777" w:rsidR="00FC18AF" w:rsidRDefault="00000000" w:rsidP="000D3E15">
      <w:pPr>
        <w:spacing w:after="263" w:line="259" w:lineRule="auto"/>
        <w:ind w:left="0" w:right="0" w:firstLine="0"/>
        <w:jc w:val="left"/>
      </w:pPr>
      <w:r>
        <w:rPr>
          <w:sz w:val="12"/>
        </w:rPr>
        <w:t xml:space="preserve"> </w:t>
      </w:r>
    </w:p>
    <w:p w14:paraId="6ADF78C1" w14:textId="77777777" w:rsidR="00FC18AF" w:rsidRDefault="00000000" w:rsidP="000D3E15">
      <w:pPr>
        <w:spacing w:after="0" w:line="259" w:lineRule="auto"/>
        <w:ind w:left="0" w:right="0" w:firstLine="0"/>
        <w:jc w:val="left"/>
      </w:pPr>
      <w:r>
        <w:t xml:space="preserve"> </w:t>
      </w:r>
    </w:p>
    <w:p w14:paraId="1A287974" w14:textId="00C1DFAB" w:rsidR="00FC18AF" w:rsidRDefault="00000000" w:rsidP="000D3E15">
      <w:pPr>
        <w:spacing w:after="0"/>
        <w:ind w:left="10" w:right="4"/>
        <w:jc w:val="left"/>
      </w:pPr>
      <w:r>
        <w:t xml:space="preserve">This narrowly outperformed the standalone Tuned Multivariate LSTM's RMSE of 0.1168. The </w:t>
      </w:r>
      <w:r w:rsidR="000D3E15">
        <w:t xml:space="preserve">      </w:t>
      </w:r>
      <w:r>
        <w:t>marginal improvement confirmed the value of the ensemble approach, validating that the optimal model structure integrates both the temporal prediction (LSTM) and the feature interaction analysis (</w:t>
      </w:r>
      <w:proofErr w:type="spellStart"/>
      <w:r>
        <w:t>XGBoost</w:t>
      </w:r>
      <w:proofErr w:type="spellEnd"/>
      <w:r>
        <w:t>).</w:t>
      </w:r>
    </w:p>
    <w:p w14:paraId="1DC81C01" w14:textId="77777777" w:rsidR="00FC18AF" w:rsidRDefault="00000000" w:rsidP="000D3E15">
      <w:pPr>
        <w:spacing w:after="0" w:line="259" w:lineRule="auto"/>
        <w:ind w:left="0" w:right="0" w:firstLine="0"/>
        <w:jc w:val="left"/>
      </w:pPr>
      <w:r>
        <w:t xml:space="preserve"> </w:t>
      </w:r>
    </w:p>
    <w:p w14:paraId="20E70312" w14:textId="77777777" w:rsidR="00FC18AF" w:rsidRDefault="00000000" w:rsidP="000D3E15">
      <w:pPr>
        <w:spacing w:after="0" w:line="259" w:lineRule="auto"/>
        <w:ind w:left="0" w:right="0" w:firstLine="0"/>
        <w:jc w:val="left"/>
      </w:pPr>
      <w:r>
        <w:t xml:space="preserve"> </w:t>
      </w:r>
    </w:p>
    <w:p w14:paraId="596D7F90" w14:textId="77777777" w:rsidR="00FC18AF" w:rsidRDefault="00000000" w:rsidP="000D3E15">
      <w:pPr>
        <w:numPr>
          <w:ilvl w:val="0"/>
          <w:numId w:val="11"/>
        </w:numPr>
        <w:spacing w:after="157" w:line="259" w:lineRule="auto"/>
        <w:ind w:left="1000" w:right="0" w:hanging="223"/>
        <w:jc w:val="left"/>
      </w:pPr>
      <w:r>
        <w:rPr>
          <w:b/>
        </w:rPr>
        <w:t xml:space="preserve">Conclusion for Week 6 </w:t>
      </w:r>
    </w:p>
    <w:p w14:paraId="58C38FBA" w14:textId="77777777" w:rsidR="00FC18AF" w:rsidRDefault="00000000" w:rsidP="000D3E15">
      <w:pPr>
        <w:ind w:left="787" w:right="601"/>
        <w:jc w:val="left"/>
      </w:pPr>
      <w:r>
        <w:t xml:space="preserve">The core takeaway from Week 6 was the confirmation of the </w:t>
      </w:r>
      <w:proofErr w:type="spellStart"/>
      <w:r>
        <w:t>modeling</w:t>
      </w:r>
      <w:proofErr w:type="spellEnd"/>
      <w:r>
        <w:t xml:space="preserve"> baseline and the specific challenge ahead: </w:t>
      </w:r>
    </w:p>
    <w:p w14:paraId="616DB94C" w14:textId="77777777" w:rsidR="00FC18AF" w:rsidRDefault="00000000" w:rsidP="000D3E15">
      <w:pPr>
        <w:tabs>
          <w:tab w:val="center" w:pos="722"/>
          <w:tab w:val="center" w:pos="2015"/>
        </w:tabs>
        <w:spacing w:after="5" w:line="259" w:lineRule="auto"/>
        <w:ind w:left="0" w:right="0" w:firstLine="0"/>
        <w:jc w:val="left"/>
      </w:pPr>
      <w:r>
        <w:rPr>
          <w:rFonts w:ascii="Calibri" w:eastAsia="Calibri" w:hAnsi="Calibri" w:cs="Calibri"/>
        </w:rPr>
        <w:tab/>
      </w:r>
      <w:r>
        <w:rPr>
          <w:rFonts w:ascii="Segoe UI Symbol" w:eastAsia="Segoe UI Symbol" w:hAnsi="Segoe UI Symbol" w:cs="Segoe UI Symbol"/>
          <w:sz w:val="18"/>
        </w:rPr>
        <w:t>•</w:t>
      </w:r>
      <w:r>
        <w:rPr>
          <w:rFonts w:ascii="Arial" w:eastAsia="Arial" w:hAnsi="Arial" w:cs="Arial"/>
          <w:sz w:val="18"/>
        </w:rPr>
        <w:t xml:space="preserve"> </w:t>
      </w:r>
      <w:r>
        <w:rPr>
          <w:rFonts w:ascii="Arial" w:eastAsia="Arial" w:hAnsi="Arial" w:cs="Arial"/>
          <w:sz w:val="18"/>
        </w:rPr>
        <w:tab/>
      </w:r>
      <w:r>
        <w:rPr>
          <w:b/>
        </w:rPr>
        <w:t xml:space="preserve">Baseline Established: </w:t>
      </w:r>
    </w:p>
    <w:p w14:paraId="496A7392" w14:textId="77777777" w:rsidR="00FC18AF" w:rsidRDefault="00000000">
      <w:pPr>
        <w:ind w:left="1479" w:right="601"/>
      </w:pPr>
      <w:r>
        <w:t xml:space="preserve">The maximum predictive efficiency achieved with initial configurations stood at </w:t>
      </w:r>
      <w:r>
        <w:rPr>
          <w:b/>
        </w:rPr>
        <w:t>0.1168 RMSE</w:t>
      </w:r>
      <w:r>
        <w:t xml:space="preserve">. </w:t>
      </w:r>
    </w:p>
    <w:p w14:paraId="13E09583" w14:textId="77777777" w:rsidR="00FC18AF" w:rsidRDefault="00000000">
      <w:pPr>
        <w:spacing w:after="0" w:line="259" w:lineRule="auto"/>
        <w:ind w:left="0" w:right="0" w:firstLine="0"/>
        <w:jc w:val="left"/>
      </w:pPr>
      <w:r>
        <w:t xml:space="preserve"> </w:t>
      </w:r>
    </w:p>
    <w:p w14:paraId="29D48487" w14:textId="77777777" w:rsidR="00FC18AF" w:rsidRDefault="00000000">
      <w:pPr>
        <w:spacing w:after="0" w:line="259" w:lineRule="auto"/>
        <w:ind w:left="0" w:right="0" w:firstLine="0"/>
        <w:jc w:val="left"/>
      </w:pPr>
      <w:r>
        <w:t xml:space="preserve"> </w:t>
      </w:r>
    </w:p>
    <w:p w14:paraId="58ED02E3" w14:textId="77777777" w:rsidR="00FC18AF" w:rsidRDefault="00000000">
      <w:pPr>
        <w:spacing w:after="0" w:line="259" w:lineRule="auto"/>
        <w:ind w:left="0" w:right="0" w:firstLine="0"/>
        <w:jc w:val="left"/>
      </w:pPr>
      <w:r>
        <w:t xml:space="preserve"> </w:t>
      </w:r>
    </w:p>
    <w:p w14:paraId="1794A21F" w14:textId="77777777" w:rsidR="00FC18AF" w:rsidRDefault="00000000">
      <w:pPr>
        <w:spacing w:after="0" w:line="259" w:lineRule="auto"/>
        <w:ind w:left="0" w:right="0" w:firstLine="0"/>
        <w:jc w:val="left"/>
      </w:pPr>
      <w:r>
        <w:t xml:space="preserve"> </w:t>
      </w:r>
    </w:p>
    <w:p w14:paraId="3C1C4911" w14:textId="77777777" w:rsidR="00FC18AF" w:rsidRDefault="00000000">
      <w:pPr>
        <w:spacing w:after="0" w:line="259" w:lineRule="auto"/>
        <w:ind w:left="0" w:right="0" w:firstLine="0"/>
        <w:jc w:val="left"/>
      </w:pPr>
      <w:r>
        <w:t xml:space="preserve"> </w:t>
      </w:r>
    </w:p>
    <w:p w14:paraId="242BE7CB" w14:textId="77777777" w:rsidR="00FC18AF" w:rsidRDefault="00000000">
      <w:pPr>
        <w:spacing w:after="106" w:line="259" w:lineRule="auto"/>
        <w:ind w:left="0" w:right="0" w:firstLine="0"/>
        <w:jc w:val="left"/>
      </w:pPr>
      <w:r>
        <w:t xml:space="preserve"> </w:t>
      </w:r>
    </w:p>
    <w:p w14:paraId="43682FB0" w14:textId="77777777" w:rsidR="00FC18AF" w:rsidRDefault="00000000">
      <w:pPr>
        <w:spacing w:after="127" w:line="259" w:lineRule="auto"/>
        <w:ind w:left="0" w:right="0" w:firstLine="0"/>
        <w:jc w:val="left"/>
      </w:pPr>
      <w:r>
        <w:t xml:space="preserve"> </w:t>
      </w:r>
    </w:p>
    <w:p w14:paraId="0EFA3DB8" w14:textId="77777777" w:rsidR="00FC18AF" w:rsidRDefault="00000000">
      <w:pPr>
        <w:pStyle w:val="Heading2"/>
        <w:ind w:left="787"/>
      </w:pPr>
      <w:r>
        <w:t xml:space="preserve">Week 7: Model Tuning and Optimization </w:t>
      </w:r>
    </w:p>
    <w:p w14:paraId="311E79F6" w14:textId="77777777" w:rsidR="00FC18AF" w:rsidRDefault="00000000">
      <w:pPr>
        <w:spacing w:after="0"/>
        <w:ind w:left="787" w:right="744"/>
      </w:pPr>
      <w:r>
        <w:t xml:space="preserve">The core objective was to take the </w:t>
      </w:r>
      <w:r>
        <w:rPr>
          <w:b/>
        </w:rPr>
        <w:t xml:space="preserve">Ensemble Model </w:t>
      </w:r>
      <w:r>
        <w:t xml:space="preserve">developed in Week 6 and optimize its components (the LSTM and </w:t>
      </w:r>
      <w:proofErr w:type="spellStart"/>
      <w:r>
        <w:t>XGBoost</w:t>
      </w:r>
      <w:proofErr w:type="spellEnd"/>
      <w:r>
        <w:t xml:space="preserve"> Regressor) to achieve the best possible performance for predicting the target variable (</w:t>
      </w:r>
      <w:r>
        <w:rPr>
          <w:b/>
        </w:rPr>
        <w:t>Overall Rating</w:t>
      </w:r>
      <w:r>
        <w:t xml:space="preserve">). </w:t>
      </w:r>
    </w:p>
    <w:p w14:paraId="79399C18" w14:textId="77777777" w:rsidR="00FC18AF" w:rsidRDefault="00000000">
      <w:pPr>
        <w:spacing w:after="48" w:line="259" w:lineRule="auto"/>
        <w:ind w:left="0" w:right="0" w:firstLine="0"/>
        <w:jc w:val="left"/>
      </w:pPr>
      <w:r>
        <w:t xml:space="preserve"> </w:t>
      </w:r>
    </w:p>
    <w:p w14:paraId="32263ABB" w14:textId="77777777" w:rsidR="00FC18AF" w:rsidRDefault="00000000">
      <w:pPr>
        <w:spacing w:after="0" w:line="259" w:lineRule="auto"/>
        <w:ind w:left="0" w:right="0" w:firstLine="0"/>
        <w:jc w:val="left"/>
      </w:pPr>
      <w:r>
        <w:t xml:space="preserve"> </w:t>
      </w:r>
    </w:p>
    <w:p w14:paraId="7FA7F511" w14:textId="77777777" w:rsidR="00FC18AF" w:rsidRDefault="00000000">
      <w:pPr>
        <w:numPr>
          <w:ilvl w:val="0"/>
          <w:numId w:val="12"/>
        </w:numPr>
        <w:spacing w:after="157" w:line="259" w:lineRule="auto"/>
        <w:ind w:left="1000" w:right="0" w:hanging="223"/>
        <w:jc w:val="left"/>
      </w:pPr>
      <w:r>
        <w:rPr>
          <w:b/>
        </w:rPr>
        <w:t xml:space="preserve">Data Preparation and Feature Encoding </w:t>
      </w:r>
    </w:p>
    <w:p w14:paraId="697184E9" w14:textId="77777777" w:rsidR="00FC18AF" w:rsidRDefault="00000000">
      <w:pPr>
        <w:ind w:left="787" w:right="601"/>
      </w:pPr>
      <w:r>
        <w:t xml:space="preserve">The notebook confirms the data preparation steps from previous weeks: </w:t>
      </w:r>
    </w:p>
    <w:p w14:paraId="4304C2AD" w14:textId="77777777" w:rsidR="00FC18AF" w:rsidRDefault="00000000">
      <w:pPr>
        <w:numPr>
          <w:ilvl w:val="1"/>
          <w:numId w:val="12"/>
        </w:numPr>
        <w:ind w:right="601" w:hanging="341"/>
      </w:pPr>
      <w:r>
        <w:rPr>
          <w:b/>
        </w:rPr>
        <w:t xml:space="preserve">Categorical Encoding: </w:t>
      </w:r>
      <w:r>
        <w:t xml:space="preserve">The attacking work rate and defensive work rate were encoded from categorical strings (low, medium, high) to numerical values (0, 1, 2). </w:t>
      </w:r>
    </w:p>
    <w:p w14:paraId="28AD2D22" w14:textId="77777777" w:rsidR="00FC18AF" w:rsidRDefault="00000000">
      <w:pPr>
        <w:numPr>
          <w:ilvl w:val="1"/>
          <w:numId w:val="12"/>
        </w:numPr>
        <w:ind w:right="601" w:hanging="341"/>
      </w:pPr>
      <w:r>
        <w:rPr>
          <w:b/>
        </w:rPr>
        <w:t xml:space="preserve">Time-Series Input: </w:t>
      </w:r>
      <w:r>
        <w:t xml:space="preserve">The data was transformed into time-step sequences () for the LSTM model. </w:t>
      </w:r>
    </w:p>
    <w:p w14:paraId="16A9335E" w14:textId="77777777" w:rsidR="00FC18AF" w:rsidRDefault="00000000">
      <w:pPr>
        <w:numPr>
          <w:ilvl w:val="1"/>
          <w:numId w:val="12"/>
        </w:numPr>
        <w:spacing w:after="0"/>
        <w:ind w:right="601" w:hanging="341"/>
      </w:pPr>
      <w:r>
        <w:rPr>
          <w:b/>
        </w:rPr>
        <w:t xml:space="preserve">Feature Count: </w:t>
      </w:r>
      <w:r>
        <w:t xml:space="preserve">A comprehensive set of </w:t>
      </w:r>
      <w:r>
        <w:rPr>
          <w:b/>
        </w:rPr>
        <w:t xml:space="preserve">features </w:t>
      </w:r>
      <w:r>
        <w:t xml:space="preserve">were used as input for the models. </w:t>
      </w:r>
    </w:p>
    <w:p w14:paraId="74245198" w14:textId="77777777" w:rsidR="00FC18AF" w:rsidRDefault="00000000">
      <w:pPr>
        <w:spacing w:after="53" w:line="259" w:lineRule="auto"/>
        <w:ind w:left="0" w:right="0" w:firstLine="0"/>
        <w:jc w:val="left"/>
      </w:pPr>
      <w:r>
        <w:t xml:space="preserve"> </w:t>
      </w:r>
    </w:p>
    <w:p w14:paraId="305B3A1E" w14:textId="77777777" w:rsidR="00FC18AF" w:rsidRDefault="00000000">
      <w:pPr>
        <w:spacing w:after="0" w:line="259" w:lineRule="auto"/>
        <w:ind w:left="0" w:right="0" w:firstLine="0"/>
        <w:jc w:val="left"/>
      </w:pPr>
      <w:r>
        <w:t xml:space="preserve"> </w:t>
      </w:r>
    </w:p>
    <w:p w14:paraId="36D15B27" w14:textId="77777777" w:rsidR="00FC18AF" w:rsidRDefault="00000000">
      <w:pPr>
        <w:numPr>
          <w:ilvl w:val="0"/>
          <w:numId w:val="12"/>
        </w:numPr>
        <w:spacing w:after="157" w:line="259" w:lineRule="auto"/>
        <w:ind w:left="1000" w:right="0" w:hanging="223"/>
        <w:jc w:val="left"/>
      </w:pPr>
      <w:r>
        <w:rPr>
          <w:b/>
        </w:rPr>
        <w:t xml:space="preserve">Hyperparameter Tuning Implementation </w:t>
      </w:r>
    </w:p>
    <w:p w14:paraId="18A2C13C" w14:textId="77777777" w:rsidR="00FC18AF" w:rsidRDefault="00000000">
      <w:pPr>
        <w:ind w:left="787" w:right="601"/>
      </w:pPr>
      <w:r>
        <w:t xml:space="preserve">Structured tuning was successfully implemented for both components of the final ensemble: </w:t>
      </w:r>
    </w:p>
    <w:p w14:paraId="36DBDB03" w14:textId="77777777" w:rsidR="00FC18AF" w:rsidRDefault="00000000">
      <w:pPr>
        <w:numPr>
          <w:ilvl w:val="0"/>
          <w:numId w:val="13"/>
        </w:numPr>
        <w:spacing w:after="157" w:line="259" w:lineRule="auto"/>
        <w:ind w:right="0" w:hanging="274"/>
        <w:jc w:val="left"/>
      </w:pPr>
      <w:r>
        <w:rPr>
          <w:b/>
        </w:rPr>
        <w:t xml:space="preserve">LSTM Tuning </w:t>
      </w:r>
    </w:p>
    <w:p w14:paraId="2B6DCF1E" w14:textId="77777777" w:rsidR="00FC18AF" w:rsidRDefault="00000000">
      <w:pPr>
        <w:ind w:left="787" w:right="601"/>
      </w:pPr>
      <w:r>
        <w:t xml:space="preserve">This tuning focused on optimizing the deep learning model's core architecture and learning process. </w:t>
      </w:r>
    </w:p>
    <w:p w14:paraId="2EAF8140" w14:textId="77777777" w:rsidR="00FC18AF" w:rsidRDefault="00000000">
      <w:pPr>
        <w:ind w:left="787" w:right="601"/>
      </w:pPr>
      <w:r>
        <w:rPr>
          <w:b/>
        </w:rPr>
        <w:t xml:space="preserve">Objective: </w:t>
      </w:r>
      <w:r>
        <w:t xml:space="preserve">Minimize the Validation Loss </w:t>
      </w:r>
    </w:p>
    <w:p w14:paraId="1DFE3571" w14:textId="77777777" w:rsidR="00FC18AF" w:rsidRDefault="00000000">
      <w:pPr>
        <w:ind w:left="787" w:right="0"/>
      </w:pPr>
      <w:r>
        <w:rPr>
          <w:b/>
        </w:rPr>
        <w:t xml:space="preserve">Search Space: </w:t>
      </w:r>
      <w:r>
        <w:t xml:space="preserve">Key hyperparameters tuned included the number of LSTM units (32 to 128), regularization via the Dropout rate (0.0, 0.2, 0.3), and the Learning Rate (10−2,10−3,10−4). </w:t>
      </w:r>
    </w:p>
    <w:p w14:paraId="3C54E493" w14:textId="77777777" w:rsidR="00FC18AF" w:rsidRDefault="00000000">
      <w:pPr>
        <w:ind w:left="787" w:right="601"/>
      </w:pPr>
      <w:r>
        <w:rPr>
          <w:b/>
        </w:rPr>
        <w:t xml:space="preserve">Best Configuration Found: </w:t>
      </w:r>
      <w:r>
        <w:t xml:space="preserve">The best standalone LSTM achieved its optimal performance with Units:96 and a minimal Dropout:0.0, using a Learning Rate:0.0001. </w:t>
      </w:r>
    </w:p>
    <w:p w14:paraId="1FD1C1E8" w14:textId="77777777" w:rsidR="00FC18AF" w:rsidRDefault="00000000">
      <w:pPr>
        <w:numPr>
          <w:ilvl w:val="0"/>
          <w:numId w:val="13"/>
        </w:numPr>
        <w:spacing w:after="157" w:line="259" w:lineRule="auto"/>
        <w:ind w:right="0" w:hanging="274"/>
        <w:jc w:val="left"/>
      </w:pPr>
      <w:proofErr w:type="spellStart"/>
      <w:r>
        <w:rPr>
          <w:b/>
        </w:rPr>
        <w:t>XGBoost</w:t>
      </w:r>
      <w:proofErr w:type="spellEnd"/>
      <w:r>
        <w:rPr>
          <w:b/>
        </w:rPr>
        <w:t xml:space="preserve"> Tuning (Using </w:t>
      </w:r>
      <w:proofErr w:type="spellStart"/>
      <w:r>
        <w:rPr>
          <w:b/>
        </w:rPr>
        <w:t>RandomizedSearchCV</w:t>
      </w:r>
      <w:proofErr w:type="spellEnd"/>
      <w:r>
        <w:rPr>
          <w:b/>
        </w:rPr>
        <w:t xml:space="preserve">) </w:t>
      </w:r>
    </w:p>
    <w:p w14:paraId="4D08A757" w14:textId="77777777" w:rsidR="00FC18AF" w:rsidRDefault="00000000">
      <w:pPr>
        <w:ind w:left="787" w:right="601"/>
      </w:pPr>
      <w:r>
        <w:t xml:space="preserve">This process optimized the tree-based model, particularly its role within the ensemble framework. </w:t>
      </w:r>
    </w:p>
    <w:p w14:paraId="60088813" w14:textId="77777777" w:rsidR="00FC18AF" w:rsidRDefault="00000000">
      <w:pPr>
        <w:ind w:left="787" w:right="0"/>
      </w:pPr>
      <w:r>
        <w:rPr>
          <w:b/>
        </w:rPr>
        <w:t xml:space="preserve">Objective: </w:t>
      </w:r>
      <w:r>
        <w:t>Maximize the score, achieved by minimizing RMSE (scoring="</w:t>
      </w:r>
      <w:proofErr w:type="spellStart"/>
      <w:r>
        <w:t>neg_mean_squared_error</w:t>
      </w:r>
      <w:proofErr w:type="spellEnd"/>
      <w:r>
        <w:t xml:space="preserve">"). </w:t>
      </w:r>
    </w:p>
    <w:p w14:paraId="42592814" w14:textId="77777777" w:rsidR="00FC18AF" w:rsidRDefault="00000000">
      <w:pPr>
        <w:ind w:left="787" w:right="470"/>
      </w:pPr>
      <w:r>
        <w:rPr>
          <w:b/>
        </w:rPr>
        <w:t xml:space="preserve">Ensemble Strategy: </w:t>
      </w:r>
      <w:r>
        <w:t>The output predictions from the Tuned LSTM were intentionally added as an extra input feature (</w:t>
      </w:r>
      <w:proofErr w:type="spellStart"/>
      <w:r>
        <w:t>X_train_ensemble</w:t>
      </w:r>
      <w:proofErr w:type="spellEnd"/>
      <w:r>
        <w:t xml:space="preserve">) to the </w:t>
      </w:r>
      <w:proofErr w:type="spellStart"/>
      <w:r>
        <w:t>XGBoost</w:t>
      </w:r>
      <w:proofErr w:type="spellEnd"/>
      <w:r>
        <w:t xml:space="preserve"> model. This technique allows </w:t>
      </w:r>
      <w:proofErr w:type="spellStart"/>
      <w:r>
        <w:t>XGBoost</w:t>
      </w:r>
      <w:proofErr w:type="spellEnd"/>
      <w:r>
        <w:t xml:space="preserve"> to effectively function as a meta-learner, correcting errors and learning the residuals of the LSTM's predictions. </w:t>
      </w:r>
    </w:p>
    <w:p w14:paraId="716365AC" w14:textId="7AD96C00" w:rsidR="00FC18AF" w:rsidRDefault="000D3E15" w:rsidP="000D3E15">
      <w:pPr>
        <w:ind w:left="787" w:right="733"/>
      </w:pPr>
      <w:r>
        <w:rPr>
          <w:b/>
        </w:rPr>
        <w:br/>
      </w:r>
      <w:r>
        <w:rPr>
          <w:b/>
        </w:rPr>
        <w:br/>
      </w:r>
      <w:r>
        <w:rPr>
          <w:b/>
        </w:rPr>
        <w:br/>
      </w:r>
      <w:r>
        <w:rPr>
          <w:b/>
        </w:rPr>
        <w:br/>
      </w:r>
      <w:r>
        <w:rPr>
          <w:b/>
        </w:rPr>
        <w:br/>
      </w:r>
      <w:r w:rsidR="00000000">
        <w:rPr>
          <w:b/>
        </w:rPr>
        <w:t xml:space="preserve">Result: </w:t>
      </w:r>
      <w:r w:rsidR="00000000">
        <w:t xml:space="preserve">A wide grid of parameters, including </w:t>
      </w:r>
      <w:proofErr w:type="spellStart"/>
      <w:r w:rsidR="00000000">
        <w:t>n_estimators</w:t>
      </w:r>
      <w:proofErr w:type="spellEnd"/>
      <w:r w:rsidR="00000000">
        <w:t xml:space="preserve"> and </w:t>
      </w:r>
      <w:proofErr w:type="spellStart"/>
      <w:r w:rsidR="00000000">
        <w:t>max_depth</w:t>
      </w:r>
      <w:proofErr w:type="spellEnd"/>
      <w:r w:rsidR="00000000">
        <w:t xml:space="preserve">, was evaluated. The best </w:t>
      </w:r>
      <w:proofErr w:type="spellStart"/>
      <w:r w:rsidR="00000000">
        <w:t>XGBoost</w:t>
      </w:r>
      <w:proofErr w:type="spellEnd"/>
      <w:r w:rsidR="00000000">
        <w:t xml:space="preserve"> model parameters were successfully identified, </w:t>
      </w:r>
      <w:proofErr w:type="spellStart"/>
      <w:r w:rsidR="00000000">
        <w:t>favoring</w:t>
      </w:r>
      <w:proofErr w:type="spellEnd"/>
      <w:r w:rsidR="00000000">
        <w:t xml:space="preserve"> a lower learning rate for stability. </w:t>
      </w:r>
    </w:p>
    <w:p w14:paraId="0D407298" w14:textId="77777777" w:rsidR="00FC18AF" w:rsidRDefault="00000000" w:rsidP="000D3E15">
      <w:pPr>
        <w:spacing w:after="0"/>
        <w:ind w:left="787" w:right="729"/>
      </w:pPr>
      <w:r>
        <w:t xml:space="preserve">This phase, corresponding to Milestone 6, executed the final quality assurance and optimization of the predictive pipeline. The goal was to refine the models to achieve the lowest possible prediction error and formally compare all final model iterations. </w:t>
      </w:r>
    </w:p>
    <w:p w14:paraId="7C78F57A" w14:textId="77777777" w:rsidR="00FC18AF" w:rsidRDefault="00000000" w:rsidP="000D3E15">
      <w:pPr>
        <w:spacing w:after="75" w:line="259" w:lineRule="auto"/>
        <w:ind w:left="0" w:right="0" w:firstLine="0"/>
      </w:pPr>
      <w:r>
        <w:rPr>
          <w:sz w:val="20"/>
        </w:rPr>
        <w:t xml:space="preserve"> </w:t>
      </w:r>
    </w:p>
    <w:p w14:paraId="6A022E4A" w14:textId="5CDD28C3" w:rsidR="00FC18AF" w:rsidRDefault="00FC18AF" w:rsidP="000D3E15">
      <w:pPr>
        <w:spacing w:after="157" w:line="259" w:lineRule="auto"/>
        <w:ind w:left="0" w:right="0" w:firstLine="0"/>
      </w:pPr>
    </w:p>
    <w:p w14:paraId="70B6B03C" w14:textId="77777777" w:rsidR="00FC18AF" w:rsidRDefault="00000000" w:rsidP="000D3E15">
      <w:pPr>
        <w:spacing w:after="0" w:line="259" w:lineRule="auto"/>
        <w:ind w:left="0" w:right="0" w:firstLine="0"/>
      </w:pPr>
      <w:r>
        <w:t xml:space="preserve"> </w:t>
      </w:r>
    </w:p>
    <w:p w14:paraId="2B93E875" w14:textId="77777777" w:rsidR="00FC18AF" w:rsidRDefault="00000000" w:rsidP="000D3E15">
      <w:pPr>
        <w:spacing w:after="0" w:line="259" w:lineRule="auto"/>
        <w:ind w:left="0" w:right="0" w:firstLine="0"/>
      </w:pPr>
      <w:r>
        <w:t xml:space="preserve"> </w:t>
      </w:r>
    </w:p>
    <w:p w14:paraId="6F84063A" w14:textId="2C36028B" w:rsidR="00FC18AF" w:rsidRDefault="00FC18AF" w:rsidP="000D3E15">
      <w:pPr>
        <w:spacing w:after="0" w:line="259" w:lineRule="auto"/>
        <w:ind w:left="0" w:right="0" w:firstLine="0"/>
      </w:pPr>
    </w:p>
    <w:p w14:paraId="2B71B1E9" w14:textId="77777777" w:rsidR="000D3E15" w:rsidRDefault="000D3E15" w:rsidP="000D3E15">
      <w:pPr>
        <w:spacing w:after="157" w:line="259" w:lineRule="auto"/>
        <w:ind w:left="787" w:right="0"/>
      </w:pPr>
      <w:r>
        <w:rPr>
          <w:noProof/>
        </w:rPr>
        <w:drawing>
          <wp:inline distT="0" distB="0" distL="0" distR="0" wp14:anchorId="0C3ADCD5" wp14:editId="70735093">
            <wp:extent cx="6176010" cy="2656205"/>
            <wp:effectExtent l="0" t="0" r="0" b="0"/>
            <wp:docPr id="886336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6010" cy="2656205"/>
                    </a:xfrm>
                    <a:prstGeom prst="rect">
                      <a:avLst/>
                    </a:prstGeom>
                    <a:noFill/>
                    <a:ln>
                      <a:noFill/>
                    </a:ln>
                  </pic:spPr>
                </pic:pic>
              </a:graphicData>
            </a:graphic>
          </wp:inline>
        </w:drawing>
      </w:r>
      <w:r>
        <w:br/>
      </w:r>
      <w:r>
        <w:br/>
      </w:r>
      <w:r>
        <w:br/>
      </w:r>
      <w:r>
        <w:rPr>
          <w:b/>
        </w:rPr>
        <w:t xml:space="preserve">Summary of Final Findings </w:t>
      </w:r>
    </w:p>
    <w:p w14:paraId="43C2EECB" w14:textId="77777777" w:rsidR="000D3E15" w:rsidRDefault="000D3E15" w:rsidP="000D3E15">
      <w:pPr>
        <w:spacing w:after="0"/>
        <w:ind w:left="787" w:right="601"/>
      </w:pPr>
      <w:r>
        <w:t xml:space="preserve">The project successfully executed the entire planned methodology, culminating in the Tuned Ensemble (LSTM + </w:t>
      </w:r>
      <w:proofErr w:type="spellStart"/>
      <w:r>
        <w:t>XGBoost</w:t>
      </w:r>
      <w:proofErr w:type="spellEnd"/>
      <w:r>
        <w:t xml:space="preserve">) as the quantitatively best model for predicting Overall Rating. </w:t>
      </w:r>
    </w:p>
    <w:p w14:paraId="36EFC101" w14:textId="298DE2E9" w:rsidR="00FC18AF" w:rsidRDefault="000D3E15" w:rsidP="000D3E15">
      <w:pPr>
        <w:pStyle w:val="Heading2"/>
        <w:ind w:left="792" w:firstLine="0"/>
      </w:pPr>
      <w:r>
        <w:br/>
      </w:r>
      <w:r>
        <w:br/>
      </w:r>
      <w:r>
        <w:br/>
      </w:r>
      <w:r>
        <w:br/>
      </w:r>
      <w:r w:rsidRPr="000D3E15">
        <w:br/>
      </w:r>
      <w:r w:rsidR="00000000">
        <w:t xml:space="preserve">Week 8: Final Integration, Analysis, and Project Conclusion </w:t>
      </w:r>
    </w:p>
    <w:p w14:paraId="26CC066D" w14:textId="6560FA7D" w:rsidR="00FC18AF" w:rsidRDefault="000D3E15" w:rsidP="000D3E15">
      <w:pPr>
        <w:spacing w:after="0"/>
        <w:ind w:left="787" w:right="470"/>
        <w:jc w:val="left"/>
      </w:pPr>
      <w:r>
        <w:br/>
      </w:r>
      <w:r>
        <w:br/>
      </w:r>
      <w:r>
        <w:br/>
      </w:r>
      <w:r>
        <w:br/>
      </w:r>
      <w:r w:rsidR="00000000">
        <w:t xml:space="preserve">Week 8 served as the capstone of the 8-week project, moving beyond iterative development to a comprehensive final analysis, model validation, and the preparation of deployment-ready deliverables. The central objectives were to definitively compare the performance of the Optimized LSTM Model (Week 7) against the initial baselines (Week 6), interpret the final feature contributions, and synthesize the project's analytical success. </w:t>
      </w:r>
    </w:p>
    <w:p w14:paraId="7C1F4CE0" w14:textId="77777777" w:rsidR="00FC18AF" w:rsidRDefault="00000000" w:rsidP="000D3E15">
      <w:pPr>
        <w:spacing w:after="50" w:line="259" w:lineRule="auto"/>
        <w:ind w:left="0" w:right="0" w:firstLine="0"/>
        <w:jc w:val="left"/>
      </w:pPr>
      <w:r>
        <w:t xml:space="preserve"> </w:t>
      </w:r>
    </w:p>
    <w:p w14:paraId="57D51FF0" w14:textId="77777777" w:rsidR="00FC18AF" w:rsidRDefault="00000000" w:rsidP="000D3E15">
      <w:pPr>
        <w:spacing w:after="0" w:line="259" w:lineRule="auto"/>
        <w:ind w:left="0" w:right="0" w:firstLine="0"/>
        <w:jc w:val="left"/>
      </w:pPr>
      <w:r>
        <w:t xml:space="preserve"> </w:t>
      </w:r>
    </w:p>
    <w:p w14:paraId="2637300D" w14:textId="77777777" w:rsidR="00FC18AF" w:rsidRDefault="00000000" w:rsidP="000D3E15">
      <w:pPr>
        <w:spacing w:after="157" w:line="259" w:lineRule="auto"/>
        <w:ind w:left="787" w:right="0"/>
        <w:jc w:val="left"/>
      </w:pPr>
      <w:r>
        <w:rPr>
          <w:b/>
        </w:rPr>
        <w:t>1.</w:t>
      </w:r>
      <w:r>
        <w:rPr>
          <w:rFonts w:ascii="Arial" w:eastAsia="Arial" w:hAnsi="Arial" w:cs="Arial"/>
          <w:b/>
        </w:rPr>
        <w:t xml:space="preserve"> </w:t>
      </w:r>
      <w:r>
        <w:rPr>
          <w:b/>
        </w:rPr>
        <w:t xml:space="preserve">Model Validation and Final Performance Metrics </w:t>
      </w:r>
    </w:p>
    <w:p w14:paraId="2E3B31D9" w14:textId="77777777" w:rsidR="00FC18AF" w:rsidRDefault="00000000" w:rsidP="000D3E15">
      <w:pPr>
        <w:ind w:left="787" w:right="601"/>
        <w:jc w:val="left"/>
      </w:pPr>
      <w:r>
        <w:t xml:space="preserve">The ultimate test of the predictive system was its performance on a held-out, unseen dataset. The final validation metrics confirmed the efficacy of the sequential deep learning approach and the comprehensive feature engineering strategy. </w:t>
      </w:r>
    </w:p>
    <w:p w14:paraId="2FF4247B" w14:textId="77777777" w:rsidR="00FC18AF" w:rsidRDefault="00000000" w:rsidP="000D3E15">
      <w:pPr>
        <w:ind w:left="787" w:right="601"/>
        <w:jc w:val="left"/>
      </w:pPr>
      <w:r>
        <w:t xml:space="preserve">The final deliverables bundled all processed data and </w:t>
      </w:r>
      <w:proofErr w:type="spellStart"/>
      <w:r>
        <w:t>modeling</w:t>
      </w:r>
      <w:proofErr w:type="spellEnd"/>
      <w:r>
        <w:t xml:space="preserve"> assets for future use and deployment: </w:t>
      </w:r>
    </w:p>
    <w:p w14:paraId="44284392" w14:textId="77777777" w:rsidR="00FC18AF" w:rsidRDefault="00000000" w:rsidP="000D3E15">
      <w:pPr>
        <w:numPr>
          <w:ilvl w:val="0"/>
          <w:numId w:val="14"/>
        </w:numPr>
        <w:ind w:left="1471" w:right="601" w:hanging="341"/>
        <w:jc w:val="left"/>
      </w:pPr>
      <w:r>
        <w:t xml:space="preserve">best_lstm_model.h5 — The final sequential prediction engine </w:t>
      </w:r>
    </w:p>
    <w:p w14:paraId="57B51D6A" w14:textId="77777777" w:rsidR="00FC18AF" w:rsidRDefault="00000000" w:rsidP="000D3E15">
      <w:pPr>
        <w:numPr>
          <w:ilvl w:val="0"/>
          <w:numId w:val="14"/>
        </w:numPr>
        <w:ind w:left="1471" w:right="601" w:hanging="341"/>
        <w:jc w:val="left"/>
      </w:pPr>
      <w:r>
        <w:t xml:space="preserve">week6_xgboost_model.pkl — Retained for competitive benchmarking and interpretability </w:t>
      </w:r>
    </w:p>
    <w:p w14:paraId="5A36627E" w14:textId="77777777" w:rsidR="00FC18AF" w:rsidRDefault="00000000" w:rsidP="000D3E15">
      <w:pPr>
        <w:numPr>
          <w:ilvl w:val="0"/>
          <w:numId w:val="14"/>
        </w:numPr>
        <w:ind w:left="1471" w:right="601" w:hanging="341"/>
        <w:jc w:val="left"/>
      </w:pPr>
      <w:r>
        <w:t xml:space="preserve">player_features_model_all_imputed.csv — The source of truth for the final analysis </w:t>
      </w:r>
    </w:p>
    <w:p w14:paraId="47099C38" w14:textId="33EC1A59" w:rsidR="00FC18AF" w:rsidRDefault="00000000" w:rsidP="000D3E15">
      <w:pPr>
        <w:numPr>
          <w:ilvl w:val="0"/>
          <w:numId w:val="14"/>
        </w:numPr>
        <w:spacing w:after="0" w:line="259" w:lineRule="auto"/>
        <w:ind w:left="1471" w:right="601" w:hanging="341"/>
        <w:jc w:val="left"/>
      </w:pPr>
      <w:r>
        <w:t xml:space="preserve">Final_Prediction_Streamlit_App.py — The front-end code for </w:t>
      </w:r>
      <w:proofErr w:type="spellStart"/>
      <w:r>
        <w:t>TransferIQ</w:t>
      </w:r>
      <w:proofErr w:type="spellEnd"/>
      <w:r w:rsidR="000D3E15">
        <w:br/>
      </w:r>
      <w:r w:rsidR="000D3E15">
        <w:br/>
      </w:r>
      <w:r w:rsidR="000D3E15">
        <w:br/>
        <w:t>Top 15 most valuable players</w:t>
      </w:r>
      <w:r w:rsidR="000D3E15">
        <w:br/>
      </w:r>
      <w:r w:rsidR="000D3E15">
        <w:br/>
      </w:r>
      <w:r w:rsidR="000D3E15">
        <w:br/>
      </w:r>
      <w:r w:rsidR="000D3E15">
        <w:br/>
      </w:r>
      <w:r w:rsidR="000D3E15">
        <w:br/>
      </w:r>
      <w:r w:rsidR="000D3E15">
        <w:br/>
      </w:r>
      <w:r w:rsidR="000D3E15">
        <w:br/>
      </w:r>
      <w:r w:rsidR="000D3E15">
        <w:br/>
      </w:r>
      <w:r w:rsidR="000D3E15">
        <w:br/>
      </w:r>
      <w:r w:rsidR="000D3E15">
        <w:br/>
      </w:r>
      <w:r w:rsidR="000D3E15">
        <w:br/>
      </w:r>
      <w:r w:rsidR="000D3E15">
        <w:br/>
      </w:r>
      <w:r w:rsidR="000D3E15">
        <w:br/>
      </w:r>
      <w:r w:rsidR="000D3E15">
        <w:br/>
      </w:r>
      <w:r w:rsidR="000D3E15">
        <w:br/>
      </w:r>
      <w:r w:rsidR="000D3E15">
        <w:br/>
      </w:r>
      <w:r w:rsidR="000D3E15">
        <w:br/>
      </w:r>
      <w:r w:rsidR="000D3E15">
        <w:br/>
      </w:r>
      <w:r w:rsidR="000D3E15">
        <w:br/>
      </w:r>
      <w:r w:rsidR="000D3E15">
        <w:br/>
      </w:r>
      <w:r w:rsidR="000D3E15">
        <w:br/>
      </w:r>
      <w:r w:rsidR="000D3E15">
        <w:br/>
      </w:r>
      <w:r w:rsidR="000D3E15">
        <w:br/>
      </w:r>
      <w:r w:rsidR="009B15F6">
        <w:br/>
      </w:r>
      <w:r w:rsidR="009B15F6">
        <w:br/>
      </w:r>
      <w:r w:rsidR="009B15F6">
        <w:br/>
      </w:r>
      <w:r w:rsidR="000D3E15">
        <w:rPr>
          <w:rFonts w:ascii="Calibri" w:eastAsia="Calibri" w:hAnsi="Calibri" w:cs="Calibri"/>
          <w:b/>
          <w:sz w:val="84"/>
        </w:rPr>
        <w:br/>
      </w:r>
      <w:r w:rsidRPr="009B15F6">
        <w:rPr>
          <w:rFonts w:ascii="Calibri" w:eastAsia="Calibri" w:hAnsi="Calibri" w:cs="Calibri"/>
          <w:b/>
          <w:sz w:val="84"/>
        </w:rPr>
        <w:t xml:space="preserve">Deployment Part </w:t>
      </w:r>
    </w:p>
    <w:p w14:paraId="56BAFD5D" w14:textId="77777777" w:rsidR="00FC18AF" w:rsidRDefault="00000000">
      <w:pPr>
        <w:spacing w:after="157" w:line="259" w:lineRule="auto"/>
        <w:ind w:left="787" w:right="0"/>
        <w:jc w:val="left"/>
      </w:pPr>
      <w:r>
        <w:rPr>
          <w:b/>
        </w:rPr>
        <w:t>1.</w:t>
      </w:r>
      <w:r>
        <w:rPr>
          <w:rFonts w:ascii="Arial" w:eastAsia="Arial" w:hAnsi="Arial" w:cs="Arial"/>
          <w:b/>
        </w:rPr>
        <w:t xml:space="preserve"> </w:t>
      </w:r>
      <w:r>
        <w:rPr>
          <w:b/>
        </w:rPr>
        <w:t xml:space="preserve">Final Data Consolidation for Deployment </w:t>
      </w:r>
    </w:p>
    <w:p w14:paraId="5E96BDA3" w14:textId="77777777" w:rsidR="00FC18AF" w:rsidRDefault="00000000">
      <w:pPr>
        <w:ind w:left="787" w:right="601"/>
      </w:pPr>
      <w:r>
        <w:t xml:space="preserve">The primary technical task was to synthesize the complex, analytical data—which was spread across multiple stages and file formats—into one simple, deployable CSV file. This merged file serves as the source of truth for the application interface. </w:t>
      </w:r>
    </w:p>
    <w:p w14:paraId="57F602C9" w14:textId="77777777" w:rsidR="00FC18AF" w:rsidRDefault="00000000">
      <w:pPr>
        <w:numPr>
          <w:ilvl w:val="0"/>
          <w:numId w:val="15"/>
        </w:numPr>
        <w:spacing w:after="157" w:line="259" w:lineRule="auto"/>
        <w:ind w:right="0" w:hanging="274"/>
        <w:jc w:val="left"/>
      </w:pPr>
      <w:r>
        <w:rPr>
          <w:b/>
        </w:rPr>
        <w:t xml:space="preserve">Consolidation Process </w:t>
      </w:r>
    </w:p>
    <w:p w14:paraId="13D5BA6E" w14:textId="77777777" w:rsidR="00FC18AF" w:rsidRDefault="00000000">
      <w:pPr>
        <w:ind w:left="787" w:right="601"/>
      </w:pPr>
      <w:r>
        <w:t xml:space="preserve">The script </w:t>
      </w:r>
      <w:r>
        <w:rPr>
          <w:b/>
        </w:rPr>
        <w:t xml:space="preserve">Player_Market_Value_Prediction_Trained_Dataset_Coding.py </w:t>
      </w:r>
      <w:r>
        <w:t xml:space="preserve">orchestrated the merging of four distinct data assets using the normalized Player Name key: </w:t>
      </w:r>
    </w:p>
    <w:p w14:paraId="095DC689" w14:textId="77777777" w:rsidR="00FC18AF" w:rsidRDefault="00000000">
      <w:pPr>
        <w:numPr>
          <w:ilvl w:val="1"/>
          <w:numId w:val="15"/>
        </w:numPr>
        <w:ind w:right="601" w:hanging="338"/>
      </w:pPr>
      <w:r>
        <w:rPr>
          <w:b/>
        </w:rPr>
        <w:t xml:space="preserve">Imputed Features </w:t>
      </w:r>
      <w:r>
        <w:t xml:space="preserve">(Player names from the 1,148-player set). </w:t>
      </w:r>
    </w:p>
    <w:p w14:paraId="6D962E90" w14:textId="77777777" w:rsidR="00FC18AF" w:rsidRDefault="00000000">
      <w:pPr>
        <w:numPr>
          <w:ilvl w:val="1"/>
          <w:numId w:val="15"/>
        </w:numPr>
        <w:ind w:right="601" w:hanging="338"/>
      </w:pPr>
      <w:r>
        <w:rPr>
          <w:b/>
        </w:rPr>
        <w:t xml:space="preserve">Core Player Attributes </w:t>
      </w:r>
      <w:r>
        <w:t xml:space="preserve">(Age, Position, Injury Status). </w:t>
      </w:r>
    </w:p>
    <w:p w14:paraId="35853E61" w14:textId="000AC6A9" w:rsidR="00FC18AF" w:rsidRDefault="00000000" w:rsidP="009B15F6">
      <w:pPr>
        <w:numPr>
          <w:ilvl w:val="1"/>
          <w:numId w:val="15"/>
        </w:numPr>
        <w:ind w:right="601" w:hanging="338"/>
        <w:jc w:val="left"/>
      </w:pPr>
      <w:r>
        <w:rPr>
          <w:b/>
        </w:rPr>
        <w:t xml:space="preserve">Sentiment Data </w:t>
      </w:r>
      <w:r>
        <w:t>(Sentiment Label</w:t>
      </w:r>
      <w:r w:rsidR="009B15F6">
        <w:t>).</w:t>
      </w:r>
      <w:r w:rsidR="009B15F6">
        <w:br/>
      </w:r>
      <w:r w:rsidR="009B15F6">
        <w:br/>
      </w:r>
      <w:r w:rsidR="009B15F6">
        <w:br/>
      </w:r>
      <w:r w:rsidR="009B15F6">
        <w:br/>
      </w:r>
      <w:r w:rsidR="009B15F6">
        <w:br/>
      </w:r>
    </w:p>
    <w:p w14:paraId="53B6D0A6" w14:textId="32DC5CCA" w:rsidR="00FC18AF" w:rsidRDefault="00000000">
      <w:pPr>
        <w:numPr>
          <w:ilvl w:val="1"/>
          <w:numId w:val="15"/>
        </w:numPr>
        <w:ind w:right="601" w:hanging="338"/>
      </w:pPr>
      <w:r>
        <w:rPr>
          <w:b/>
        </w:rPr>
        <w:t xml:space="preserve">Prediction Results </w:t>
      </w:r>
      <w:r>
        <w:t xml:space="preserve">(Normalized predictions and inverse-scaled market values from the </w:t>
      </w:r>
      <w:r w:rsidR="009B15F6">
        <w:br/>
      </w:r>
      <w:r>
        <w:t xml:space="preserve">Week 6 models). </w:t>
      </w:r>
    </w:p>
    <w:p w14:paraId="276F6019" w14:textId="77777777" w:rsidR="00FC18AF" w:rsidRDefault="00000000">
      <w:pPr>
        <w:numPr>
          <w:ilvl w:val="0"/>
          <w:numId w:val="15"/>
        </w:numPr>
        <w:spacing w:after="157" w:line="259" w:lineRule="auto"/>
        <w:ind w:right="0" w:hanging="274"/>
        <w:jc w:val="left"/>
      </w:pPr>
      <w:r>
        <w:rPr>
          <w:b/>
        </w:rPr>
        <w:t xml:space="preserve">Final Dataset Structure </w:t>
      </w:r>
    </w:p>
    <w:p w14:paraId="76C67938" w14:textId="77777777" w:rsidR="00FC18AF" w:rsidRDefault="00000000">
      <w:pPr>
        <w:ind w:left="787" w:right="601"/>
      </w:pPr>
      <w:r>
        <w:t xml:space="preserve">The resulting dataset, </w:t>
      </w:r>
      <w:r>
        <w:rPr>
          <w:b/>
        </w:rPr>
        <w:t>Player_Market_Value_Prediction_Dataset.csv</w:t>
      </w:r>
      <w:r>
        <w:t xml:space="preserve">, contained all essential inputs and outputs in a single row per player for easy lookup in the application: </w:t>
      </w:r>
    </w:p>
    <w:p w14:paraId="372546E4" w14:textId="77777777" w:rsidR="00FC18AF" w:rsidRDefault="00000000">
      <w:pPr>
        <w:numPr>
          <w:ilvl w:val="1"/>
          <w:numId w:val="16"/>
        </w:numPr>
        <w:ind w:right="601" w:hanging="341"/>
      </w:pPr>
      <w:r>
        <w:rPr>
          <w:b/>
        </w:rPr>
        <w:t xml:space="preserve">Profile Columns: </w:t>
      </w:r>
      <w:r>
        <w:t xml:space="preserve">Player Name, Age, Injury Status, Sentiment Label. </w:t>
      </w:r>
    </w:p>
    <w:p w14:paraId="2C1D61E2" w14:textId="77777777" w:rsidR="00FC18AF" w:rsidRDefault="00000000">
      <w:pPr>
        <w:numPr>
          <w:ilvl w:val="1"/>
          <w:numId w:val="16"/>
        </w:numPr>
        <w:ind w:right="601" w:hanging="341"/>
      </w:pPr>
      <w:r>
        <w:rPr>
          <w:b/>
        </w:rPr>
        <w:t xml:space="preserve">Final Output Column: </w:t>
      </w:r>
      <w:r>
        <w:t xml:space="preserve">Market Value (M) (The final predicted and averaged value). </w:t>
      </w:r>
    </w:p>
    <w:p w14:paraId="7E40F8C2" w14:textId="77777777" w:rsidR="00FC18AF" w:rsidRDefault="00000000">
      <w:pPr>
        <w:numPr>
          <w:ilvl w:val="1"/>
          <w:numId w:val="16"/>
        </w:numPr>
        <w:spacing w:after="0"/>
        <w:ind w:right="601" w:hanging="341"/>
      </w:pPr>
      <w:r>
        <w:rPr>
          <w:b/>
        </w:rPr>
        <w:t xml:space="preserve">Transparency Columns: </w:t>
      </w:r>
      <w:proofErr w:type="spellStart"/>
      <w:r>
        <w:t>lstm_market_value</w:t>
      </w:r>
      <w:proofErr w:type="spellEnd"/>
      <w:r>
        <w:t xml:space="preserve"> and </w:t>
      </w:r>
      <w:proofErr w:type="spellStart"/>
      <w:r>
        <w:t>ensemble_market_value</w:t>
      </w:r>
      <w:proofErr w:type="spellEnd"/>
      <w:r>
        <w:t xml:space="preserve"> (The individual model predictions). </w:t>
      </w:r>
    </w:p>
    <w:p w14:paraId="1D942CA1" w14:textId="77777777" w:rsidR="00FC18AF" w:rsidRDefault="00000000">
      <w:pPr>
        <w:spacing w:after="55" w:line="259" w:lineRule="auto"/>
        <w:ind w:left="0" w:right="0" w:firstLine="0"/>
        <w:jc w:val="left"/>
      </w:pPr>
      <w:r>
        <w:t xml:space="preserve"> </w:t>
      </w:r>
    </w:p>
    <w:p w14:paraId="5880E398" w14:textId="77777777" w:rsidR="00FC18AF" w:rsidRDefault="00000000">
      <w:pPr>
        <w:spacing w:after="0" w:line="259" w:lineRule="auto"/>
        <w:ind w:left="0" w:right="0" w:firstLine="0"/>
        <w:jc w:val="left"/>
      </w:pPr>
      <w:r>
        <w:t xml:space="preserve"> </w:t>
      </w:r>
    </w:p>
    <w:p w14:paraId="63A82684" w14:textId="77777777" w:rsidR="00FC18AF" w:rsidRDefault="00000000">
      <w:pPr>
        <w:spacing w:after="157" w:line="259" w:lineRule="auto"/>
        <w:ind w:left="787" w:right="0"/>
        <w:jc w:val="left"/>
      </w:pPr>
      <w:r>
        <w:rPr>
          <w:b/>
        </w:rPr>
        <w:t>2.</w:t>
      </w:r>
      <w:r>
        <w:rPr>
          <w:rFonts w:ascii="Arial" w:eastAsia="Arial" w:hAnsi="Arial" w:cs="Arial"/>
          <w:b/>
        </w:rPr>
        <w:t xml:space="preserve"> </w:t>
      </w:r>
      <w:r>
        <w:rPr>
          <w:b/>
        </w:rPr>
        <w:t xml:space="preserve">Model Integration and Prediction Logic </w:t>
      </w:r>
    </w:p>
    <w:p w14:paraId="44DA9029" w14:textId="77777777" w:rsidR="00FC18AF" w:rsidRDefault="00000000">
      <w:pPr>
        <w:ind w:left="787" w:right="601"/>
      </w:pPr>
      <w:r>
        <w:t xml:space="preserve">The script load player features.py defines the logic for how the trained models and necessary transformation pipelines would function in a live prediction environment, ensuring consistency with the training data flow. </w:t>
      </w:r>
    </w:p>
    <w:p w14:paraId="0FD9588D" w14:textId="77777777" w:rsidR="00FC18AF" w:rsidRDefault="00000000">
      <w:pPr>
        <w:numPr>
          <w:ilvl w:val="0"/>
          <w:numId w:val="17"/>
        </w:numPr>
        <w:spacing w:after="157" w:line="259" w:lineRule="auto"/>
        <w:ind w:right="0" w:hanging="274"/>
        <w:jc w:val="left"/>
      </w:pPr>
      <w:r>
        <w:rPr>
          <w:b/>
        </w:rPr>
        <w:t xml:space="preserve">Model and Scaler Loading </w:t>
      </w:r>
    </w:p>
    <w:p w14:paraId="2026E307" w14:textId="77777777" w:rsidR="00FC18AF" w:rsidRDefault="00000000">
      <w:pPr>
        <w:ind w:left="787" w:right="601"/>
      </w:pPr>
      <w:r>
        <w:t xml:space="preserve">The prediction environment is instantiated by loading the production-ready artifacts: </w:t>
      </w:r>
    </w:p>
    <w:p w14:paraId="0EE05A2A" w14:textId="77777777" w:rsidR="00FC18AF" w:rsidRDefault="00000000">
      <w:pPr>
        <w:numPr>
          <w:ilvl w:val="1"/>
          <w:numId w:val="17"/>
        </w:numPr>
        <w:ind w:right="601" w:hanging="341"/>
      </w:pPr>
      <w:r>
        <w:rPr>
          <w:b/>
        </w:rPr>
        <w:t xml:space="preserve">Model: </w:t>
      </w:r>
      <w:r>
        <w:t>The weights of the optimized LSTM model.</w:t>
      </w:r>
    </w:p>
    <w:p w14:paraId="4FEFAFD5" w14:textId="77777777" w:rsidR="00FC18AF" w:rsidRDefault="00000000">
      <w:pPr>
        <w:numPr>
          <w:ilvl w:val="0"/>
          <w:numId w:val="17"/>
        </w:numPr>
        <w:spacing w:after="157" w:line="259" w:lineRule="auto"/>
        <w:ind w:right="0" w:hanging="274"/>
        <w:jc w:val="left"/>
      </w:pPr>
      <w:r>
        <w:rPr>
          <w:b/>
        </w:rPr>
        <w:t xml:space="preserve">Live Prediction and Inverse Transformation </w:t>
      </w:r>
    </w:p>
    <w:p w14:paraId="39396F85" w14:textId="77777777" w:rsidR="00FC18AF" w:rsidRDefault="00000000">
      <w:pPr>
        <w:ind w:left="787" w:right="601"/>
      </w:pPr>
      <w:r>
        <w:t xml:space="preserve">The prediction routine ensures that new player data adheres precisely to the preprocessing steps used during training: </w:t>
      </w:r>
    </w:p>
    <w:p w14:paraId="6B7825CB" w14:textId="77777777" w:rsidR="00FC18AF" w:rsidRDefault="00000000">
      <w:pPr>
        <w:numPr>
          <w:ilvl w:val="1"/>
          <w:numId w:val="17"/>
        </w:numPr>
        <w:ind w:right="601" w:hanging="341"/>
      </w:pPr>
      <w:r>
        <w:rPr>
          <w:b/>
        </w:rPr>
        <w:t xml:space="preserve">Feature Collection: </w:t>
      </w:r>
      <w:r>
        <w:t xml:space="preserve">For a selected player, all required features are looked up and combined. Missing features are implicitly imputed with 0.0, mirroring the Week 3 imputation strategy. </w:t>
      </w:r>
    </w:p>
    <w:p w14:paraId="7B4ECCD6" w14:textId="77777777" w:rsidR="00FC18AF" w:rsidRDefault="00000000">
      <w:pPr>
        <w:numPr>
          <w:ilvl w:val="1"/>
          <w:numId w:val="17"/>
        </w:numPr>
        <w:ind w:right="601" w:hanging="341"/>
      </w:pPr>
      <w:r>
        <w:rPr>
          <w:b/>
        </w:rPr>
        <w:t xml:space="preserve">Scaling and Prediction: </w:t>
      </w:r>
      <w:r>
        <w:t>The input is scaled (</w:t>
      </w:r>
      <w:proofErr w:type="spellStart"/>
      <w:proofErr w:type="gramStart"/>
      <w:r>
        <w:t>scaler.transform</w:t>
      </w:r>
      <w:proofErr w:type="spellEnd"/>
      <w:proofErr w:type="gramEnd"/>
      <w:r>
        <w:t xml:space="preserve">) and passed to the loaded </w:t>
      </w:r>
      <w:proofErr w:type="spellStart"/>
      <w:proofErr w:type="gramStart"/>
      <w:r>
        <w:t>model.predict</w:t>
      </w:r>
      <w:proofErr w:type="spellEnd"/>
      <w:proofErr w:type="gramEnd"/>
      <w:r>
        <w:t xml:space="preserve">() function. </w:t>
      </w:r>
    </w:p>
    <w:p w14:paraId="191523C2" w14:textId="77777777" w:rsidR="00FC18AF" w:rsidRDefault="00000000">
      <w:pPr>
        <w:numPr>
          <w:ilvl w:val="1"/>
          <w:numId w:val="17"/>
        </w:numPr>
        <w:ind w:right="601" w:hanging="341"/>
      </w:pPr>
      <w:r>
        <w:rPr>
          <w:b/>
        </w:rPr>
        <w:t xml:space="preserve">Value Calculation: </w:t>
      </w:r>
      <w:r>
        <w:t xml:space="preserve">The model's output (a value between 0 and 1) is converted back to a practical monetary figure using </w:t>
      </w:r>
      <w:proofErr w:type="spellStart"/>
      <w:proofErr w:type="gramStart"/>
      <w:r>
        <w:t>scaler.inverse</w:t>
      </w:r>
      <w:proofErr w:type="gramEnd"/>
      <w:r>
        <w:t>_</w:t>
      </w:r>
      <w:proofErr w:type="gramStart"/>
      <w:r>
        <w:t>transform</w:t>
      </w:r>
      <w:proofErr w:type="spellEnd"/>
      <w:r>
        <w:t>(</w:t>
      </w:r>
      <w:proofErr w:type="gramEnd"/>
      <w:r>
        <w:t xml:space="preserve">). </w:t>
      </w:r>
    </w:p>
    <w:p w14:paraId="5B09803F" w14:textId="77777777" w:rsidR="00FC18AF" w:rsidRDefault="00000000">
      <w:pPr>
        <w:numPr>
          <w:ilvl w:val="1"/>
          <w:numId w:val="17"/>
        </w:numPr>
        <w:spacing w:after="0"/>
        <w:ind w:right="601" w:hanging="341"/>
      </w:pPr>
      <w:r>
        <w:rPr>
          <w:b/>
        </w:rPr>
        <w:t xml:space="preserve">Final Averaged Value: </w:t>
      </w:r>
      <w:r>
        <w:t xml:space="preserve">The final deployed value (Market Value (M)) is calculated as the </w:t>
      </w:r>
      <w:r>
        <w:rPr>
          <w:b/>
        </w:rPr>
        <w:t>mean of the LSTM and Ensemble predictions</w:t>
      </w:r>
      <w:r>
        <w:t xml:space="preserve">, combining the strengths of both models for a robust prediction. </w:t>
      </w:r>
    </w:p>
    <w:p w14:paraId="1689E8A0" w14:textId="77777777" w:rsidR="00FC18AF" w:rsidRDefault="00000000">
      <w:pPr>
        <w:spacing w:after="48" w:line="259" w:lineRule="auto"/>
        <w:ind w:left="0" w:right="0" w:firstLine="0"/>
        <w:jc w:val="left"/>
      </w:pPr>
      <w:r>
        <w:t xml:space="preserve"> </w:t>
      </w:r>
    </w:p>
    <w:p w14:paraId="43ADFFA4" w14:textId="77777777" w:rsidR="00FC18AF" w:rsidRDefault="00000000">
      <w:pPr>
        <w:spacing w:after="0" w:line="259" w:lineRule="auto"/>
        <w:ind w:left="0" w:right="0" w:firstLine="0"/>
        <w:jc w:val="left"/>
      </w:pPr>
      <w:r>
        <w:t xml:space="preserve"> </w:t>
      </w:r>
    </w:p>
    <w:p w14:paraId="0535154B" w14:textId="77777777" w:rsidR="00FC18AF" w:rsidRDefault="00000000">
      <w:pPr>
        <w:spacing w:after="157" w:line="259" w:lineRule="auto"/>
        <w:ind w:left="787" w:right="0"/>
        <w:jc w:val="left"/>
      </w:pPr>
      <w:r>
        <w:rPr>
          <w:b/>
        </w:rPr>
        <w:t>3.</w:t>
      </w:r>
      <w:r>
        <w:rPr>
          <w:rFonts w:ascii="Arial" w:eastAsia="Arial" w:hAnsi="Arial" w:cs="Arial"/>
          <w:b/>
        </w:rPr>
        <w:t xml:space="preserve"> </w:t>
      </w:r>
      <w:r>
        <w:rPr>
          <w:b/>
        </w:rPr>
        <w:t>Application Interface Design (</w:t>
      </w:r>
      <w:proofErr w:type="spellStart"/>
      <w:r>
        <w:rPr>
          <w:b/>
        </w:rPr>
        <w:t>TransferIQ</w:t>
      </w:r>
      <w:proofErr w:type="spellEnd"/>
      <w:r>
        <w:rPr>
          <w:b/>
        </w:rPr>
        <w:t xml:space="preserve">) </w:t>
      </w:r>
    </w:p>
    <w:p w14:paraId="607E8223" w14:textId="77E29A85" w:rsidR="00FC18AF" w:rsidRDefault="00000000" w:rsidP="009B15F6">
      <w:pPr>
        <w:ind w:left="787" w:right="601"/>
        <w:jc w:val="left"/>
      </w:pPr>
      <w:r>
        <w:t xml:space="preserve">The app.py script defines the structure of the </w:t>
      </w:r>
      <w:proofErr w:type="spellStart"/>
      <w:r>
        <w:rPr>
          <w:b/>
        </w:rPr>
        <w:t>TransferIQ</w:t>
      </w:r>
      <w:proofErr w:type="spellEnd"/>
      <w:r>
        <w:rPr>
          <w:b/>
        </w:rPr>
        <w:t xml:space="preserve"> </w:t>
      </w:r>
      <w:r>
        <w:t xml:space="preserve">dashboard, the final user-facing deliverable built using </w:t>
      </w:r>
      <w:proofErr w:type="spellStart"/>
      <w:r>
        <w:rPr>
          <w:b/>
        </w:rPr>
        <w:t>Streamlit</w:t>
      </w:r>
      <w:proofErr w:type="spellEnd"/>
      <w:r>
        <w:t xml:space="preserve">. </w:t>
      </w:r>
      <w:r w:rsidR="009B15F6">
        <w:br/>
      </w:r>
      <w:r w:rsidR="009B15F6">
        <w:br/>
      </w:r>
      <w:r w:rsidR="009B15F6">
        <w:br/>
      </w:r>
      <w:r w:rsidR="009B15F6">
        <w:br/>
      </w:r>
      <w:r w:rsidR="009B15F6">
        <w:br/>
      </w:r>
    </w:p>
    <w:p w14:paraId="705352C7" w14:textId="77777777" w:rsidR="00FC18AF" w:rsidRDefault="00000000">
      <w:pPr>
        <w:numPr>
          <w:ilvl w:val="0"/>
          <w:numId w:val="18"/>
        </w:numPr>
        <w:spacing w:after="157" w:line="259" w:lineRule="auto"/>
        <w:ind w:right="0" w:hanging="274"/>
        <w:jc w:val="left"/>
      </w:pPr>
      <w:r>
        <w:rPr>
          <w:b/>
        </w:rPr>
        <w:t xml:space="preserve">User Interface and Navigation </w:t>
      </w:r>
    </w:p>
    <w:p w14:paraId="479B82DF" w14:textId="7FDCD621" w:rsidR="00FC18AF" w:rsidRDefault="00000000" w:rsidP="009B15F6">
      <w:pPr>
        <w:numPr>
          <w:ilvl w:val="1"/>
          <w:numId w:val="18"/>
        </w:numPr>
        <w:spacing w:after="179" w:line="259" w:lineRule="auto"/>
        <w:ind w:right="601" w:hanging="341"/>
        <w:jc w:val="left"/>
      </w:pPr>
      <w:r>
        <w:t xml:space="preserve">Title: </w:t>
      </w:r>
      <w:r>
        <w:rPr>
          <w:b/>
        </w:rPr>
        <w:t>Transfer IQ Player Market Value</w:t>
      </w:r>
      <w:r>
        <w:t xml:space="preserve"> </w:t>
      </w:r>
    </w:p>
    <w:p w14:paraId="33F8721D" w14:textId="77777777" w:rsidR="00FC18AF" w:rsidRDefault="00000000">
      <w:pPr>
        <w:numPr>
          <w:ilvl w:val="1"/>
          <w:numId w:val="18"/>
        </w:numPr>
        <w:ind w:right="601" w:hanging="341"/>
      </w:pPr>
      <w:r>
        <w:rPr>
          <w:b/>
        </w:rPr>
        <w:t xml:space="preserve">Functionality: </w:t>
      </w:r>
      <w:r>
        <w:t xml:space="preserve">Users interact with a sidebar menu, selecting a player to instantly load their predicted valuation and profile data. </w:t>
      </w:r>
    </w:p>
    <w:p w14:paraId="5D3E98DA" w14:textId="77777777" w:rsidR="00FC18AF" w:rsidRDefault="00000000">
      <w:pPr>
        <w:numPr>
          <w:ilvl w:val="0"/>
          <w:numId w:val="18"/>
        </w:numPr>
        <w:spacing w:after="157" w:line="259" w:lineRule="auto"/>
        <w:ind w:right="0" w:hanging="274"/>
        <w:jc w:val="left"/>
      </w:pPr>
      <w:r>
        <w:rPr>
          <w:b/>
        </w:rPr>
        <w:t xml:space="preserve">Key Metrics Displayed </w:t>
      </w:r>
    </w:p>
    <w:p w14:paraId="457AC6A0" w14:textId="77777777" w:rsidR="00FC18AF" w:rsidRDefault="00000000">
      <w:pPr>
        <w:ind w:left="787" w:right="601"/>
      </w:pPr>
      <w:r>
        <w:t xml:space="preserve">The dashboard prioritizes clarity and immediate financial context: </w:t>
      </w:r>
    </w:p>
    <w:p w14:paraId="1222C364" w14:textId="77777777" w:rsidR="00FC18AF" w:rsidRDefault="00000000">
      <w:pPr>
        <w:numPr>
          <w:ilvl w:val="1"/>
          <w:numId w:val="18"/>
        </w:numPr>
        <w:ind w:right="601" w:hanging="341"/>
      </w:pPr>
      <w:r>
        <w:rPr>
          <w:b/>
        </w:rPr>
        <w:t xml:space="preserve">Predicted Value (Metric Cards): </w:t>
      </w:r>
      <w:r>
        <w:t xml:space="preserve">The final predicted value is prominently displayed in two synchronized formats: </w:t>
      </w:r>
    </w:p>
    <w:p w14:paraId="5AAE8FF2" w14:textId="77777777" w:rsidR="00FC18AF" w:rsidRDefault="00000000">
      <w:pPr>
        <w:numPr>
          <w:ilvl w:val="2"/>
          <w:numId w:val="18"/>
        </w:numPr>
        <w:spacing w:after="157" w:line="259" w:lineRule="auto"/>
        <w:ind w:right="301" w:hanging="338"/>
        <w:jc w:val="left"/>
      </w:pPr>
      <w:r>
        <w:rPr>
          <w:b/>
        </w:rPr>
        <w:t xml:space="preserve">USD Value (Millions): </w:t>
      </w:r>
      <w:r>
        <w:t xml:space="preserve">$XXX.XX M </w:t>
      </w:r>
    </w:p>
    <w:p w14:paraId="75D50EBA" w14:textId="77777777" w:rsidR="00FC18AF" w:rsidRDefault="00000000">
      <w:pPr>
        <w:numPr>
          <w:ilvl w:val="2"/>
          <w:numId w:val="18"/>
        </w:numPr>
        <w:ind w:right="301" w:hanging="338"/>
        <w:jc w:val="left"/>
      </w:pPr>
      <w:r>
        <w:rPr>
          <w:b/>
        </w:rPr>
        <w:t xml:space="preserve">INR Value (Lakhs/Crores): </w:t>
      </w:r>
      <w:r>
        <w:t xml:space="preserve">The predicted USD value is converted to Indian Rupees (INR) using a fixed exchange rate of 88.73 for local relevance (USD Value×1,000,000×88.73). </w:t>
      </w:r>
    </w:p>
    <w:p w14:paraId="09A2F148" w14:textId="77777777" w:rsidR="00FC18AF" w:rsidRDefault="00000000">
      <w:pPr>
        <w:numPr>
          <w:ilvl w:val="1"/>
          <w:numId w:val="18"/>
        </w:numPr>
        <w:ind w:right="601" w:hanging="341"/>
      </w:pPr>
      <w:r>
        <w:rPr>
          <w:b/>
        </w:rPr>
        <w:t xml:space="preserve">Player Profile: </w:t>
      </w:r>
      <w:r>
        <w:t xml:space="preserve">Provides immediate context for the prediction, displaying the qualitative feature inputs: </w:t>
      </w:r>
      <w:r>
        <w:rPr>
          <w:b/>
        </w:rPr>
        <w:t>Age</w:t>
      </w:r>
      <w:r>
        <w:t xml:space="preserve">, </w:t>
      </w:r>
      <w:proofErr w:type="spellStart"/>
      <w:r>
        <w:rPr>
          <w:b/>
        </w:rPr>
        <w:t>Injury~Status</w:t>
      </w:r>
      <w:proofErr w:type="spellEnd"/>
      <w:r>
        <w:t xml:space="preserve">, and the derived </w:t>
      </w:r>
      <w:proofErr w:type="spellStart"/>
      <w:r>
        <w:rPr>
          <w:b/>
        </w:rPr>
        <w:t>Sentiment~Label</w:t>
      </w:r>
      <w:proofErr w:type="spellEnd"/>
      <w:r>
        <w:t xml:space="preserve">. </w:t>
      </w:r>
    </w:p>
    <w:p w14:paraId="4B0F0670" w14:textId="77777777" w:rsidR="00FC18AF" w:rsidRDefault="00000000">
      <w:pPr>
        <w:numPr>
          <w:ilvl w:val="1"/>
          <w:numId w:val="18"/>
        </w:numPr>
        <w:ind w:right="601" w:hanging="341"/>
      </w:pPr>
      <w:r>
        <w:rPr>
          <w:b/>
        </w:rPr>
        <w:t xml:space="preserve">Prediction Breakdown: </w:t>
      </w:r>
      <w:r>
        <w:t xml:space="preserve">For transparency, the interface breaks down the final value into the raw output of the primary models, allowing users to compare the LSTM prediction against the Ensemble prediction. </w:t>
      </w:r>
    </w:p>
    <w:p w14:paraId="1A76C1C5" w14:textId="77777777" w:rsidR="00FC18AF" w:rsidRDefault="00FC18AF">
      <w:pPr>
        <w:sectPr w:rsidR="00FC18AF">
          <w:pgSz w:w="12240" w:h="15840"/>
          <w:pgMar w:top="7" w:right="1434" w:bottom="885" w:left="1080" w:header="720" w:footer="720" w:gutter="0"/>
          <w:cols w:space="720"/>
        </w:sectPr>
      </w:pPr>
    </w:p>
    <w:p w14:paraId="58F45631" w14:textId="77777777" w:rsidR="00FC18AF" w:rsidRDefault="00000000">
      <w:pPr>
        <w:spacing w:after="0" w:line="259" w:lineRule="auto"/>
        <w:ind w:left="0" w:right="0" w:firstLine="0"/>
        <w:jc w:val="left"/>
      </w:pPr>
      <w:r>
        <w:rPr>
          <w:sz w:val="90"/>
        </w:rPr>
        <w:t xml:space="preserve"> </w:t>
      </w:r>
    </w:p>
    <w:p w14:paraId="309B7569" w14:textId="77777777" w:rsidR="00FC18AF" w:rsidRDefault="00000000">
      <w:pPr>
        <w:spacing w:after="0" w:line="259" w:lineRule="auto"/>
        <w:ind w:left="0" w:right="0" w:firstLine="0"/>
        <w:jc w:val="left"/>
      </w:pPr>
      <w:r>
        <w:rPr>
          <w:sz w:val="90"/>
        </w:rPr>
        <w:t xml:space="preserve"> </w:t>
      </w:r>
    </w:p>
    <w:p w14:paraId="56F40E4A" w14:textId="77777777" w:rsidR="00FC18AF" w:rsidRDefault="00000000">
      <w:pPr>
        <w:spacing w:after="0" w:line="259" w:lineRule="auto"/>
        <w:ind w:left="0" w:right="0" w:firstLine="0"/>
        <w:jc w:val="left"/>
      </w:pPr>
      <w:r>
        <w:rPr>
          <w:sz w:val="90"/>
        </w:rPr>
        <w:t xml:space="preserve"> </w:t>
      </w:r>
    </w:p>
    <w:p w14:paraId="6BD52238" w14:textId="77777777" w:rsidR="00FC18AF" w:rsidRDefault="00000000">
      <w:pPr>
        <w:spacing w:after="0" w:line="259" w:lineRule="auto"/>
        <w:ind w:left="0" w:right="0" w:firstLine="0"/>
        <w:jc w:val="left"/>
      </w:pPr>
      <w:r>
        <w:rPr>
          <w:sz w:val="90"/>
        </w:rPr>
        <w:t xml:space="preserve"> </w:t>
      </w:r>
    </w:p>
    <w:p w14:paraId="6A8EA96A" w14:textId="03BB9E81" w:rsidR="00FC18AF" w:rsidRDefault="000D3E15">
      <w:pPr>
        <w:pStyle w:val="Heading1"/>
        <w:spacing w:after="0"/>
        <w:ind w:left="720" w:right="0"/>
        <w:jc w:val="left"/>
      </w:pPr>
      <w:r>
        <w:rPr>
          <w:sz w:val="90"/>
          <w:u w:val="none"/>
        </w:rPr>
        <w:br/>
      </w:r>
      <w:r w:rsidR="00000000">
        <w:rPr>
          <w:sz w:val="90"/>
          <w:u w:val="none"/>
        </w:rPr>
        <w:t xml:space="preserve">Thank You </w:t>
      </w:r>
    </w:p>
    <w:p w14:paraId="7E063713" w14:textId="77777777" w:rsidR="00FC18AF" w:rsidRDefault="00000000">
      <w:pPr>
        <w:spacing w:after="8934" w:line="259" w:lineRule="auto"/>
        <w:ind w:left="1469" w:right="0" w:firstLine="0"/>
        <w:jc w:val="left"/>
      </w:pPr>
      <w:r>
        <w:t xml:space="preserve"> </w:t>
      </w:r>
    </w:p>
    <w:p w14:paraId="4F7BBF80" w14:textId="77777777" w:rsidR="00FC18AF" w:rsidRDefault="00000000">
      <w:pPr>
        <w:spacing w:after="0" w:line="259" w:lineRule="auto"/>
        <w:ind w:left="0" w:right="0" w:firstLine="0"/>
        <w:jc w:val="left"/>
      </w:pPr>
      <w:r>
        <w:rPr>
          <w:sz w:val="20"/>
        </w:rPr>
        <w:t xml:space="preserve"> </w:t>
      </w:r>
    </w:p>
    <w:sectPr w:rsidR="00FC18AF">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6FE"/>
    <w:multiLevelType w:val="hybridMultilevel"/>
    <w:tmpl w:val="03C633C0"/>
    <w:lvl w:ilvl="0" w:tplc="C4626ADA">
      <w:start w:val="1"/>
      <w:numFmt w:val="decimal"/>
      <w:lvlText w:val="%1."/>
      <w:lvlJc w:val="left"/>
      <w:pPr>
        <w:ind w:left="10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B201FC2">
      <w:start w:val="1"/>
      <w:numFmt w:val="bullet"/>
      <w:lvlText w:val="•"/>
      <w:lvlJc w:val="left"/>
      <w:pPr>
        <w:ind w:left="146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8142132">
      <w:start w:val="1"/>
      <w:numFmt w:val="bullet"/>
      <w:lvlText w:val="▪"/>
      <w:lvlJc w:val="left"/>
      <w:pPr>
        <w:ind w:left="221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EF7CE972">
      <w:start w:val="1"/>
      <w:numFmt w:val="bullet"/>
      <w:lvlText w:val="•"/>
      <w:lvlJc w:val="left"/>
      <w:pPr>
        <w:ind w:left="293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AAA72E4">
      <w:start w:val="1"/>
      <w:numFmt w:val="bullet"/>
      <w:lvlText w:val="o"/>
      <w:lvlJc w:val="left"/>
      <w:pPr>
        <w:ind w:left="365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28049784">
      <w:start w:val="1"/>
      <w:numFmt w:val="bullet"/>
      <w:lvlText w:val="▪"/>
      <w:lvlJc w:val="left"/>
      <w:pPr>
        <w:ind w:left="437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2ABE0842">
      <w:start w:val="1"/>
      <w:numFmt w:val="bullet"/>
      <w:lvlText w:val="•"/>
      <w:lvlJc w:val="left"/>
      <w:pPr>
        <w:ind w:left="509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BC09D4E">
      <w:start w:val="1"/>
      <w:numFmt w:val="bullet"/>
      <w:lvlText w:val="o"/>
      <w:lvlJc w:val="left"/>
      <w:pPr>
        <w:ind w:left="581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33802BF2">
      <w:start w:val="1"/>
      <w:numFmt w:val="bullet"/>
      <w:lvlText w:val="▪"/>
      <w:lvlJc w:val="left"/>
      <w:pPr>
        <w:ind w:left="653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6C42E9F"/>
    <w:multiLevelType w:val="hybridMultilevel"/>
    <w:tmpl w:val="7210626A"/>
    <w:lvl w:ilvl="0" w:tplc="EE76AFE0">
      <w:start w:val="1"/>
      <w:numFmt w:val="upperLetter"/>
      <w:lvlText w:val="%1."/>
      <w:lvlJc w:val="left"/>
      <w:pPr>
        <w:ind w:left="10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56C1B1C">
      <w:start w:val="1"/>
      <w:numFmt w:val="bullet"/>
      <w:lvlText w:val="•"/>
      <w:lvlJc w:val="left"/>
      <w:pPr>
        <w:ind w:left="146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7F60B86">
      <w:start w:val="1"/>
      <w:numFmt w:val="bullet"/>
      <w:lvlText w:val="o"/>
      <w:lvlJc w:val="left"/>
      <w:pPr>
        <w:ind w:left="214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533ECAE8">
      <w:start w:val="1"/>
      <w:numFmt w:val="bullet"/>
      <w:lvlText w:val="•"/>
      <w:lvlJc w:val="left"/>
      <w:pPr>
        <w:ind w:left="288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DA188C0E">
      <w:start w:val="1"/>
      <w:numFmt w:val="bullet"/>
      <w:lvlText w:val="o"/>
      <w:lvlJc w:val="left"/>
      <w:pPr>
        <w:ind w:left="360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8A50AE1A">
      <w:start w:val="1"/>
      <w:numFmt w:val="bullet"/>
      <w:lvlText w:val="▪"/>
      <w:lvlJc w:val="left"/>
      <w:pPr>
        <w:ind w:left="432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BC6ADF96">
      <w:start w:val="1"/>
      <w:numFmt w:val="bullet"/>
      <w:lvlText w:val="•"/>
      <w:lvlJc w:val="left"/>
      <w:pPr>
        <w:ind w:left="504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1026DF4A">
      <w:start w:val="1"/>
      <w:numFmt w:val="bullet"/>
      <w:lvlText w:val="o"/>
      <w:lvlJc w:val="left"/>
      <w:pPr>
        <w:ind w:left="576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DEB8C7E6">
      <w:start w:val="1"/>
      <w:numFmt w:val="bullet"/>
      <w:lvlText w:val="▪"/>
      <w:lvlJc w:val="left"/>
      <w:pPr>
        <w:ind w:left="648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9FB13F5"/>
    <w:multiLevelType w:val="hybridMultilevel"/>
    <w:tmpl w:val="BA54DB28"/>
    <w:lvl w:ilvl="0" w:tplc="16EA5078">
      <w:start w:val="1"/>
      <w:numFmt w:val="upperLetter"/>
      <w:lvlText w:val="%1."/>
      <w:lvlJc w:val="left"/>
      <w:pPr>
        <w:ind w:left="10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E4CDC42">
      <w:start w:val="1"/>
      <w:numFmt w:val="decimal"/>
      <w:lvlText w:val="%2."/>
      <w:lvlJc w:val="left"/>
      <w:pPr>
        <w:ind w:left="14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A8C80AE">
      <w:start w:val="1"/>
      <w:numFmt w:val="lowerRoman"/>
      <w:lvlText w:val="%3"/>
      <w:lvlJc w:val="left"/>
      <w:pPr>
        <w:ind w:left="22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B4B7F0">
      <w:start w:val="1"/>
      <w:numFmt w:val="decimal"/>
      <w:lvlText w:val="%4"/>
      <w:lvlJc w:val="left"/>
      <w:pPr>
        <w:ind w:left="29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F58E0B4">
      <w:start w:val="1"/>
      <w:numFmt w:val="lowerLetter"/>
      <w:lvlText w:val="%5"/>
      <w:lvlJc w:val="left"/>
      <w:pPr>
        <w:ind w:left="36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D25418">
      <w:start w:val="1"/>
      <w:numFmt w:val="lowerRoman"/>
      <w:lvlText w:val="%6"/>
      <w:lvlJc w:val="left"/>
      <w:pPr>
        <w:ind w:left="4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374604A">
      <w:start w:val="1"/>
      <w:numFmt w:val="decimal"/>
      <w:lvlText w:val="%7"/>
      <w:lvlJc w:val="left"/>
      <w:pPr>
        <w:ind w:left="5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1C232BE">
      <w:start w:val="1"/>
      <w:numFmt w:val="lowerLetter"/>
      <w:lvlText w:val="%8"/>
      <w:lvlJc w:val="left"/>
      <w:pPr>
        <w:ind w:left="5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589D90">
      <w:start w:val="1"/>
      <w:numFmt w:val="lowerRoman"/>
      <w:lvlText w:val="%9"/>
      <w:lvlJc w:val="left"/>
      <w:pPr>
        <w:ind w:left="6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A5B63AC"/>
    <w:multiLevelType w:val="hybridMultilevel"/>
    <w:tmpl w:val="06FE8382"/>
    <w:lvl w:ilvl="0" w:tplc="70ACEC0C">
      <w:start w:val="1"/>
      <w:numFmt w:val="upperLetter"/>
      <w:lvlText w:val="%1."/>
      <w:lvlJc w:val="left"/>
      <w:pPr>
        <w:ind w:left="10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CB09302">
      <w:start w:val="1"/>
      <w:numFmt w:val="bullet"/>
      <w:lvlText w:val="•"/>
      <w:lvlJc w:val="left"/>
      <w:pPr>
        <w:ind w:left="146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B70B880">
      <w:start w:val="1"/>
      <w:numFmt w:val="bullet"/>
      <w:lvlText w:val="▪"/>
      <w:lvlJc w:val="left"/>
      <w:pPr>
        <w:ind w:left="221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AE00D642">
      <w:start w:val="1"/>
      <w:numFmt w:val="bullet"/>
      <w:lvlText w:val="•"/>
      <w:lvlJc w:val="left"/>
      <w:pPr>
        <w:ind w:left="293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D481818">
      <w:start w:val="1"/>
      <w:numFmt w:val="bullet"/>
      <w:lvlText w:val="o"/>
      <w:lvlJc w:val="left"/>
      <w:pPr>
        <w:ind w:left="365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A6745176">
      <w:start w:val="1"/>
      <w:numFmt w:val="bullet"/>
      <w:lvlText w:val="▪"/>
      <w:lvlJc w:val="left"/>
      <w:pPr>
        <w:ind w:left="437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B3741AC4">
      <w:start w:val="1"/>
      <w:numFmt w:val="bullet"/>
      <w:lvlText w:val="•"/>
      <w:lvlJc w:val="left"/>
      <w:pPr>
        <w:ind w:left="509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9AEAA10">
      <w:start w:val="1"/>
      <w:numFmt w:val="bullet"/>
      <w:lvlText w:val="o"/>
      <w:lvlJc w:val="left"/>
      <w:pPr>
        <w:ind w:left="581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D06E918C">
      <w:start w:val="1"/>
      <w:numFmt w:val="bullet"/>
      <w:lvlText w:val="▪"/>
      <w:lvlJc w:val="left"/>
      <w:pPr>
        <w:ind w:left="653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D28766C"/>
    <w:multiLevelType w:val="hybridMultilevel"/>
    <w:tmpl w:val="B4268E52"/>
    <w:lvl w:ilvl="0" w:tplc="4C361FC8">
      <w:start w:val="1"/>
      <w:numFmt w:val="upperLetter"/>
      <w:lvlText w:val="%1."/>
      <w:lvlJc w:val="left"/>
      <w:pPr>
        <w:ind w:left="10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F463060">
      <w:start w:val="1"/>
      <w:numFmt w:val="bullet"/>
      <w:lvlText w:val="•"/>
      <w:lvlJc w:val="left"/>
      <w:pPr>
        <w:ind w:left="146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54C9D38">
      <w:start w:val="1"/>
      <w:numFmt w:val="bullet"/>
      <w:lvlText w:val="o"/>
      <w:lvlJc w:val="left"/>
      <w:pPr>
        <w:ind w:left="214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DA2AF936">
      <w:start w:val="1"/>
      <w:numFmt w:val="bullet"/>
      <w:lvlText w:val="•"/>
      <w:lvlJc w:val="left"/>
      <w:pPr>
        <w:ind w:left="288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12E8B8F0">
      <w:start w:val="1"/>
      <w:numFmt w:val="bullet"/>
      <w:lvlText w:val="o"/>
      <w:lvlJc w:val="left"/>
      <w:pPr>
        <w:ind w:left="360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6A2A2F54">
      <w:start w:val="1"/>
      <w:numFmt w:val="bullet"/>
      <w:lvlText w:val="▪"/>
      <w:lvlJc w:val="left"/>
      <w:pPr>
        <w:ind w:left="432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EEBE7B1E">
      <w:start w:val="1"/>
      <w:numFmt w:val="bullet"/>
      <w:lvlText w:val="•"/>
      <w:lvlJc w:val="left"/>
      <w:pPr>
        <w:ind w:left="504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8C621BC8">
      <w:start w:val="1"/>
      <w:numFmt w:val="bullet"/>
      <w:lvlText w:val="o"/>
      <w:lvlJc w:val="left"/>
      <w:pPr>
        <w:ind w:left="576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441430B4">
      <w:start w:val="1"/>
      <w:numFmt w:val="bullet"/>
      <w:lvlText w:val="▪"/>
      <w:lvlJc w:val="left"/>
      <w:pPr>
        <w:ind w:left="648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1A17295D"/>
    <w:multiLevelType w:val="hybridMultilevel"/>
    <w:tmpl w:val="F94A47EA"/>
    <w:lvl w:ilvl="0" w:tplc="505A0400">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B4C99CE">
      <w:start w:val="1"/>
      <w:numFmt w:val="bullet"/>
      <w:lvlText w:val="•"/>
      <w:lvlJc w:val="left"/>
      <w:pPr>
        <w:ind w:left="14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1A4120C">
      <w:start w:val="1"/>
      <w:numFmt w:val="bullet"/>
      <w:lvlText w:val="▪"/>
      <w:lvlJc w:val="left"/>
      <w:pPr>
        <w:ind w:left="221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BCDE42F4">
      <w:start w:val="1"/>
      <w:numFmt w:val="bullet"/>
      <w:lvlText w:val="•"/>
      <w:lvlJc w:val="left"/>
      <w:pPr>
        <w:ind w:left="29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B12B3F6">
      <w:start w:val="1"/>
      <w:numFmt w:val="bullet"/>
      <w:lvlText w:val="o"/>
      <w:lvlJc w:val="left"/>
      <w:pPr>
        <w:ind w:left="365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8C44B616">
      <w:start w:val="1"/>
      <w:numFmt w:val="bullet"/>
      <w:lvlText w:val="▪"/>
      <w:lvlJc w:val="left"/>
      <w:pPr>
        <w:ind w:left="437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20560B20">
      <w:start w:val="1"/>
      <w:numFmt w:val="bullet"/>
      <w:lvlText w:val="•"/>
      <w:lvlJc w:val="left"/>
      <w:pPr>
        <w:ind w:left="50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EDE1D36">
      <w:start w:val="1"/>
      <w:numFmt w:val="bullet"/>
      <w:lvlText w:val="o"/>
      <w:lvlJc w:val="left"/>
      <w:pPr>
        <w:ind w:left="581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F5D81ACC">
      <w:start w:val="1"/>
      <w:numFmt w:val="bullet"/>
      <w:lvlText w:val="▪"/>
      <w:lvlJc w:val="left"/>
      <w:pPr>
        <w:ind w:left="653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22A26254"/>
    <w:multiLevelType w:val="hybridMultilevel"/>
    <w:tmpl w:val="ECE25BA8"/>
    <w:lvl w:ilvl="0" w:tplc="D7DCD3BE">
      <w:start w:val="1"/>
      <w:numFmt w:val="upperLetter"/>
      <w:lvlText w:val="%1."/>
      <w:lvlJc w:val="left"/>
      <w:pPr>
        <w:ind w:left="10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A68BAAE">
      <w:start w:val="1"/>
      <w:numFmt w:val="bullet"/>
      <w:lvlText w:val="•"/>
      <w:lvlJc w:val="left"/>
      <w:pPr>
        <w:ind w:left="146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37EBC2A">
      <w:start w:val="1"/>
      <w:numFmt w:val="bullet"/>
      <w:lvlText w:val="▪"/>
      <w:lvlJc w:val="left"/>
      <w:pPr>
        <w:ind w:left="221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12021B2E">
      <w:start w:val="1"/>
      <w:numFmt w:val="bullet"/>
      <w:lvlText w:val="•"/>
      <w:lvlJc w:val="left"/>
      <w:pPr>
        <w:ind w:left="293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4285E98">
      <w:start w:val="1"/>
      <w:numFmt w:val="bullet"/>
      <w:lvlText w:val="o"/>
      <w:lvlJc w:val="left"/>
      <w:pPr>
        <w:ind w:left="365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80BAC396">
      <w:start w:val="1"/>
      <w:numFmt w:val="bullet"/>
      <w:lvlText w:val="▪"/>
      <w:lvlJc w:val="left"/>
      <w:pPr>
        <w:ind w:left="437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DA708CD2">
      <w:start w:val="1"/>
      <w:numFmt w:val="bullet"/>
      <w:lvlText w:val="•"/>
      <w:lvlJc w:val="left"/>
      <w:pPr>
        <w:ind w:left="509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10CD89E">
      <w:start w:val="1"/>
      <w:numFmt w:val="bullet"/>
      <w:lvlText w:val="o"/>
      <w:lvlJc w:val="left"/>
      <w:pPr>
        <w:ind w:left="581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C60686B4">
      <w:start w:val="1"/>
      <w:numFmt w:val="bullet"/>
      <w:lvlText w:val="▪"/>
      <w:lvlJc w:val="left"/>
      <w:pPr>
        <w:ind w:left="653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26FF40E9"/>
    <w:multiLevelType w:val="hybridMultilevel"/>
    <w:tmpl w:val="CDBC3D9C"/>
    <w:lvl w:ilvl="0" w:tplc="EFD0AB30">
      <w:start w:val="1"/>
      <w:numFmt w:val="bullet"/>
      <w:lvlText w:val="•"/>
      <w:lvlJc w:val="left"/>
      <w:pPr>
        <w:ind w:left="14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D9A1E4E">
      <w:start w:val="1"/>
      <w:numFmt w:val="bullet"/>
      <w:lvlText w:val="o"/>
      <w:lvlJc w:val="left"/>
      <w:pPr>
        <w:ind w:left="221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FECC8190">
      <w:start w:val="1"/>
      <w:numFmt w:val="bullet"/>
      <w:lvlText w:val="▪"/>
      <w:lvlJc w:val="left"/>
      <w:pPr>
        <w:ind w:left="293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E11C7B2A">
      <w:start w:val="1"/>
      <w:numFmt w:val="bullet"/>
      <w:lvlText w:val="•"/>
      <w:lvlJc w:val="left"/>
      <w:pPr>
        <w:ind w:left="36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CD2B5CE">
      <w:start w:val="1"/>
      <w:numFmt w:val="bullet"/>
      <w:lvlText w:val="o"/>
      <w:lvlJc w:val="left"/>
      <w:pPr>
        <w:ind w:left="437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213EB264">
      <w:start w:val="1"/>
      <w:numFmt w:val="bullet"/>
      <w:lvlText w:val="▪"/>
      <w:lvlJc w:val="left"/>
      <w:pPr>
        <w:ind w:left="509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1A56C2CA">
      <w:start w:val="1"/>
      <w:numFmt w:val="bullet"/>
      <w:lvlText w:val="•"/>
      <w:lvlJc w:val="left"/>
      <w:pPr>
        <w:ind w:left="58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E96FCE0">
      <w:start w:val="1"/>
      <w:numFmt w:val="bullet"/>
      <w:lvlText w:val="o"/>
      <w:lvlJc w:val="left"/>
      <w:pPr>
        <w:ind w:left="653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DB247A3E">
      <w:start w:val="1"/>
      <w:numFmt w:val="bullet"/>
      <w:lvlText w:val="▪"/>
      <w:lvlJc w:val="left"/>
      <w:pPr>
        <w:ind w:left="725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28155DCB"/>
    <w:multiLevelType w:val="hybridMultilevel"/>
    <w:tmpl w:val="EBDE27CC"/>
    <w:lvl w:ilvl="0" w:tplc="03B21A46">
      <w:start w:val="1"/>
      <w:numFmt w:val="upperLetter"/>
      <w:lvlText w:val="%1."/>
      <w:lvlJc w:val="left"/>
      <w:pPr>
        <w:ind w:left="10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4A8B47E">
      <w:start w:val="1"/>
      <w:numFmt w:val="bullet"/>
      <w:lvlText w:val="•"/>
      <w:lvlJc w:val="left"/>
      <w:pPr>
        <w:ind w:left="14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2E85360">
      <w:start w:val="1"/>
      <w:numFmt w:val="bullet"/>
      <w:lvlText w:val="▪"/>
      <w:lvlJc w:val="left"/>
      <w:pPr>
        <w:ind w:left="221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0AE0B354">
      <w:start w:val="1"/>
      <w:numFmt w:val="bullet"/>
      <w:lvlText w:val="•"/>
      <w:lvlJc w:val="left"/>
      <w:pPr>
        <w:ind w:left="29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D2A9A90">
      <w:start w:val="1"/>
      <w:numFmt w:val="bullet"/>
      <w:lvlText w:val="o"/>
      <w:lvlJc w:val="left"/>
      <w:pPr>
        <w:ind w:left="365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243A3C5E">
      <w:start w:val="1"/>
      <w:numFmt w:val="bullet"/>
      <w:lvlText w:val="▪"/>
      <w:lvlJc w:val="left"/>
      <w:pPr>
        <w:ind w:left="437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34AC009E">
      <w:start w:val="1"/>
      <w:numFmt w:val="bullet"/>
      <w:lvlText w:val="•"/>
      <w:lvlJc w:val="left"/>
      <w:pPr>
        <w:ind w:left="50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AD6D976">
      <w:start w:val="1"/>
      <w:numFmt w:val="bullet"/>
      <w:lvlText w:val="o"/>
      <w:lvlJc w:val="left"/>
      <w:pPr>
        <w:ind w:left="581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276CB50E">
      <w:start w:val="1"/>
      <w:numFmt w:val="bullet"/>
      <w:lvlText w:val="▪"/>
      <w:lvlJc w:val="left"/>
      <w:pPr>
        <w:ind w:left="653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30E04A06"/>
    <w:multiLevelType w:val="hybridMultilevel"/>
    <w:tmpl w:val="3056BE1A"/>
    <w:lvl w:ilvl="0" w:tplc="8A1026A8">
      <w:start w:val="1"/>
      <w:numFmt w:val="bullet"/>
      <w:lvlText w:val="•"/>
      <w:lvlJc w:val="left"/>
      <w:pPr>
        <w:ind w:left="146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58EED5C">
      <w:start w:val="1"/>
      <w:numFmt w:val="bullet"/>
      <w:lvlText w:val="o"/>
      <w:lvlJc w:val="left"/>
      <w:pPr>
        <w:ind w:left="221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A6EE7EF6">
      <w:start w:val="1"/>
      <w:numFmt w:val="bullet"/>
      <w:lvlText w:val="▪"/>
      <w:lvlJc w:val="left"/>
      <w:pPr>
        <w:ind w:left="293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3856855C">
      <w:start w:val="1"/>
      <w:numFmt w:val="bullet"/>
      <w:lvlText w:val="•"/>
      <w:lvlJc w:val="left"/>
      <w:pPr>
        <w:ind w:left="365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F42572E">
      <w:start w:val="1"/>
      <w:numFmt w:val="bullet"/>
      <w:lvlText w:val="o"/>
      <w:lvlJc w:val="left"/>
      <w:pPr>
        <w:ind w:left="437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E87697CE">
      <w:start w:val="1"/>
      <w:numFmt w:val="bullet"/>
      <w:lvlText w:val="▪"/>
      <w:lvlJc w:val="left"/>
      <w:pPr>
        <w:ind w:left="509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262A81C8">
      <w:start w:val="1"/>
      <w:numFmt w:val="bullet"/>
      <w:lvlText w:val="•"/>
      <w:lvlJc w:val="left"/>
      <w:pPr>
        <w:ind w:left="58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FC44086">
      <w:start w:val="1"/>
      <w:numFmt w:val="bullet"/>
      <w:lvlText w:val="o"/>
      <w:lvlJc w:val="left"/>
      <w:pPr>
        <w:ind w:left="653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B74EC61C">
      <w:start w:val="1"/>
      <w:numFmt w:val="bullet"/>
      <w:lvlText w:val="▪"/>
      <w:lvlJc w:val="left"/>
      <w:pPr>
        <w:ind w:left="725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33EF0967"/>
    <w:multiLevelType w:val="hybridMultilevel"/>
    <w:tmpl w:val="AE1E5AB8"/>
    <w:lvl w:ilvl="0" w:tplc="D088AA44">
      <w:start w:val="1"/>
      <w:numFmt w:val="upperLetter"/>
      <w:lvlText w:val="%1."/>
      <w:lvlJc w:val="left"/>
      <w:pPr>
        <w:ind w:left="10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63B2177A">
      <w:start w:val="1"/>
      <w:numFmt w:val="lowerLetter"/>
      <w:lvlText w:val="%2"/>
      <w:lvlJc w:val="left"/>
      <w:pPr>
        <w:ind w:left="18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68EBCF0">
      <w:start w:val="1"/>
      <w:numFmt w:val="lowerRoman"/>
      <w:lvlText w:val="%3"/>
      <w:lvlJc w:val="left"/>
      <w:pPr>
        <w:ind w:left="259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E2E4C20">
      <w:start w:val="1"/>
      <w:numFmt w:val="decimal"/>
      <w:lvlText w:val="%4"/>
      <w:lvlJc w:val="left"/>
      <w:pPr>
        <w:ind w:left="331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58291B2">
      <w:start w:val="1"/>
      <w:numFmt w:val="lowerLetter"/>
      <w:lvlText w:val="%5"/>
      <w:lvlJc w:val="left"/>
      <w:pPr>
        <w:ind w:left="403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FDCAC47A">
      <w:start w:val="1"/>
      <w:numFmt w:val="lowerRoman"/>
      <w:lvlText w:val="%6"/>
      <w:lvlJc w:val="left"/>
      <w:pPr>
        <w:ind w:left="475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1CC8677E">
      <w:start w:val="1"/>
      <w:numFmt w:val="decimal"/>
      <w:lvlText w:val="%7"/>
      <w:lvlJc w:val="left"/>
      <w:pPr>
        <w:ind w:left="54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EC7019FA">
      <w:start w:val="1"/>
      <w:numFmt w:val="lowerLetter"/>
      <w:lvlText w:val="%8"/>
      <w:lvlJc w:val="left"/>
      <w:pPr>
        <w:ind w:left="619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AAEFA3C">
      <w:start w:val="1"/>
      <w:numFmt w:val="lowerRoman"/>
      <w:lvlText w:val="%9"/>
      <w:lvlJc w:val="left"/>
      <w:pPr>
        <w:ind w:left="691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2822D48"/>
    <w:multiLevelType w:val="hybridMultilevel"/>
    <w:tmpl w:val="BEF2E7A6"/>
    <w:lvl w:ilvl="0" w:tplc="544A1798">
      <w:start w:val="2"/>
      <w:numFmt w:val="decimal"/>
      <w:lvlText w:val="%1."/>
      <w:lvlJc w:val="left"/>
      <w:pPr>
        <w:ind w:left="10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A1208DC">
      <w:start w:val="1"/>
      <w:numFmt w:val="lowerLetter"/>
      <w:lvlText w:val="%2"/>
      <w:lvlJc w:val="left"/>
      <w:pPr>
        <w:ind w:left="18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D4C0C78">
      <w:start w:val="1"/>
      <w:numFmt w:val="lowerRoman"/>
      <w:lvlText w:val="%3"/>
      <w:lvlJc w:val="left"/>
      <w:pPr>
        <w:ind w:left="259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0F63B44">
      <w:start w:val="1"/>
      <w:numFmt w:val="decimal"/>
      <w:lvlText w:val="%4"/>
      <w:lvlJc w:val="left"/>
      <w:pPr>
        <w:ind w:left="331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62470FA">
      <w:start w:val="1"/>
      <w:numFmt w:val="lowerLetter"/>
      <w:lvlText w:val="%5"/>
      <w:lvlJc w:val="left"/>
      <w:pPr>
        <w:ind w:left="403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1D6F6C2">
      <w:start w:val="1"/>
      <w:numFmt w:val="lowerRoman"/>
      <w:lvlText w:val="%6"/>
      <w:lvlJc w:val="left"/>
      <w:pPr>
        <w:ind w:left="475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F2289D7C">
      <w:start w:val="1"/>
      <w:numFmt w:val="decimal"/>
      <w:lvlText w:val="%7"/>
      <w:lvlJc w:val="left"/>
      <w:pPr>
        <w:ind w:left="54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C38FF54">
      <w:start w:val="1"/>
      <w:numFmt w:val="lowerLetter"/>
      <w:lvlText w:val="%8"/>
      <w:lvlJc w:val="left"/>
      <w:pPr>
        <w:ind w:left="619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B422376">
      <w:start w:val="1"/>
      <w:numFmt w:val="lowerRoman"/>
      <w:lvlText w:val="%9"/>
      <w:lvlJc w:val="left"/>
      <w:pPr>
        <w:ind w:left="691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A5146B3"/>
    <w:multiLevelType w:val="hybridMultilevel"/>
    <w:tmpl w:val="146A69E6"/>
    <w:lvl w:ilvl="0" w:tplc="2BA84A74">
      <w:start w:val="1"/>
      <w:numFmt w:val="bullet"/>
      <w:lvlText w:val="•"/>
      <w:lvlJc w:val="left"/>
      <w:pPr>
        <w:ind w:left="146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2F691EC">
      <w:start w:val="1"/>
      <w:numFmt w:val="bullet"/>
      <w:lvlText w:val="o"/>
      <w:lvlJc w:val="left"/>
      <w:pPr>
        <w:ind w:left="221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B932339C">
      <w:start w:val="1"/>
      <w:numFmt w:val="bullet"/>
      <w:lvlText w:val="▪"/>
      <w:lvlJc w:val="left"/>
      <w:pPr>
        <w:ind w:left="293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4E3A5FCC">
      <w:start w:val="1"/>
      <w:numFmt w:val="bullet"/>
      <w:lvlText w:val="•"/>
      <w:lvlJc w:val="left"/>
      <w:pPr>
        <w:ind w:left="365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1B27858">
      <w:start w:val="1"/>
      <w:numFmt w:val="bullet"/>
      <w:lvlText w:val="o"/>
      <w:lvlJc w:val="left"/>
      <w:pPr>
        <w:ind w:left="437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5DDAF410">
      <w:start w:val="1"/>
      <w:numFmt w:val="bullet"/>
      <w:lvlText w:val="▪"/>
      <w:lvlJc w:val="left"/>
      <w:pPr>
        <w:ind w:left="509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CFD0F6B2">
      <w:start w:val="1"/>
      <w:numFmt w:val="bullet"/>
      <w:lvlText w:val="•"/>
      <w:lvlJc w:val="left"/>
      <w:pPr>
        <w:ind w:left="58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13E0B98">
      <w:start w:val="1"/>
      <w:numFmt w:val="bullet"/>
      <w:lvlText w:val="o"/>
      <w:lvlJc w:val="left"/>
      <w:pPr>
        <w:ind w:left="653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1128B0F4">
      <w:start w:val="1"/>
      <w:numFmt w:val="bullet"/>
      <w:lvlText w:val="▪"/>
      <w:lvlJc w:val="left"/>
      <w:pPr>
        <w:ind w:left="725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63032C08"/>
    <w:multiLevelType w:val="hybridMultilevel"/>
    <w:tmpl w:val="E3A49B94"/>
    <w:lvl w:ilvl="0" w:tplc="15827D96">
      <w:start w:val="1"/>
      <w:numFmt w:val="decimal"/>
      <w:lvlText w:val="%1."/>
      <w:lvlJc w:val="left"/>
      <w:pPr>
        <w:ind w:left="10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7661D3C">
      <w:start w:val="1"/>
      <w:numFmt w:val="bullet"/>
      <w:lvlText w:val="•"/>
      <w:lvlJc w:val="left"/>
      <w:pPr>
        <w:ind w:left="146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1EAC108">
      <w:start w:val="1"/>
      <w:numFmt w:val="bullet"/>
      <w:lvlText w:val="▪"/>
      <w:lvlJc w:val="left"/>
      <w:pPr>
        <w:ind w:left="22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DA7ECB52">
      <w:start w:val="1"/>
      <w:numFmt w:val="bullet"/>
      <w:lvlText w:val="•"/>
      <w:lvlJc w:val="left"/>
      <w:pPr>
        <w:ind w:left="29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E7C9562">
      <w:start w:val="1"/>
      <w:numFmt w:val="bullet"/>
      <w:lvlText w:val="o"/>
      <w:lvlJc w:val="left"/>
      <w:pPr>
        <w:ind w:left="36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533A356E">
      <w:start w:val="1"/>
      <w:numFmt w:val="bullet"/>
      <w:lvlText w:val="▪"/>
      <w:lvlJc w:val="left"/>
      <w:pPr>
        <w:ind w:left="43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0E588F10">
      <w:start w:val="1"/>
      <w:numFmt w:val="bullet"/>
      <w:lvlText w:val="•"/>
      <w:lvlJc w:val="left"/>
      <w:pPr>
        <w:ind w:left="50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2C0C810">
      <w:start w:val="1"/>
      <w:numFmt w:val="bullet"/>
      <w:lvlText w:val="o"/>
      <w:lvlJc w:val="left"/>
      <w:pPr>
        <w:ind w:left="58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99E0BD0E">
      <w:start w:val="1"/>
      <w:numFmt w:val="bullet"/>
      <w:lvlText w:val="▪"/>
      <w:lvlJc w:val="left"/>
      <w:pPr>
        <w:ind w:left="65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67980440"/>
    <w:multiLevelType w:val="hybridMultilevel"/>
    <w:tmpl w:val="517C8B4A"/>
    <w:lvl w:ilvl="0" w:tplc="FB94F2C2">
      <w:start w:val="1"/>
      <w:numFmt w:val="upperLetter"/>
      <w:lvlText w:val="%1."/>
      <w:lvlJc w:val="left"/>
      <w:pPr>
        <w:ind w:left="10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472AB4A">
      <w:start w:val="1"/>
      <w:numFmt w:val="bullet"/>
      <w:lvlText w:val="•"/>
      <w:lvlJc w:val="left"/>
      <w:pPr>
        <w:ind w:left="146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DCECCF0">
      <w:start w:val="1"/>
      <w:numFmt w:val="bullet"/>
      <w:lvlText w:val="▪"/>
      <w:lvlJc w:val="left"/>
      <w:pPr>
        <w:ind w:left="221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A680F1E0">
      <w:start w:val="1"/>
      <w:numFmt w:val="bullet"/>
      <w:lvlText w:val="•"/>
      <w:lvlJc w:val="left"/>
      <w:pPr>
        <w:ind w:left="293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80A1F50">
      <w:start w:val="1"/>
      <w:numFmt w:val="bullet"/>
      <w:lvlText w:val="o"/>
      <w:lvlJc w:val="left"/>
      <w:pPr>
        <w:ind w:left="365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A9BAB5D8">
      <w:start w:val="1"/>
      <w:numFmt w:val="bullet"/>
      <w:lvlText w:val="▪"/>
      <w:lvlJc w:val="left"/>
      <w:pPr>
        <w:ind w:left="437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BC2ECF9A">
      <w:start w:val="1"/>
      <w:numFmt w:val="bullet"/>
      <w:lvlText w:val="•"/>
      <w:lvlJc w:val="left"/>
      <w:pPr>
        <w:ind w:left="509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90E868E">
      <w:start w:val="1"/>
      <w:numFmt w:val="bullet"/>
      <w:lvlText w:val="o"/>
      <w:lvlJc w:val="left"/>
      <w:pPr>
        <w:ind w:left="581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56A67122">
      <w:start w:val="1"/>
      <w:numFmt w:val="bullet"/>
      <w:lvlText w:val="▪"/>
      <w:lvlJc w:val="left"/>
      <w:pPr>
        <w:ind w:left="653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72AF66BA"/>
    <w:multiLevelType w:val="hybridMultilevel"/>
    <w:tmpl w:val="9500AA0C"/>
    <w:lvl w:ilvl="0" w:tplc="049669DE">
      <w:start w:val="1"/>
      <w:numFmt w:val="bullet"/>
      <w:lvlText w:val="•"/>
      <w:lvlJc w:val="left"/>
      <w:pPr>
        <w:ind w:left="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FCC232C">
      <w:start w:val="1"/>
      <w:numFmt w:val="bullet"/>
      <w:lvlText w:val="o"/>
      <w:lvlJc w:val="left"/>
      <w:pPr>
        <w:ind w:left="17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AC8AD2DE">
      <w:start w:val="1"/>
      <w:numFmt w:val="bullet"/>
      <w:lvlRestart w:val="0"/>
      <w:lvlText w:val="•"/>
      <w:lvlJc w:val="left"/>
      <w:pPr>
        <w:ind w:left="311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21036BE">
      <w:start w:val="1"/>
      <w:numFmt w:val="bullet"/>
      <w:lvlText w:val="•"/>
      <w:lvlJc w:val="left"/>
      <w:pPr>
        <w:ind w:left="385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9504BC8">
      <w:start w:val="1"/>
      <w:numFmt w:val="bullet"/>
      <w:lvlText w:val="o"/>
      <w:lvlJc w:val="left"/>
      <w:pPr>
        <w:ind w:left="4575"/>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8D8232E0">
      <w:start w:val="1"/>
      <w:numFmt w:val="bullet"/>
      <w:lvlText w:val="▪"/>
      <w:lvlJc w:val="left"/>
      <w:pPr>
        <w:ind w:left="5295"/>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40F2D572">
      <w:start w:val="1"/>
      <w:numFmt w:val="bullet"/>
      <w:lvlText w:val="•"/>
      <w:lvlJc w:val="left"/>
      <w:pPr>
        <w:ind w:left="601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98EE46A">
      <w:start w:val="1"/>
      <w:numFmt w:val="bullet"/>
      <w:lvlText w:val="o"/>
      <w:lvlJc w:val="left"/>
      <w:pPr>
        <w:ind w:left="6735"/>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3DC06058">
      <w:start w:val="1"/>
      <w:numFmt w:val="bullet"/>
      <w:lvlText w:val="▪"/>
      <w:lvlJc w:val="left"/>
      <w:pPr>
        <w:ind w:left="7455"/>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79964D19"/>
    <w:multiLevelType w:val="hybridMultilevel"/>
    <w:tmpl w:val="FBAEE646"/>
    <w:lvl w:ilvl="0" w:tplc="BAEC68CE">
      <w:start w:val="1"/>
      <w:numFmt w:val="upperLetter"/>
      <w:lvlText w:val="%1."/>
      <w:lvlJc w:val="left"/>
      <w:pPr>
        <w:ind w:left="10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0AA4606">
      <w:start w:val="1"/>
      <w:numFmt w:val="bullet"/>
      <w:lvlText w:val="•"/>
      <w:lvlJc w:val="left"/>
      <w:pPr>
        <w:ind w:left="146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E5C3CA6">
      <w:start w:val="1"/>
      <w:numFmt w:val="bullet"/>
      <w:lvlText w:val="▪"/>
      <w:lvlJc w:val="left"/>
      <w:pPr>
        <w:ind w:left="221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FCDAD724">
      <w:start w:val="1"/>
      <w:numFmt w:val="bullet"/>
      <w:lvlText w:val="•"/>
      <w:lvlJc w:val="left"/>
      <w:pPr>
        <w:ind w:left="293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85A44C6">
      <w:start w:val="1"/>
      <w:numFmt w:val="bullet"/>
      <w:lvlText w:val="o"/>
      <w:lvlJc w:val="left"/>
      <w:pPr>
        <w:ind w:left="365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B7B2B54A">
      <w:start w:val="1"/>
      <w:numFmt w:val="bullet"/>
      <w:lvlText w:val="▪"/>
      <w:lvlJc w:val="left"/>
      <w:pPr>
        <w:ind w:left="437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60D8B1D0">
      <w:start w:val="1"/>
      <w:numFmt w:val="bullet"/>
      <w:lvlText w:val="•"/>
      <w:lvlJc w:val="left"/>
      <w:pPr>
        <w:ind w:left="509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E3E5502">
      <w:start w:val="1"/>
      <w:numFmt w:val="bullet"/>
      <w:lvlText w:val="o"/>
      <w:lvlJc w:val="left"/>
      <w:pPr>
        <w:ind w:left="581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9112CCEC">
      <w:start w:val="1"/>
      <w:numFmt w:val="bullet"/>
      <w:lvlText w:val="▪"/>
      <w:lvlJc w:val="left"/>
      <w:pPr>
        <w:ind w:left="653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79A92104"/>
    <w:multiLevelType w:val="hybridMultilevel"/>
    <w:tmpl w:val="A29E2A56"/>
    <w:lvl w:ilvl="0" w:tplc="8A30CA3A">
      <w:start w:val="1"/>
      <w:numFmt w:val="upperLetter"/>
      <w:lvlText w:val="%1."/>
      <w:lvlJc w:val="left"/>
      <w:pPr>
        <w:ind w:left="10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FF254B8">
      <w:start w:val="1"/>
      <w:numFmt w:val="bullet"/>
      <w:lvlText w:val="•"/>
      <w:lvlJc w:val="left"/>
      <w:pPr>
        <w:ind w:left="146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5B65458">
      <w:start w:val="1"/>
      <w:numFmt w:val="bullet"/>
      <w:lvlText w:val="o"/>
      <w:lvlJc w:val="left"/>
      <w:pPr>
        <w:ind w:left="214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43020E90">
      <w:start w:val="1"/>
      <w:numFmt w:val="bullet"/>
      <w:lvlText w:val="•"/>
      <w:lvlJc w:val="left"/>
      <w:pPr>
        <w:ind w:left="288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EF6E1940">
      <w:start w:val="1"/>
      <w:numFmt w:val="bullet"/>
      <w:lvlText w:val="o"/>
      <w:lvlJc w:val="left"/>
      <w:pPr>
        <w:ind w:left="360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EF1A634A">
      <w:start w:val="1"/>
      <w:numFmt w:val="bullet"/>
      <w:lvlText w:val="▪"/>
      <w:lvlJc w:val="left"/>
      <w:pPr>
        <w:ind w:left="432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9D26256E">
      <w:start w:val="1"/>
      <w:numFmt w:val="bullet"/>
      <w:lvlText w:val="•"/>
      <w:lvlJc w:val="left"/>
      <w:pPr>
        <w:ind w:left="504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2E52654E">
      <w:start w:val="1"/>
      <w:numFmt w:val="bullet"/>
      <w:lvlText w:val="o"/>
      <w:lvlJc w:val="left"/>
      <w:pPr>
        <w:ind w:left="576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C84CA736">
      <w:start w:val="1"/>
      <w:numFmt w:val="bullet"/>
      <w:lvlText w:val="▪"/>
      <w:lvlJc w:val="left"/>
      <w:pPr>
        <w:ind w:left="6488"/>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num w:numId="1" w16cid:durableId="1706978698">
    <w:abstractNumId w:val="0"/>
  </w:num>
  <w:num w:numId="2" w16cid:durableId="1603148618">
    <w:abstractNumId w:val="9"/>
  </w:num>
  <w:num w:numId="3" w16cid:durableId="476804516">
    <w:abstractNumId w:val="17"/>
  </w:num>
  <w:num w:numId="4" w16cid:durableId="560796303">
    <w:abstractNumId w:val="8"/>
  </w:num>
  <w:num w:numId="5" w16cid:durableId="150222575">
    <w:abstractNumId w:val="4"/>
  </w:num>
  <w:num w:numId="6" w16cid:durableId="1566796178">
    <w:abstractNumId w:val="3"/>
  </w:num>
  <w:num w:numId="7" w16cid:durableId="670372493">
    <w:abstractNumId w:val="12"/>
  </w:num>
  <w:num w:numId="8" w16cid:durableId="1986280390">
    <w:abstractNumId w:val="16"/>
  </w:num>
  <w:num w:numId="9" w16cid:durableId="1304701620">
    <w:abstractNumId w:val="6"/>
  </w:num>
  <w:num w:numId="10" w16cid:durableId="1551921090">
    <w:abstractNumId w:val="15"/>
  </w:num>
  <w:num w:numId="11" w16cid:durableId="777019278">
    <w:abstractNumId w:val="11"/>
  </w:num>
  <w:num w:numId="12" w16cid:durableId="772363284">
    <w:abstractNumId w:val="13"/>
  </w:num>
  <w:num w:numId="13" w16cid:durableId="764496628">
    <w:abstractNumId w:val="10"/>
  </w:num>
  <w:num w:numId="14" w16cid:durableId="1459448730">
    <w:abstractNumId w:val="7"/>
  </w:num>
  <w:num w:numId="15" w16cid:durableId="526069008">
    <w:abstractNumId w:val="2"/>
  </w:num>
  <w:num w:numId="16" w16cid:durableId="1282420555">
    <w:abstractNumId w:val="5"/>
  </w:num>
  <w:num w:numId="17" w16cid:durableId="1278370368">
    <w:abstractNumId w:val="14"/>
  </w:num>
  <w:num w:numId="18" w16cid:durableId="56444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8AF"/>
    <w:rsid w:val="000D3E15"/>
    <w:rsid w:val="00130DD5"/>
    <w:rsid w:val="00180BB3"/>
    <w:rsid w:val="003F42A8"/>
    <w:rsid w:val="0061630C"/>
    <w:rsid w:val="008832B5"/>
    <w:rsid w:val="009914D6"/>
    <w:rsid w:val="009B15F6"/>
    <w:rsid w:val="00FC18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BFB57"/>
  <w15:docId w15:val="{D9250651-F3EB-4673-995E-940BA194C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8" w:line="267" w:lineRule="auto"/>
      <w:ind w:left="802" w:right="6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79" w:line="259" w:lineRule="auto"/>
      <w:ind w:right="494"/>
      <w:jc w:val="right"/>
      <w:outlineLvl w:val="0"/>
    </w:pPr>
    <w:rPr>
      <w:rFonts w:ascii="Times New Roman" w:eastAsia="Times New Roman" w:hAnsi="Times New Roman" w:cs="Times New Roman"/>
      <w:color w:val="000000"/>
      <w:sz w:val="45"/>
      <w:u w:val="single" w:color="000000"/>
    </w:rPr>
  </w:style>
  <w:style w:type="paragraph" w:styleId="Heading2">
    <w:name w:val="heading 2"/>
    <w:next w:val="Normal"/>
    <w:link w:val="Heading2Char"/>
    <w:uiPriority w:val="9"/>
    <w:unhideWhenUsed/>
    <w:qFormat/>
    <w:pPr>
      <w:keepNext/>
      <w:keepLines/>
      <w:spacing w:after="10" w:line="259" w:lineRule="auto"/>
      <w:ind w:left="802" w:hanging="10"/>
      <w:outlineLvl w:val="1"/>
    </w:pPr>
    <w:rPr>
      <w:rFonts w:ascii="Calibri" w:eastAsia="Calibri" w:hAnsi="Calibri" w:cs="Calibri"/>
      <w:b/>
      <w:color w:val="000000"/>
      <w:sz w:val="3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7"/>
    </w:rPr>
  </w:style>
  <w:style w:type="character" w:customStyle="1" w:styleId="Heading1Char">
    <w:name w:val="Heading 1 Char"/>
    <w:link w:val="Heading1"/>
    <w:rPr>
      <w:rFonts w:ascii="Times New Roman" w:eastAsia="Times New Roman" w:hAnsi="Times New Roman" w:cs="Times New Roman"/>
      <w:color w:val="000000"/>
      <w:sz w:val="45"/>
      <w:u w:val="single" w:color="000000"/>
    </w:rPr>
  </w:style>
  <w:style w:type="paragraph" w:styleId="NormalWeb">
    <w:name w:val="Normal (Web)"/>
    <w:basedOn w:val="Normal"/>
    <w:uiPriority w:val="99"/>
    <w:semiHidden/>
    <w:unhideWhenUsed/>
    <w:rsid w:val="00180BB3"/>
    <w:pPr>
      <w:spacing w:before="100" w:beforeAutospacing="1" w:after="100" w:afterAutospacing="1" w:line="240" w:lineRule="auto"/>
      <w:ind w:left="0" w:right="0" w:firstLine="0"/>
      <w:jc w:val="left"/>
    </w:pPr>
    <w:rPr>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DE347-3DD5-44D3-A06F-547674D0C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4165</Words>
  <Characters>23747</Characters>
  <Application>Microsoft Office Word</Application>
  <DocSecurity>0</DocSecurity>
  <Lines>197</Lines>
  <Paragraphs>55</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Title: Football Player Market Value Prediction USING AI AND MULTI-SOURCE DATA</vt:lpstr>
      <vt:lpstr/>
      <vt:lpstr>    </vt:lpstr>
      <vt:lpstr>    </vt:lpstr>
      <vt:lpstr>    </vt:lpstr>
      <vt:lpstr>    Week 1: Data Exploration and Collection </vt:lpstr>
      <vt:lpstr>    Week 2: Data Cleaning and Preprocessing for Modeling </vt:lpstr>
      <vt:lpstr>    Week 3: Advanced Feature Engineering and Data Finalization </vt:lpstr>
      <vt:lpstr>    Week 4–5: Modeling (LSTM) &amp; Sentiment Analysis </vt:lpstr>
      <vt:lpstr>    Week 6: Baseline Model Comparison and Prediction Generation </vt:lpstr>
      <vt:lpstr>    Week 7: Model Tuning and Optimization </vt:lpstr>
      <vt:lpstr>    Week 8: Final Integration, Analysis, and Project Conclusion </vt:lpstr>
      <vt:lpstr>Thank You </vt:lpstr>
    </vt:vector>
  </TitlesOfParts>
  <Company/>
  <LinksUpToDate>false</LinksUpToDate>
  <CharactersWithSpaces>27857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Jha</dc:creator>
  <cp:keywords/>
  <cp:lastModifiedBy>Katakam Bhogeswarareddy</cp:lastModifiedBy>
  <cp:revision>2</cp:revision>
  <dcterms:created xsi:type="dcterms:W3CDTF">2025-10-13T03:27:00Z</dcterms:created>
  <dcterms:modified xsi:type="dcterms:W3CDTF">2025-10-13T03:27:00Z</dcterms:modified>
</cp:coreProperties>
</file>