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284F1" w14:textId="1040EBF3" w:rsidR="000960C9" w:rsidRPr="000960C9" w:rsidRDefault="000960C9" w:rsidP="000960C9">
      <w:pPr>
        <w:rPr>
          <w:sz w:val="40"/>
          <w:szCs w:val="40"/>
        </w:rPr>
      </w:pPr>
      <w:r w:rsidRPr="000960C9">
        <w:rPr>
          <w:sz w:val="40"/>
          <w:szCs w:val="40"/>
        </w:rPr>
        <w:t>Disaster Tweet Analyzer - Project Documentation</w:t>
      </w:r>
    </w:p>
    <w:p w14:paraId="4E82E5FF" w14:textId="77777777" w:rsidR="000960C9" w:rsidRDefault="000960C9" w:rsidP="000960C9"/>
    <w:p w14:paraId="0EBE3651" w14:textId="7B858312" w:rsidR="000960C9" w:rsidRPr="000960C9" w:rsidRDefault="000960C9" w:rsidP="000960C9">
      <w:pPr>
        <w:rPr>
          <w:sz w:val="32"/>
          <w:szCs w:val="32"/>
        </w:rPr>
      </w:pPr>
      <w:r w:rsidRPr="000960C9">
        <w:rPr>
          <w:sz w:val="32"/>
          <w:szCs w:val="32"/>
        </w:rPr>
        <w:t>1. Introduction</w:t>
      </w:r>
    </w:p>
    <w:p w14:paraId="6C9765F4" w14:textId="77777777" w:rsidR="000960C9" w:rsidRPr="000960C9" w:rsidRDefault="000960C9" w:rsidP="000960C9">
      <w:pPr>
        <w:rPr>
          <w:sz w:val="24"/>
          <w:szCs w:val="24"/>
        </w:rPr>
      </w:pPr>
      <w:r w:rsidRPr="000960C9">
        <w:rPr>
          <w:sz w:val="24"/>
          <w:szCs w:val="24"/>
        </w:rPr>
        <w:t>Social media platforms, particularly Twitter, have become an essential tool for disseminating real-time information during disasters. The purpose of this project is to develop a machine learning model that can automatically classify whether a tweet is related to a disaster event. By identifying disaster-related tweets in real-time, authorities and organizations can better understand public sentiment, gather critical information, and respond more effectively.</w:t>
      </w:r>
    </w:p>
    <w:p w14:paraId="072F24C6" w14:textId="77777777" w:rsidR="000960C9" w:rsidRPr="000960C9" w:rsidRDefault="000960C9" w:rsidP="000960C9">
      <w:pPr>
        <w:rPr>
          <w:sz w:val="24"/>
          <w:szCs w:val="24"/>
        </w:rPr>
      </w:pPr>
    </w:p>
    <w:p w14:paraId="36A27F65" w14:textId="77777777" w:rsidR="000960C9" w:rsidRPr="000960C9" w:rsidRDefault="000960C9" w:rsidP="000960C9">
      <w:pPr>
        <w:rPr>
          <w:sz w:val="24"/>
          <w:szCs w:val="24"/>
        </w:rPr>
      </w:pPr>
      <w:r w:rsidRPr="000960C9">
        <w:rPr>
          <w:sz w:val="24"/>
          <w:szCs w:val="24"/>
        </w:rPr>
        <w:t>This document outlines the progress of the Disaster Tweet Analyzer project over the past two weeks, focusing on data preprocessing, feature engineering, model selection, and evaluation.</w:t>
      </w:r>
    </w:p>
    <w:p w14:paraId="12FE19C4" w14:textId="77777777" w:rsidR="000960C9" w:rsidRDefault="000960C9" w:rsidP="000960C9"/>
    <w:p w14:paraId="1CE9F9A5" w14:textId="27C3901A" w:rsidR="000960C9" w:rsidRPr="000960C9" w:rsidRDefault="000960C9" w:rsidP="000960C9">
      <w:pPr>
        <w:rPr>
          <w:sz w:val="32"/>
          <w:szCs w:val="32"/>
        </w:rPr>
      </w:pPr>
      <w:r w:rsidRPr="000960C9">
        <w:rPr>
          <w:sz w:val="32"/>
          <w:szCs w:val="32"/>
        </w:rPr>
        <w:t>2. Dataset and Methodology</w:t>
      </w:r>
    </w:p>
    <w:p w14:paraId="4174E61D" w14:textId="2FBF2005" w:rsidR="000960C9" w:rsidRPr="000960C9" w:rsidRDefault="000960C9" w:rsidP="000960C9">
      <w:pPr>
        <w:rPr>
          <w:sz w:val="28"/>
          <w:szCs w:val="28"/>
        </w:rPr>
      </w:pPr>
      <w:r w:rsidRPr="000960C9">
        <w:rPr>
          <w:sz w:val="28"/>
          <w:szCs w:val="28"/>
        </w:rPr>
        <w:t>2.1 Dataset</w:t>
      </w:r>
    </w:p>
    <w:p w14:paraId="3CACD0A2" w14:textId="77777777" w:rsidR="000960C9" w:rsidRPr="000960C9" w:rsidRDefault="000960C9" w:rsidP="000960C9">
      <w:pPr>
        <w:rPr>
          <w:sz w:val="24"/>
          <w:szCs w:val="24"/>
        </w:rPr>
      </w:pPr>
      <w:r w:rsidRPr="000960C9">
        <w:rPr>
          <w:sz w:val="24"/>
          <w:szCs w:val="24"/>
        </w:rPr>
        <w:t>The dataset consists of a collection of Twitter posts with associated metadata like text, keywords, and location. Each tweet is labeled as either disaster-related or non-disaster-related. Key features of the dataset include:</w:t>
      </w:r>
    </w:p>
    <w:p w14:paraId="4CCCB87C" w14:textId="03A10FFD" w:rsidR="000960C9" w:rsidRPr="000960C9" w:rsidRDefault="000960C9" w:rsidP="000960C9">
      <w:pPr>
        <w:rPr>
          <w:sz w:val="24"/>
          <w:szCs w:val="24"/>
        </w:rPr>
      </w:pPr>
      <w:r w:rsidRPr="000960C9">
        <w:rPr>
          <w:b/>
          <w:bCs/>
          <w:sz w:val="24"/>
          <w:szCs w:val="24"/>
        </w:rPr>
        <w:t>Text</w:t>
      </w:r>
      <w:r w:rsidRPr="000960C9">
        <w:rPr>
          <w:sz w:val="24"/>
          <w:szCs w:val="24"/>
        </w:rPr>
        <w:t>: The main content of the tweet.</w:t>
      </w:r>
    </w:p>
    <w:p w14:paraId="64CE3A85" w14:textId="453175DA" w:rsidR="000960C9" w:rsidRPr="000960C9" w:rsidRDefault="000960C9" w:rsidP="000960C9">
      <w:pPr>
        <w:rPr>
          <w:sz w:val="24"/>
          <w:szCs w:val="24"/>
        </w:rPr>
      </w:pPr>
      <w:r w:rsidRPr="000960C9">
        <w:rPr>
          <w:b/>
          <w:bCs/>
          <w:sz w:val="24"/>
          <w:szCs w:val="24"/>
        </w:rPr>
        <w:t>Location</w:t>
      </w:r>
      <w:r w:rsidRPr="000960C9">
        <w:rPr>
          <w:sz w:val="24"/>
          <w:szCs w:val="24"/>
        </w:rPr>
        <w:t>: The geographical location of the tweet, which may be incomplete or missing.</w:t>
      </w:r>
    </w:p>
    <w:p w14:paraId="56A7F979" w14:textId="41A31B70" w:rsidR="000960C9" w:rsidRPr="000960C9" w:rsidRDefault="000960C9" w:rsidP="000960C9">
      <w:pPr>
        <w:rPr>
          <w:sz w:val="24"/>
          <w:szCs w:val="24"/>
        </w:rPr>
      </w:pPr>
      <w:r w:rsidRPr="000960C9">
        <w:rPr>
          <w:b/>
          <w:bCs/>
          <w:sz w:val="24"/>
          <w:szCs w:val="24"/>
        </w:rPr>
        <w:t>Keyword</w:t>
      </w:r>
      <w:r w:rsidRPr="000960C9">
        <w:rPr>
          <w:sz w:val="24"/>
          <w:szCs w:val="24"/>
        </w:rPr>
        <w:t>: Keywords related to the tweet’s content, often extracted from the tweet itself.</w:t>
      </w:r>
    </w:p>
    <w:p w14:paraId="051A8C26" w14:textId="77777777" w:rsidR="000960C9" w:rsidRDefault="000960C9" w:rsidP="000960C9"/>
    <w:p w14:paraId="1301BC52" w14:textId="77777777" w:rsidR="000960C9" w:rsidRPr="0001569F" w:rsidRDefault="000960C9" w:rsidP="000960C9"/>
    <w:p w14:paraId="667F4493" w14:textId="080DC315" w:rsidR="000960C9" w:rsidRPr="0001569F" w:rsidRDefault="000960C9" w:rsidP="000960C9">
      <w:pPr>
        <w:rPr>
          <w:sz w:val="28"/>
          <w:szCs w:val="28"/>
        </w:rPr>
      </w:pPr>
      <w:r w:rsidRPr="0001569F">
        <w:rPr>
          <w:sz w:val="28"/>
          <w:szCs w:val="28"/>
        </w:rPr>
        <w:t>2.2 Methodology</w:t>
      </w:r>
    </w:p>
    <w:p w14:paraId="53C32998" w14:textId="158F74DF" w:rsidR="000960C9" w:rsidRPr="0001569F" w:rsidRDefault="000960C9" w:rsidP="000960C9">
      <w:pPr>
        <w:rPr>
          <w:sz w:val="26"/>
          <w:szCs w:val="26"/>
        </w:rPr>
      </w:pPr>
      <w:r w:rsidRPr="0001569F">
        <w:rPr>
          <w:sz w:val="26"/>
          <w:szCs w:val="26"/>
        </w:rPr>
        <w:t>Step 1: Data Preprocessing</w:t>
      </w:r>
    </w:p>
    <w:p w14:paraId="322196B7" w14:textId="5445A997" w:rsidR="000960C9" w:rsidRPr="000960C9" w:rsidRDefault="000960C9" w:rsidP="000960C9">
      <w:pPr>
        <w:rPr>
          <w:b/>
          <w:bCs/>
          <w:sz w:val="24"/>
          <w:szCs w:val="24"/>
        </w:rPr>
      </w:pPr>
      <w:r w:rsidRPr="000960C9">
        <w:rPr>
          <w:b/>
          <w:bCs/>
          <w:sz w:val="24"/>
          <w:szCs w:val="24"/>
        </w:rPr>
        <w:t>1. Handle Null Values:</w:t>
      </w:r>
    </w:p>
    <w:p w14:paraId="1C7B7F6C" w14:textId="77777777" w:rsidR="000960C9" w:rsidRDefault="000960C9" w:rsidP="000960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60C9">
        <w:rPr>
          <w:sz w:val="24"/>
          <w:szCs w:val="24"/>
        </w:rPr>
        <w:t>Missing values in the `location` and `keyword` fields were imputed with the placeholder "unknown.</w:t>
      </w:r>
    </w:p>
    <w:p w14:paraId="0B250F30" w14:textId="77777777" w:rsidR="000960C9" w:rsidRDefault="000960C9" w:rsidP="000960C9">
      <w:pPr>
        <w:pStyle w:val="ListParagraph"/>
        <w:ind w:left="869"/>
        <w:rPr>
          <w:sz w:val="24"/>
          <w:szCs w:val="24"/>
        </w:rPr>
      </w:pPr>
    </w:p>
    <w:p w14:paraId="0543FA94" w14:textId="48D4148C" w:rsidR="000960C9" w:rsidRPr="000960C9" w:rsidRDefault="000960C9" w:rsidP="000960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60C9">
        <w:rPr>
          <w:sz w:val="24"/>
          <w:szCs w:val="24"/>
        </w:rPr>
        <w:t>Tweets with excessive missing data were discarded to avoid noise in the analysis.</w:t>
      </w:r>
    </w:p>
    <w:p w14:paraId="1BF0B51E" w14:textId="77777777" w:rsidR="000960C9" w:rsidRDefault="000960C9" w:rsidP="000960C9"/>
    <w:p w14:paraId="7C60FFF5" w14:textId="3EC6159A" w:rsidR="000960C9" w:rsidRPr="000960C9" w:rsidRDefault="000960C9" w:rsidP="000960C9">
      <w:pPr>
        <w:rPr>
          <w:b/>
          <w:bCs/>
          <w:sz w:val="24"/>
          <w:szCs w:val="24"/>
        </w:rPr>
      </w:pPr>
      <w:r w:rsidRPr="000960C9">
        <w:rPr>
          <w:b/>
          <w:bCs/>
          <w:sz w:val="24"/>
          <w:szCs w:val="24"/>
        </w:rPr>
        <w:lastRenderedPageBreak/>
        <w:t>2. Text Cleaning</w:t>
      </w:r>
    </w:p>
    <w:p w14:paraId="304865D2" w14:textId="02474959" w:rsidR="000960C9" w:rsidRDefault="000960C9" w:rsidP="000960C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960C9">
        <w:rPr>
          <w:sz w:val="24"/>
          <w:szCs w:val="24"/>
        </w:rPr>
        <w:t>Special characters, URLs, and emojis were removed using regular expressions.</w:t>
      </w:r>
    </w:p>
    <w:p w14:paraId="7FB26807" w14:textId="77777777" w:rsidR="000960C9" w:rsidRPr="000960C9" w:rsidRDefault="000960C9" w:rsidP="000960C9">
      <w:pPr>
        <w:pStyle w:val="ListParagraph"/>
        <w:ind w:left="869"/>
        <w:rPr>
          <w:sz w:val="24"/>
          <w:szCs w:val="24"/>
        </w:rPr>
      </w:pPr>
    </w:p>
    <w:p w14:paraId="0024B627" w14:textId="77777777" w:rsidR="000960C9" w:rsidRDefault="000960C9" w:rsidP="000960C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960C9">
        <w:rPr>
          <w:sz w:val="24"/>
          <w:szCs w:val="24"/>
        </w:rPr>
        <w:t>Tweets were converted to lowercase to ensure uniformity.</w:t>
      </w:r>
    </w:p>
    <w:p w14:paraId="1B6C980A" w14:textId="77777777" w:rsidR="000960C9" w:rsidRPr="000960C9" w:rsidRDefault="000960C9" w:rsidP="000960C9">
      <w:pPr>
        <w:pStyle w:val="ListParagraph"/>
        <w:rPr>
          <w:sz w:val="24"/>
          <w:szCs w:val="24"/>
        </w:rPr>
      </w:pPr>
    </w:p>
    <w:p w14:paraId="446F5E48" w14:textId="48D074FC" w:rsidR="000960C9" w:rsidRPr="000960C9" w:rsidRDefault="000960C9" w:rsidP="000960C9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0960C9">
        <w:rPr>
          <w:sz w:val="24"/>
          <w:szCs w:val="24"/>
        </w:rPr>
        <w:t>Stopwords</w:t>
      </w:r>
      <w:proofErr w:type="spellEnd"/>
      <w:r w:rsidRPr="000960C9">
        <w:rPr>
          <w:sz w:val="24"/>
          <w:szCs w:val="24"/>
        </w:rPr>
        <w:t xml:space="preserve"> (e.g., "the," "and") were removed using NLTK to focus on meaningful content.</w:t>
      </w:r>
    </w:p>
    <w:p w14:paraId="0ACC4D92" w14:textId="37BE2341" w:rsidR="000960C9" w:rsidRPr="000960C9" w:rsidRDefault="000960C9" w:rsidP="000960C9">
      <w:pPr>
        <w:rPr>
          <w:b/>
          <w:bCs/>
          <w:sz w:val="24"/>
          <w:szCs w:val="24"/>
        </w:rPr>
      </w:pPr>
      <w:r w:rsidRPr="000960C9">
        <w:rPr>
          <w:b/>
          <w:bCs/>
          <w:sz w:val="24"/>
          <w:szCs w:val="24"/>
        </w:rPr>
        <w:t>3. Tokenization:</w:t>
      </w:r>
    </w:p>
    <w:p w14:paraId="5AC8954E" w14:textId="412A73A3" w:rsidR="000960C9" w:rsidRPr="000960C9" w:rsidRDefault="000960C9" w:rsidP="000960C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0960C9">
        <w:rPr>
          <w:sz w:val="24"/>
          <w:szCs w:val="24"/>
        </w:rPr>
        <w:t xml:space="preserve">Each tweet was broken into individual words (tokens) using </w:t>
      </w:r>
      <w:proofErr w:type="spellStart"/>
      <w:r w:rsidRPr="000960C9">
        <w:rPr>
          <w:sz w:val="24"/>
          <w:szCs w:val="24"/>
        </w:rPr>
        <w:t>spaCy's</w:t>
      </w:r>
      <w:proofErr w:type="spellEnd"/>
      <w:r w:rsidRPr="000960C9">
        <w:rPr>
          <w:sz w:val="24"/>
          <w:szCs w:val="24"/>
        </w:rPr>
        <w:t xml:space="preserve"> tokenizer.</w:t>
      </w:r>
    </w:p>
    <w:p w14:paraId="23DD2225" w14:textId="6F11A816" w:rsidR="000960C9" w:rsidRPr="000960C9" w:rsidRDefault="000960C9" w:rsidP="000960C9">
      <w:pPr>
        <w:rPr>
          <w:b/>
          <w:bCs/>
          <w:sz w:val="24"/>
          <w:szCs w:val="24"/>
        </w:rPr>
      </w:pPr>
      <w:r w:rsidRPr="000960C9">
        <w:rPr>
          <w:b/>
          <w:bCs/>
          <w:sz w:val="24"/>
          <w:szCs w:val="24"/>
        </w:rPr>
        <w:t>4. Stemming/Lemmatization (Optional):</w:t>
      </w:r>
    </w:p>
    <w:p w14:paraId="7573B443" w14:textId="5D30A28A" w:rsidR="000960C9" w:rsidRDefault="000960C9" w:rsidP="000960C9">
      <w:pPr>
        <w:pStyle w:val="ListParagraph"/>
        <w:numPr>
          <w:ilvl w:val="1"/>
          <w:numId w:val="7"/>
        </w:numPr>
      </w:pPr>
      <w:r w:rsidRPr="000960C9">
        <w:rPr>
          <w:sz w:val="24"/>
          <w:szCs w:val="24"/>
        </w:rPr>
        <w:t>Stemming and lemmatization were applied to reduce words to their base forms, improving feature consistency (e.g., "running" → "run</w:t>
      </w:r>
      <w:r>
        <w:t>").</w:t>
      </w:r>
    </w:p>
    <w:p w14:paraId="438764EB" w14:textId="77777777" w:rsidR="00E605DD" w:rsidRPr="0001569F" w:rsidRDefault="00E605DD" w:rsidP="000960C9">
      <w:pPr>
        <w:rPr>
          <w:sz w:val="26"/>
          <w:szCs w:val="26"/>
        </w:rPr>
      </w:pPr>
    </w:p>
    <w:p w14:paraId="4E37168D" w14:textId="3EA7B995" w:rsidR="000960C9" w:rsidRPr="0001569F" w:rsidRDefault="000960C9" w:rsidP="000960C9">
      <w:pPr>
        <w:rPr>
          <w:sz w:val="26"/>
          <w:szCs w:val="26"/>
        </w:rPr>
      </w:pPr>
      <w:r w:rsidRPr="0001569F">
        <w:rPr>
          <w:sz w:val="26"/>
          <w:szCs w:val="26"/>
        </w:rPr>
        <w:t>Step 2: Feature Engineering</w:t>
      </w:r>
    </w:p>
    <w:p w14:paraId="02B70F01" w14:textId="663AEDCF" w:rsidR="000960C9" w:rsidRPr="00E605DD" w:rsidRDefault="000960C9" w:rsidP="000960C9">
      <w:pPr>
        <w:rPr>
          <w:b/>
          <w:bCs/>
          <w:sz w:val="24"/>
          <w:szCs w:val="24"/>
        </w:rPr>
      </w:pPr>
      <w:r w:rsidRPr="00E605DD">
        <w:rPr>
          <w:b/>
          <w:bCs/>
          <w:sz w:val="24"/>
          <w:szCs w:val="24"/>
        </w:rPr>
        <w:t>1. Text Vectorization</w:t>
      </w:r>
    </w:p>
    <w:p w14:paraId="43C73982" w14:textId="047CF630" w:rsidR="000960C9" w:rsidRPr="00E605DD" w:rsidRDefault="000960C9" w:rsidP="00E605D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E605DD">
        <w:rPr>
          <w:sz w:val="24"/>
          <w:szCs w:val="24"/>
        </w:rPr>
        <w:t>Bag of Words (</w:t>
      </w:r>
      <w:proofErr w:type="spellStart"/>
      <w:r w:rsidRPr="00E605DD">
        <w:rPr>
          <w:sz w:val="24"/>
          <w:szCs w:val="24"/>
        </w:rPr>
        <w:t>BoW</w:t>
      </w:r>
      <w:proofErr w:type="spellEnd"/>
      <w:r w:rsidRPr="00E605DD">
        <w:rPr>
          <w:sz w:val="24"/>
          <w:szCs w:val="24"/>
        </w:rPr>
        <w:t>): A sparse matrix was created, representing the frequency of each word across the dataset.</w:t>
      </w:r>
    </w:p>
    <w:p w14:paraId="4CF60725" w14:textId="491DC7FB" w:rsidR="000960C9" w:rsidRPr="00E605DD" w:rsidRDefault="000960C9" w:rsidP="00E605D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E605DD">
        <w:rPr>
          <w:sz w:val="24"/>
          <w:szCs w:val="24"/>
        </w:rPr>
        <w:t>TF-IDF: This method was applied to weigh words based on their importance in a tweet versus the entire corpus.</w:t>
      </w:r>
    </w:p>
    <w:p w14:paraId="157CFBE6" w14:textId="6B70F1E5" w:rsidR="000960C9" w:rsidRPr="00E605DD" w:rsidRDefault="000960C9" w:rsidP="00E605D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E605DD">
        <w:rPr>
          <w:sz w:val="24"/>
          <w:szCs w:val="24"/>
        </w:rPr>
        <w:t xml:space="preserve">Word Embeddings: Pre-trained embeddings such as Word2Vec and </w:t>
      </w:r>
      <w:proofErr w:type="spellStart"/>
      <w:r w:rsidRPr="00E605DD">
        <w:rPr>
          <w:sz w:val="24"/>
          <w:szCs w:val="24"/>
        </w:rPr>
        <w:t>GloVe</w:t>
      </w:r>
      <w:proofErr w:type="spellEnd"/>
      <w:r w:rsidRPr="00E605DD">
        <w:rPr>
          <w:sz w:val="24"/>
          <w:szCs w:val="24"/>
        </w:rPr>
        <w:t xml:space="preserve"> were experimented with to capture the semantic relationships between words.</w:t>
      </w:r>
    </w:p>
    <w:p w14:paraId="64AC7A75" w14:textId="348C4FC1" w:rsidR="000960C9" w:rsidRPr="00E605DD" w:rsidRDefault="000960C9" w:rsidP="000960C9">
      <w:pPr>
        <w:rPr>
          <w:b/>
          <w:bCs/>
          <w:sz w:val="24"/>
          <w:szCs w:val="24"/>
        </w:rPr>
      </w:pPr>
      <w:r w:rsidRPr="00E605DD">
        <w:rPr>
          <w:b/>
          <w:bCs/>
          <w:sz w:val="24"/>
          <w:szCs w:val="24"/>
        </w:rPr>
        <w:t>2. Keyword &amp; Location Encoding:</w:t>
      </w:r>
    </w:p>
    <w:p w14:paraId="47E2BC6F" w14:textId="6ACF22A3" w:rsidR="000960C9" w:rsidRPr="00E605DD" w:rsidRDefault="000960C9" w:rsidP="00E605D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605DD">
        <w:rPr>
          <w:sz w:val="24"/>
          <w:szCs w:val="24"/>
        </w:rPr>
        <w:t>Keywords were included as additional features, and One-Hot Encoding was applied to the location` field to incorporate geographical information into the model.</w:t>
      </w:r>
    </w:p>
    <w:p w14:paraId="6063D7AC" w14:textId="77777777" w:rsidR="000960C9" w:rsidRDefault="000960C9" w:rsidP="000960C9"/>
    <w:p w14:paraId="7155CA28" w14:textId="26098002" w:rsidR="000960C9" w:rsidRPr="0001569F" w:rsidRDefault="000960C9" w:rsidP="000960C9">
      <w:pPr>
        <w:rPr>
          <w:sz w:val="26"/>
          <w:szCs w:val="26"/>
        </w:rPr>
      </w:pPr>
      <w:r w:rsidRPr="0001569F">
        <w:rPr>
          <w:sz w:val="26"/>
          <w:szCs w:val="26"/>
        </w:rPr>
        <w:t>Step 3: Model Selection</w:t>
      </w:r>
    </w:p>
    <w:p w14:paraId="49D3CE65" w14:textId="750D5233" w:rsidR="000960C9" w:rsidRPr="00E605DD" w:rsidRDefault="000960C9" w:rsidP="000960C9">
      <w:pPr>
        <w:rPr>
          <w:b/>
          <w:bCs/>
          <w:sz w:val="24"/>
          <w:szCs w:val="24"/>
        </w:rPr>
      </w:pPr>
      <w:r w:rsidRPr="00E605DD">
        <w:rPr>
          <w:b/>
          <w:bCs/>
          <w:sz w:val="24"/>
          <w:szCs w:val="24"/>
        </w:rPr>
        <w:t>1. Baseline Models:</w:t>
      </w:r>
    </w:p>
    <w:p w14:paraId="5DA1C45F" w14:textId="3628471A" w:rsidR="000960C9" w:rsidRDefault="000960C9" w:rsidP="00E605D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605DD">
        <w:rPr>
          <w:b/>
          <w:bCs/>
          <w:sz w:val="24"/>
          <w:szCs w:val="24"/>
        </w:rPr>
        <w:t>Logistic Regression</w:t>
      </w:r>
      <w:r w:rsidRPr="00E605DD">
        <w:rPr>
          <w:sz w:val="24"/>
          <w:szCs w:val="24"/>
        </w:rPr>
        <w:t>: Simple yet effective for binary classification.</w:t>
      </w:r>
    </w:p>
    <w:p w14:paraId="24E0033B" w14:textId="77777777" w:rsidR="00E605DD" w:rsidRPr="00E605DD" w:rsidRDefault="00E605DD" w:rsidP="00E605DD">
      <w:pPr>
        <w:pStyle w:val="ListParagraph"/>
        <w:rPr>
          <w:sz w:val="24"/>
          <w:szCs w:val="24"/>
        </w:rPr>
      </w:pPr>
    </w:p>
    <w:p w14:paraId="21F74C87" w14:textId="60FF1DD4" w:rsidR="000960C9" w:rsidRPr="00E605DD" w:rsidRDefault="000960C9" w:rsidP="00E605D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605DD">
        <w:rPr>
          <w:b/>
          <w:bCs/>
          <w:sz w:val="24"/>
          <w:szCs w:val="24"/>
        </w:rPr>
        <w:t>Naive Bayes</w:t>
      </w:r>
      <w:r w:rsidRPr="00E605DD">
        <w:rPr>
          <w:sz w:val="24"/>
          <w:szCs w:val="24"/>
        </w:rPr>
        <w:t>: Useful for text-based models due to its probabilistic nature.</w:t>
      </w:r>
    </w:p>
    <w:p w14:paraId="273F8C9E" w14:textId="77777777" w:rsidR="000960C9" w:rsidRPr="00E605DD" w:rsidRDefault="000960C9" w:rsidP="000960C9">
      <w:pPr>
        <w:rPr>
          <w:b/>
          <w:bCs/>
          <w:sz w:val="24"/>
          <w:szCs w:val="24"/>
        </w:rPr>
      </w:pPr>
    </w:p>
    <w:p w14:paraId="478441FF" w14:textId="77777777" w:rsidR="0001569F" w:rsidRDefault="0001569F" w:rsidP="000960C9">
      <w:pPr>
        <w:rPr>
          <w:b/>
          <w:bCs/>
          <w:sz w:val="24"/>
          <w:szCs w:val="24"/>
        </w:rPr>
      </w:pPr>
    </w:p>
    <w:p w14:paraId="4C025E5E" w14:textId="43FFCDBA" w:rsidR="000960C9" w:rsidRPr="00E605DD" w:rsidRDefault="000960C9" w:rsidP="000960C9">
      <w:pPr>
        <w:rPr>
          <w:b/>
          <w:bCs/>
          <w:sz w:val="24"/>
          <w:szCs w:val="24"/>
        </w:rPr>
      </w:pPr>
      <w:r w:rsidRPr="00E605DD">
        <w:rPr>
          <w:b/>
          <w:bCs/>
          <w:sz w:val="24"/>
          <w:szCs w:val="24"/>
        </w:rPr>
        <w:lastRenderedPageBreak/>
        <w:t>2. Advanced Models:</w:t>
      </w:r>
    </w:p>
    <w:p w14:paraId="11EB153E" w14:textId="6E9476B2" w:rsidR="000960C9" w:rsidRPr="0001569F" w:rsidRDefault="000960C9" w:rsidP="0001569F">
      <w:pPr>
        <w:rPr>
          <w:sz w:val="24"/>
          <w:szCs w:val="24"/>
        </w:rPr>
      </w:pPr>
      <w:r w:rsidRPr="0001569F">
        <w:rPr>
          <w:b/>
          <w:bCs/>
          <w:sz w:val="24"/>
          <w:szCs w:val="24"/>
        </w:rPr>
        <w:t>Random Forest</w:t>
      </w:r>
      <w:r w:rsidRPr="0001569F">
        <w:rPr>
          <w:sz w:val="24"/>
          <w:szCs w:val="24"/>
        </w:rPr>
        <w:t>: A decision-tree-based ensemble method.</w:t>
      </w:r>
    </w:p>
    <w:p w14:paraId="029A9DE1" w14:textId="37E49CEB" w:rsidR="000960C9" w:rsidRPr="0001569F" w:rsidRDefault="000960C9" w:rsidP="0001569F">
      <w:pPr>
        <w:rPr>
          <w:sz w:val="24"/>
          <w:szCs w:val="24"/>
        </w:rPr>
      </w:pPr>
      <w:r w:rsidRPr="0001569F">
        <w:rPr>
          <w:b/>
          <w:bCs/>
          <w:sz w:val="24"/>
          <w:szCs w:val="24"/>
        </w:rPr>
        <w:t>Gradient Boosting (</w:t>
      </w:r>
      <w:proofErr w:type="spellStart"/>
      <w:r w:rsidRPr="0001569F">
        <w:rPr>
          <w:b/>
          <w:bCs/>
          <w:sz w:val="24"/>
          <w:szCs w:val="24"/>
        </w:rPr>
        <w:t>XGBoost</w:t>
      </w:r>
      <w:proofErr w:type="spellEnd"/>
      <w:r w:rsidRPr="0001569F">
        <w:rPr>
          <w:b/>
          <w:bCs/>
          <w:sz w:val="24"/>
          <w:szCs w:val="24"/>
        </w:rPr>
        <w:t xml:space="preserve">, </w:t>
      </w:r>
      <w:proofErr w:type="spellStart"/>
      <w:r w:rsidRPr="0001569F">
        <w:rPr>
          <w:b/>
          <w:bCs/>
          <w:sz w:val="24"/>
          <w:szCs w:val="24"/>
        </w:rPr>
        <w:t>LightGBM</w:t>
      </w:r>
      <w:proofErr w:type="spellEnd"/>
      <w:r w:rsidRPr="0001569F">
        <w:rPr>
          <w:b/>
          <w:bCs/>
          <w:sz w:val="24"/>
          <w:szCs w:val="24"/>
        </w:rPr>
        <w:t>):</w:t>
      </w:r>
      <w:r w:rsidRPr="0001569F">
        <w:rPr>
          <w:sz w:val="24"/>
          <w:szCs w:val="24"/>
        </w:rPr>
        <w:t xml:space="preserve"> For handling complex patterns and feature </w:t>
      </w:r>
      <w:r w:rsidR="0001569F">
        <w:rPr>
          <w:sz w:val="24"/>
          <w:szCs w:val="24"/>
        </w:rPr>
        <w:t xml:space="preserve">  </w:t>
      </w:r>
      <w:r w:rsidRPr="0001569F">
        <w:rPr>
          <w:sz w:val="24"/>
          <w:szCs w:val="24"/>
        </w:rPr>
        <w:t>interactions.</w:t>
      </w:r>
    </w:p>
    <w:p w14:paraId="337E2F84" w14:textId="3372FB9F" w:rsidR="000960C9" w:rsidRPr="0001569F" w:rsidRDefault="000960C9" w:rsidP="000960C9">
      <w:pPr>
        <w:rPr>
          <w:b/>
          <w:bCs/>
          <w:sz w:val="24"/>
          <w:szCs w:val="24"/>
        </w:rPr>
      </w:pPr>
      <w:r w:rsidRPr="0001569F">
        <w:rPr>
          <w:b/>
          <w:bCs/>
          <w:sz w:val="24"/>
          <w:szCs w:val="24"/>
        </w:rPr>
        <w:t>3. Deep Learning Models:</w:t>
      </w:r>
    </w:p>
    <w:p w14:paraId="0AF1BA8F" w14:textId="6828F422" w:rsidR="000960C9" w:rsidRPr="0001569F" w:rsidRDefault="000960C9" w:rsidP="0001569F">
      <w:pPr>
        <w:pStyle w:val="ListParagraph"/>
        <w:numPr>
          <w:ilvl w:val="0"/>
          <w:numId w:val="12"/>
        </w:numPr>
      </w:pPr>
      <w:r w:rsidRPr="0001569F">
        <w:rPr>
          <w:b/>
          <w:bCs/>
          <w:sz w:val="24"/>
          <w:szCs w:val="24"/>
        </w:rPr>
        <w:t>LSTM/GRU</w:t>
      </w:r>
      <w:r>
        <w:t>:</w:t>
      </w:r>
      <w:r w:rsidRPr="0001569F">
        <w:rPr>
          <w:sz w:val="24"/>
          <w:szCs w:val="24"/>
        </w:rPr>
        <w:t xml:space="preserve"> Designed for handling sequential data, these models were tested for their ability to capture context in tweets</w:t>
      </w:r>
      <w:r w:rsidR="0001569F">
        <w:rPr>
          <w:sz w:val="24"/>
          <w:szCs w:val="24"/>
        </w:rPr>
        <w:t>.</w:t>
      </w:r>
    </w:p>
    <w:p w14:paraId="65B1BBB4" w14:textId="77777777" w:rsidR="0001569F" w:rsidRPr="0001569F" w:rsidRDefault="0001569F" w:rsidP="0001569F">
      <w:pPr>
        <w:pStyle w:val="ListParagraph"/>
      </w:pPr>
    </w:p>
    <w:p w14:paraId="768EBDF3" w14:textId="36FB173B" w:rsidR="000960C9" w:rsidRPr="005802E7" w:rsidRDefault="000960C9" w:rsidP="0001569F">
      <w:pPr>
        <w:pStyle w:val="ListParagraph"/>
        <w:numPr>
          <w:ilvl w:val="0"/>
          <w:numId w:val="12"/>
        </w:numPr>
      </w:pPr>
      <w:r w:rsidRPr="0001569F">
        <w:rPr>
          <w:b/>
          <w:bCs/>
          <w:sz w:val="24"/>
          <w:szCs w:val="24"/>
        </w:rPr>
        <w:t xml:space="preserve">Transformer-based Models (BERT, </w:t>
      </w:r>
      <w:proofErr w:type="spellStart"/>
      <w:r w:rsidRPr="0001569F">
        <w:rPr>
          <w:b/>
          <w:bCs/>
          <w:sz w:val="24"/>
          <w:szCs w:val="24"/>
        </w:rPr>
        <w:t>RoBERTa</w:t>
      </w:r>
      <w:proofErr w:type="spellEnd"/>
      <w:r w:rsidRPr="0001569F">
        <w:rPr>
          <w:b/>
          <w:bCs/>
          <w:sz w:val="24"/>
          <w:szCs w:val="24"/>
        </w:rPr>
        <w:t>)</w:t>
      </w:r>
      <w:r w:rsidR="0001569F" w:rsidRPr="0001569F">
        <w:rPr>
          <w:b/>
          <w:bCs/>
          <w:sz w:val="24"/>
          <w:szCs w:val="24"/>
        </w:rPr>
        <w:t>:</w:t>
      </w:r>
      <w:r>
        <w:t xml:space="preserve"> </w:t>
      </w:r>
      <w:r w:rsidRPr="0001569F">
        <w:rPr>
          <w:sz w:val="24"/>
          <w:szCs w:val="24"/>
        </w:rPr>
        <w:t>State-of-the-art models for text classification tasks, using Hugging Face's Transformer library.</w:t>
      </w:r>
    </w:p>
    <w:p w14:paraId="7B756D53" w14:textId="77777777" w:rsidR="005802E7" w:rsidRDefault="005802E7" w:rsidP="005802E7"/>
    <w:p w14:paraId="79D577DD" w14:textId="04432497" w:rsidR="000960C9" w:rsidRPr="0001569F" w:rsidRDefault="000960C9" w:rsidP="000960C9">
      <w:pPr>
        <w:rPr>
          <w:sz w:val="32"/>
          <w:szCs w:val="32"/>
        </w:rPr>
      </w:pPr>
      <w:r w:rsidRPr="0001569F">
        <w:rPr>
          <w:sz w:val="32"/>
          <w:szCs w:val="32"/>
        </w:rPr>
        <w:t>3. Results</w:t>
      </w:r>
    </w:p>
    <w:p w14:paraId="5C00D6A5" w14:textId="21240FDC" w:rsidR="000960C9" w:rsidRPr="0001569F" w:rsidRDefault="000960C9" w:rsidP="000960C9">
      <w:pPr>
        <w:rPr>
          <w:sz w:val="28"/>
          <w:szCs w:val="28"/>
        </w:rPr>
      </w:pPr>
      <w:r w:rsidRPr="0001569F">
        <w:rPr>
          <w:sz w:val="28"/>
          <w:szCs w:val="28"/>
        </w:rPr>
        <w:t>Model Performance</w:t>
      </w:r>
    </w:p>
    <w:p w14:paraId="5F8F25B9" w14:textId="77777777" w:rsidR="005802E7" w:rsidRPr="005802E7" w:rsidRDefault="000960C9" w:rsidP="000960C9">
      <w:pPr>
        <w:rPr>
          <w:sz w:val="24"/>
          <w:szCs w:val="24"/>
        </w:rPr>
      </w:pPr>
      <w:r w:rsidRPr="005802E7">
        <w:rPr>
          <w:sz w:val="24"/>
          <w:szCs w:val="24"/>
        </w:rPr>
        <w:t>We evaluated several models on the preprocessed data. Below are the results from key mode</w:t>
      </w:r>
      <w:r w:rsidR="005802E7" w:rsidRPr="005802E7">
        <w:rPr>
          <w:sz w:val="24"/>
          <w:szCs w:val="24"/>
        </w:rPr>
        <w:t>l</w:t>
      </w:r>
    </w:p>
    <w:p w14:paraId="15CE7CED" w14:textId="3BCA6B9C" w:rsidR="000960C9" w:rsidRDefault="000960C9" w:rsidP="000960C9">
      <w:r>
        <w:t xml:space="preserve">    </w:t>
      </w:r>
    </w:p>
    <w:tbl>
      <w:tblPr>
        <w:tblStyle w:val="TableGrid"/>
        <w:tblW w:w="9705" w:type="dxa"/>
        <w:tblLook w:val="04A0" w:firstRow="1" w:lastRow="0" w:firstColumn="1" w:lastColumn="0" w:noHBand="0" w:noVBand="1"/>
      </w:tblPr>
      <w:tblGrid>
        <w:gridCol w:w="1941"/>
        <w:gridCol w:w="1941"/>
        <w:gridCol w:w="1941"/>
        <w:gridCol w:w="1941"/>
        <w:gridCol w:w="1941"/>
      </w:tblGrid>
      <w:tr w:rsidR="000960C9" w14:paraId="708B8944" w14:textId="77777777" w:rsidTr="005802E7">
        <w:trPr>
          <w:trHeight w:val="466"/>
        </w:trPr>
        <w:tc>
          <w:tcPr>
            <w:tcW w:w="1941" w:type="dxa"/>
          </w:tcPr>
          <w:p w14:paraId="47A66B89" w14:textId="60E4533A" w:rsidR="000960C9" w:rsidRDefault="0001569F" w:rsidP="000960C9">
            <w:r>
              <w:t>Model</w:t>
            </w:r>
          </w:p>
        </w:tc>
        <w:tc>
          <w:tcPr>
            <w:tcW w:w="1941" w:type="dxa"/>
          </w:tcPr>
          <w:p w14:paraId="5678475A" w14:textId="1727A8D5" w:rsidR="000960C9" w:rsidRDefault="0001569F" w:rsidP="000960C9">
            <w:r>
              <w:t>Accuracy</w:t>
            </w:r>
          </w:p>
        </w:tc>
        <w:tc>
          <w:tcPr>
            <w:tcW w:w="1941" w:type="dxa"/>
          </w:tcPr>
          <w:p w14:paraId="5F5626B4" w14:textId="5F01C3EC" w:rsidR="000960C9" w:rsidRDefault="0001569F" w:rsidP="000960C9">
            <w:r>
              <w:t>Precision</w:t>
            </w:r>
          </w:p>
        </w:tc>
        <w:tc>
          <w:tcPr>
            <w:tcW w:w="1941" w:type="dxa"/>
          </w:tcPr>
          <w:p w14:paraId="0717AD86" w14:textId="5F64D2E4" w:rsidR="000960C9" w:rsidRDefault="0001569F" w:rsidP="000960C9">
            <w:r>
              <w:t>Recal</w:t>
            </w:r>
            <w:r>
              <w:t>l</w:t>
            </w:r>
          </w:p>
        </w:tc>
        <w:tc>
          <w:tcPr>
            <w:tcW w:w="1941" w:type="dxa"/>
          </w:tcPr>
          <w:p w14:paraId="326890E6" w14:textId="37FD8CE2" w:rsidR="000960C9" w:rsidRDefault="0001569F" w:rsidP="000960C9">
            <w:r>
              <w:t>F1-Score</w:t>
            </w:r>
          </w:p>
        </w:tc>
      </w:tr>
      <w:tr w:rsidR="000960C9" w14:paraId="7E83FD27" w14:textId="77777777" w:rsidTr="005802E7">
        <w:trPr>
          <w:trHeight w:val="610"/>
        </w:trPr>
        <w:tc>
          <w:tcPr>
            <w:tcW w:w="1941" w:type="dxa"/>
          </w:tcPr>
          <w:p w14:paraId="341DDB02" w14:textId="1BC9FAEE" w:rsidR="000960C9" w:rsidRDefault="0001569F" w:rsidP="000960C9">
            <w:r>
              <w:t xml:space="preserve">Logistic Regression                    </w:t>
            </w:r>
          </w:p>
        </w:tc>
        <w:tc>
          <w:tcPr>
            <w:tcW w:w="1941" w:type="dxa"/>
          </w:tcPr>
          <w:p w14:paraId="7867A561" w14:textId="655EE8E4" w:rsidR="000960C9" w:rsidRDefault="005802E7" w:rsidP="000960C9">
            <w:r>
              <w:t>0.85</w:t>
            </w:r>
          </w:p>
        </w:tc>
        <w:tc>
          <w:tcPr>
            <w:tcW w:w="1941" w:type="dxa"/>
          </w:tcPr>
          <w:p w14:paraId="3B406948" w14:textId="1D475630" w:rsidR="000960C9" w:rsidRDefault="005802E7" w:rsidP="000960C9">
            <w:r>
              <w:t>0.82</w:t>
            </w:r>
          </w:p>
        </w:tc>
        <w:tc>
          <w:tcPr>
            <w:tcW w:w="1941" w:type="dxa"/>
          </w:tcPr>
          <w:p w14:paraId="3113D07D" w14:textId="7D270B33" w:rsidR="000960C9" w:rsidRDefault="005802E7" w:rsidP="000960C9">
            <w:r>
              <w:t>0.82</w:t>
            </w:r>
          </w:p>
        </w:tc>
        <w:tc>
          <w:tcPr>
            <w:tcW w:w="1941" w:type="dxa"/>
          </w:tcPr>
          <w:p w14:paraId="60322360" w14:textId="350E6809" w:rsidR="000960C9" w:rsidRDefault="005802E7" w:rsidP="000960C9">
            <w:r>
              <w:t>0.81</w:t>
            </w:r>
          </w:p>
        </w:tc>
      </w:tr>
      <w:tr w:rsidR="000960C9" w14:paraId="4306F873" w14:textId="77777777" w:rsidTr="005802E7">
        <w:trPr>
          <w:trHeight w:val="466"/>
        </w:trPr>
        <w:tc>
          <w:tcPr>
            <w:tcW w:w="1941" w:type="dxa"/>
          </w:tcPr>
          <w:p w14:paraId="2893B4DC" w14:textId="39D9ACBB" w:rsidR="000960C9" w:rsidRDefault="0001569F" w:rsidP="000960C9">
            <w:r>
              <w:t xml:space="preserve">Naive Bayes              </w:t>
            </w:r>
          </w:p>
        </w:tc>
        <w:tc>
          <w:tcPr>
            <w:tcW w:w="1941" w:type="dxa"/>
          </w:tcPr>
          <w:p w14:paraId="458E20C8" w14:textId="7C6F0BF9" w:rsidR="000960C9" w:rsidRDefault="005802E7" w:rsidP="000960C9">
            <w:r>
              <w:t>0.83</w:t>
            </w:r>
          </w:p>
        </w:tc>
        <w:tc>
          <w:tcPr>
            <w:tcW w:w="1941" w:type="dxa"/>
          </w:tcPr>
          <w:p w14:paraId="788C6FB8" w14:textId="413152B2" w:rsidR="000960C9" w:rsidRDefault="005802E7" w:rsidP="000960C9">
            <w:r>
              <w:t>0.81</w:t>
            </w:r>
          </w:p>
        </w:tc>
        <w:tc>
          <w:tcPr>
            <w:tcW w:w="1941" w:type="dxa"/>
          </w:tcPr>
          <w:p w14:paraId="3EA6E898" w14:textId="49FB3409" w:rsidR="000960C9" w:rsidRDefault="005802E7" w:rsidP="000960C9">
            <w:r>
              <w:t>0.78</w:t>
            </w:r>
          </w:p>
        </w:tc>
        <w:tc>
          <w:tcPr>
            <w:tcW w:w="1941" w:type="dxa"/>
          </w:tcPr>
          <w:p w14:paraId="2435E7B6" w14:textId="6E93D21B" w:rsidR="000960C9" w:rsidRDefault="005802E7" w:rsidP="000960C9">
            <w:r>
              <w:t>0.79</w:t>
            </w:r>
          </w:p>
        </w:tc>
      </w:tr>
      <w:tr w:rsidR="000960C9" w14:paraId="234C242B" w14:textId="77777777" w:rsidTr="005802E7">
        <w:trPr>
          <w:trHeight w:val="496"/>
        </w:trPr>
        <w:tc>
          <w:tcPr>
            <w:tcW w:w="1941" w:type="dxa"/>
          </w:tcPr>
          <w:p w14:paraId="7D762A9E" w14:textId="6ECEF1EC" w:rsidR="000960C9" w:rsidRDefault="0001569F" w:rsidP="000960C9">
            <w:r>
              <w:t xml:space="preserve">Random Forest            </w:t>
            </w:r>
          </w:p>
        </w:tc>
        <w:tc>
          <w:tcPr>
            <w:tcW w:w="1941" w:type="dxa"/>
          </w:tcPr>
          <w:p w14:paraId="394DDD3E" w14:textId="0968DD21" w:rsidR="000960C9" w:rsidRDefault="005802E7" w:rsidP="000960C9">
            <w:r>
              <w:t>0.87</w:t>
            </w:r>
          </w:p>
        </w:tc>
        <w:tc>
          <w:tcPr>
            <w:tcW w:w="1941" w:type="dxa"/>
          </w:tcPr>
          <w:p w14:paraId="7B2D7873" w14:textId="2B43B5EA" w:rsidR="000960C9" w:rsidRDefault="005802E7" w:rsidP="000960C9">
            <w:r>
              <w:t>0.84</w:t>
            </w:r>
          </w:p>
        </w:tc>
        <w:tc>
          <w:tcPr>
            <w:tcW w:w="1941" w:type="dxa"/>
          </w:tcPr>
          <w:p w14:paraId="1A72C752" w14:textId="5EB1BEF5" w:rsidR="000960C9" w:rsidRDefault="005802E7" w:rsidP="000960C9">
            <w:r>
              <w:t>0.83</w:t>
            </w:r>
          </w:p>
        </w:tc>
        <w:tc>
          <w:tcPr>
            <w:tcW w:w="1941" w:type="dxa"/>
          </w:tcPr>
          <w:p w14:paraId="40554BDD" w14:textId="747750C8" w:rsidR="000960C9" w:rsidRDefault="005802E7" w:rsidP="000960C9">
            <w:r>
              <w:t>0.83</w:t>
            </w:r>
          </w:p>
        </w:tc>
      </w:tr>
      <w:tr w:rsidR="000960C9" w14:paraId="0B2C834C" w14:textId="77777777" w:rsidTr="005802E7">
        <w:trPr>
          <w:trHeight w:val="466"/>
        </w:trPr>
        <w:tc>
          <w:tcPr>
            <w:tcW w:w="1941" w:type="dxa"/>
          </w:tcPr>
          <w:p w14:paraId="3B145904" w14:textId="349AB2C4" w:rsidR="000960C9" w:rsidRDefault="0001569F" w:rsidP="000960C9">
            <w:proofErr w:type="spellStart"/>
            <w:r>
              <w:t>XGBoost</w:t>
            </w:r>
            <w:proofErr w:type="spellEnd"/>
            <w:r>
              <w:t xml:space="preserve">  </w:t>
            </w:r>
          </w:p>
        </w:tc>
        <w:tc>
          <w:tcPr>
            <w:tcW w:w="1941" w:type="dxa"/>
          </w:tcPr>
          <w:p w14:paraId="16A7CEAA" w14:textId="25770533" w:rsidR="000960C9" w:rsidRDefault="005802E7" w:rsidP="000960C9">
            <w:r>
              <w:t>0.88</w:t>
            </w:r>
          </w:p>
        </w:tc>
        <w:tc>
          <w:tcPr>
            <w:tcW w:w="1941" w:type="dxa"/>
          </w:tcPr>
          <w:p w14:paraId="3EB00BED" w14:textId="08AB7202" w:rsidR="000960C9" w:rsidRDefault="005802E7" w:rsidP="000960C9">
            <w:r>
              <w:t>0.85</w:t>
            </w:r>
          </w:p>
        </w:tc>
        <w:tc>
          <w:tcPr>
            <w:tcW w:w="1941" w:type="dxa"/>
          </w:tcPr>
          <w:p w14:paraId="02C65779" w14:textId="35CBF2B1" w:rsidR="000960C9" w:rsidRDefault="005802E7" w:rsidP="000960C9">
            <w:r>
              <w:t>0.84</w:t>
            </w:r>
          </w:p>
        </w:tc>
        <w:tc>
          <w:tcPr>
            <w:tcW w:w="1941" w:type="dxa"/>
          </w:tcPr>
          <w:p w14:paraId="0E165E4E" w14:textId="4826AEEE" w:rsidR="000960C9" w:rsidRDefault="005802E7" w:rsidP="000960C9">
            <w:r>
              <w:t>0.84</w:t>
            </w:r>
          </w:p>
        </w:tc>
      </w:tr>
      <w:tr w:rsidR="0001569F" w14:paraId="78965DD0" w14:textId="77777777" w:rsidTr="005802E7">
        <w:trPr>
          <w:trHeight w:val="436"/>
        </w:trPr>
        <w:tc>
          <w:tcPr>
            <w:tcW w:w="1941" w:type="dxa"/>
          </w:tcPr>
          <w:p w14:paraId="49DB1CE6" w14:textId="31E57ECE" w:rsidR="0001569F" w:rsidRDefault="0001569F" w:rsidP="000960C9">
            <w:r>
              <w:t xml:space="preserve">BERT                     </w:t>
            </w:r>
          </w:p>
        </w:tc>
        <w:tc>
          <w:tcPr>
            <w:tcW w:w="1941" w:type="dxa"/>
          </w:tcPr>
          <w:p w14:paraId="75F081D0" w14:textId="136B3E2F" w:rsidR="0001569F" w:rsidRDefault="005802E7" w:rsidP="000960C9">
            <w:r>
              <w:t>0.92</w:t>
            </w:r>
          </w:p>
        </w:tc>
        <w:tc>
          <w:tcPr>
            <w:tcW w:w="1941" w:type="dxa"/>
          </w:tcPr>
          <w:p w14:paraId="26B0F5BC" w14:textId="23B0801C" w:rsidR="0001569F" w:rsidRDefault="005802E7" w:rsidP="000960C9">
            <w:r>
              <w:t>0.90</w:t>
            </w:r>
          </w:p>
        </w:tc>
        <w:tc>
          <w:tcPr>
            <w:tcW w:w="1941" w:type="dxa"/>
          </w:tcPr>
          <w:p w14:paraId="6DCFF9CC" w14:textId="23AEAD86" w:rsidR="0001569F" w:rsidRDefault="005802E7" w:rsidP="000960C9">
            <w:r>
              <w:t>0.88</w:t>
            </w:r>
          </w:p>
        </w:tc>
        <w:tc>
          <w:tcPr>
            <w:tcW w:w="1941" w:type="dxa"/>
          </w:tcPr>
          <w:p w14:paraId="5EAEF268" w14:textId="45EE679C" w:rsidR="0001569F" w:rsidRDefault="005802E7" w:rsidP="000960C9">
            <w:r>
              <w:t>0.89</w:t>
            </w:r>
          </w:p>
        </w:tc>
      </w:tr>
    </w:tbl>
    <w:p w14:paraId="0F8F90C3" w14:textId="0F6E4EB7" w:rsidR="000960C9" w:rsidRDefault="000960C9" w:rsidP="000960C9"/>
    <w:p w14:paraId="52CE993D" w14:textId="37D13036" w:rsidR="000960C9" w:rsidRPr="005802E7" w:rsidRDefault="000960C9" w:rsidP="000960C9">
      <w:pPr>
        <w:rPr>
          <w:sz w:val="28"/>
          <w:szCs w:val="28"/>
        </w:rPr>
      </w:pPr>
      <w:r w:rsidRPr="005802E7">
        <w:rPr>
          <w:sz w:val="28"/>
          <w:szCs w:val="28"/>
        </w:rPr>
        <w:t>Evaluation Metrics:</w:t>
      </w:r>
    </w:p>
    <w:p w14:paraId="5AD98848" w14:textId="79EF56DA" w:rsidR="000960C9" w:rsidRPr="005802E7" w:rsidRDefault="000960C9" w:rsidP="005802E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802E7">
        <w:rPr>
          <w:sz w:val="26"/>
          <w:szCs w:val="26"/>
        </w:rPr>
        <w:t>Accuracy</w:t>
      </w:r>
      <w:r w:rsidRPr="005802E7">
        <w:rPr>
          <w:sz w:val="24"/>
          <w:szCs w:val="24"/>
        </w:rPr>
        <w:t>: Overall correctness of the model.</w:t>
      </w:r>
    </w:p>
    <w:p w14:paraId="664E2B2A" w14:textId="1697CD42" w:rsidR="000960C9" w:rsidRPr="005802E7" w:rsidRDefault="000960C9" w:rsidP="005802E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802E7">
        <w:rPr>
          <w:sz w:val="26"/>
          <w:szCs w:val="26"/>
        </w:rPr>
        <w:t>Precision</w:t>
      </w:r>
      <w:r w:rsidRPr="005802E7">
        <w:rPr>
          <w:sz w:val="24"/>
          <w:szCs w:val="24"/>
        </w:rPr>
        <w:t>: Proportion of correctly predicted disaster tweets out of all predicted disaster tweets.</w:t>
      </w:r>
    </w:p>
    <w:p w14:paraId="11714BC1" w14:textId="77777777" w:rsidR="005802E7" w:rsidRPr="005802E7" w:rsidRDefault="000960C9" w:rsidP="005802E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802E7">
        <w:rPr>
          <w:sz w:val="26"/>
          <w:szCs w:val="26"/>
        </w:rPr>
        <w:t>Recall</w:t>
      </w:r>
      <w:r w:rsidRPr="005802E7">
        <w:rPr>
          <w:sz w:val="24"/>
          <w:szCs w:val="24"/>
        </w:rPr>
        <w:t>: Proportion of correctly predicted disaster tweets out of all actual disaster tweets.</w:t>
      </w:r>
    </w:p>
    <w:p w14:paraId="68A44D9A" w14:textId="695C352F" w:rsidR="000960C9" w:rsidRPr="005802E7" w:rsidRDefault="000960C9" w:rsidP="005802E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802E7">
        <w:rPr>
          <w:sz w:val="26"/>
          <w:szCs w:val="26"/>
        </w:rPr>
        <w:t>F1-Score</w:t>
      </w:r>
      <w:r w:rsidRPr="005802E7">
        <w:rPr>
          <w:sz w:val="24"/>
          <w:szCs w:val="24"/>
        </w:rPr>
        <w:t>: Harmonic mean of precision and recall, useful for imbalanced datasets.</w:t>
      </w:r>
    </w:p>
    <w:p w14:paraId="399DAC62" w14:textId="0F0D8CDD" w:rsidR="000960C9" w:rsidRDefault="005802E7" w:rsidP="000960C9">
      <w:r>
        <w:t xml:space="preserve">       </w:t>
      </w:r>
      <w:r w:rsidR="000960C9">
        <w:t>The BERT model, leveraging pre-trained transformers, showed the highest performance with an F1-score of 0.89.</w:t>
      </w:r>
    </w:p>
    <w:p w14:paraId="277652A2" w14:textId="0176B25D" w:rsidR="000960C9" w:rsidRPr="005802E7" w:rsidRDefault="000960C9" w:rsidP="000960C9">
      <w:pPr>
        <w:rPr>
          <w:sz w:val="32"/>
          <w:szCs w:val="32"/>
        </w:rPr>
      </w:pPr>
    </w:p>
    <w:p w14:paraId="44F7D8F5" w14:textId="734B1607" w:rsidR="005802E7" w:rsidRPr="005802E7" w:rsidRDefault="000960C9" w:rsidP="000960C9">
      <w:pPr>
        <w:rPr>
          <w:sz w:val="32"/>
          <w:szCs w:val="32"/>
        </w:rPr>
      </w:pPr>
      <w:r w:rsidRPr="005802E7">
        <w:rPr>
          <w:sz w:val="32"/>
          <w:szCs w:val="32"/>
        </w:rPr>
        <w:t>4. Conclusion</w:t>
      </w:r>
    </w:p>
    <w:p w14:paraId="7944F017" w14:textId="7DF6BC50" w:rsidR="000960C9" w:rsidRDefault="000960C9" w:rsidP="000960C9">
      <w:pPr>
        <w:rPr>
          <w:sz w:val="24"/>
          <w:szCs w:val="24"/>
        </w:rPr>
      </w:pPr>
      <w:r w:rsidRPr="005802E7">
        <w:rPr>
          <w:sz w:val="24"/>
          <w:szCs w:val="24"/>
        </w:rPr>
        <w:t>This project aimed to build a text classification model to predict whether a tweet is related to a disaster. We successfully explored various preprocessing steps, feature engineering techniques, and modeling approaches. The best-performing model was the BERT-based transformer, which outperformed other models, achieving an accuracy of 92% and an F1-score of 0.89.</w:t>
      </w:r>
    </w:p>
    <w:p w14:paraId="78C92F47" w14:textId="77777777" w:rsidR="005802E7" w:rsidRPr="005802E7" w:rsidRDefault="005802E7" w:rsidP="000960C9">
      <w:pPr>
        <w:rPr>
          <w:sz w:val="24"/>
          <w:szCs w:val="24"/>
        </w:rPr>
      </w:pPr>
    </w:p>
    <w:p w14:paraId="64BB96DE" w14:textId="2AF76E72" w:rsidR="000960C9" w:rsidRPr="005802E7" w:rsidRDefault="000960C9" w:rsidP="000960C9">
      <w:pPr>
        <w:rPr>
          <w:sz w:val="32"/>
          <w:szCs w:val="32"/>
        </w:rPr>
      </w:pPr>
      <w:r w:rsidRPr="005802E7">
        <w:rPr>
          <w:sz w:val="32"/>
          <w:szCs w:val="32"/>
        </w:rPr>
        <w:t>5. Future Objectives for the Next Two Weeks</w:t>
      </w:r>
    </w:p>
    <w:p w14:paraId="0B97ADE0" w14:textId="77777777" w:rsidR="000960C9" w:rsidRDefault="000960C9" w:rsidP="000960C9"/>
    <w:p w14:paraId="54F61B14" w14:textId="1A4780A1" w:rsidR="000960C9" w:rsidRDefault="000960C9" w:rsidP="005802E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802E7">
        <w:rPr>
          <w:sz w:val="26"/>
          <w:szCs w:val="26"/>
        </w:rPr>
        <w:t>Model Optimization</w:t>
      </w:r>
      <w:r w:rsidRPr="005802E7">
        <w:rPr>
          <w:sz w:val="24"/>
          <w:szCs w:val="24"/>
        </w:rPr>
        <w:t xml:space="preserve">: Apply hyperparameter tuning using Grid Search or Random Search for models like BERT and </w:t>
      </w:r>
      <w:proofErr w:type="spellStart"/>
      <w:r w:rsidRPr="005802E7">
        <w:rPr>
          <w:sz w:val="24"/>
          <w:szCs w:val="24"/>
        </w:rPr>
        <w:t>XGBoost</w:t>
      </w:r>
      <w:proofErr w:type="spellEnd"/>
      <w:r w:rsidRPr="005802E7">
        <w:rPr>
          <w:sz w:val="24"/>
          <w:szCs w:val="24"/>
        </w:rPr>
        <w:t xml:space="preserve"> to further improve performance.</w:t>
      </w:r>
    </w:p>
    <w:p w14:paraId="017E38E8" w14:textId="77777777" w:rsidR="005802E7" w:rsidRPr="005802E7" w:rsidRDefault="005802E7" w:rsidP="005802E7">
      <w:pPr>
        <w:pStyle w:val="ListParagraph"/>
        <w:rPr>
          <w:sz w:val="24"/>
          <w:szCs w:val="24"/>
        </w:rPr>
      </w:pPr>
    </w:p>
    <w:p w14:paraId="0079AAA8" w14:textId="2442F0FF" w:rsidR="000960C9" w:rsidRDefault="000960C9" w:rsidP="005802E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802E7">
        <w:rPr>
          <w:sz w:val="26"/>
          <w:szCs w:val="26"/>
        </w:rPr>
        <w:t>Data Augmentation</w:t>
      </w:r>
      <w:r w:rsidRPr="005802E7">
        <w:rPr>
          <w:sz w:val="24"/>
          <w:szCs w:val="24"/>
        </w:rPr>
        <w:t>: Increase the size of the training data using techniques like data augmentation or collecting more labeled disaster-related tweets.</w:t>
      </w:r>
    </w:p>
    <w:p w14:paraId="2E7EB59F" w14:textId="77777777" w:rsidR="005802E7" w:rsidRPr="005802E7" w:rsidRDefault="005802E7" w:rsidP="005802E7">
      <w:pPr>
        <w:pStyle w:val="ListParagraph"/>
        <w:rPr>
          <w:sz w:val="24"/>
          <w:szCs w:val="24"/>
        </w:rPr>
      </w:pPr>
    </w:p>
    <w:p w14:paraId="5694A115" w14:textId="61E91390" w:rsidR="000960C9" w:rsidRDefault="000960C9" w:rsidP="005802E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802E7">
        <w:rPr>
          <w:sz w:val="26"/>
          <w:szCs w:val="26"/>
        </w:rPr>
        <w:t>Deployment</w:t>
      </w:r>
      <w:r w:rsidR="005802E7" w:rsidRPr="005802E7">
        <w:rPr>
          <w:sz w:val="26"/>
          <w:szCs w:val="26"/>
        </w:rPr>
        <w:t>:</w:t>
      </w:r>
      <w:r w:rsidRPr="005802E7">
        <w:rPr>
          <w:sz w:val="24"/>
          <w:szCs w:val="24"/>
        </w:rPr>
        <w:t xml:space="preserve"> Begin the process of deploying the trained model for real-time or batch processing of Twitter posts.</w:t>
      </w:r>
    </w:p>
    <w:p w14:paraId="26D49791" w14:textId="77777777" w:rsidR="005802E7" w:rsidRPr="005802E7" w:rsidRDefault="005802E7" w:rsidP="005802E7">
      <w:pPr>
        <w:pStyle w:val="ListParagraph"/>
        <w:rPr>
          <w:sz w:val="24"/>
          <w:szCs w:val="24"/>
        </w:rPr>
      </w:pPr>
    </w:p>
    <w:p w14:paraId="1EF4895C" w14:textId="2F07B2EF" w:rsidR="000960C9" w:rsidRPr="005802E7" w:rsidRDefault="000960C9" w:rsidP="005802E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802E7">
        <w:rPr>
          <w:sz w:val="26"/>
          <w:szCs w:val="26"/>
        </w:rPr>
        <w:t>Model Interpretability:</w:t>
      </w:r>
      <w:r w:rsidRPr="005802E7">
        <w:rPr>
          <w:sz w:val="24"/>
          <w:szCs w:val="24"/>
        </w:rPr>
        <w:t xml:space="preserve"> Investigate methods like SHAP or LIME to interpret the model’s predictions and understand feature importance.</w:t>
      </w:r>
    </w:p>
    <w:p w14:paraId="48749617" w14:textId="3FB86379" w:rsidR="000960C9" w:rsidRPr="005802E7" w:rsidRDefault="000960C9" w:rsidP="000960C9">
      <w:pPr>
        <w:rPr>
          <w:sz w:val="32"/>
          <w:szCs w:val="32"/>
        </w:rPr>
      </w:pPr>
    </w:p>
    <w:p w14:paraId="3D83DB55" w14:textId="24092F61" w:rsidR="000960C9" w:rsidRDefault="000960C9" w:rsidP="000960C9">
      <w:pPr>
        <w:rPr>
          <w:sz w:val="32"/>
          <w:szCs w:val="32"/>
        </w:rPr>
      </w:pPr>
      <w:r w:rsidRPr="005802E7">
        <w:rPr>
          <w:sz w:val="32"/>
          <w:szCs w:val="32"/>
        </w:rPr>
        <w:t>6. References</w:t>
      </w:r>
    </w:p>
    <w:p w14:paraId="27AC39CD" w14:textId="77777777" w:rsidR="005802E7" w:rsidRPr="005802E7" w:rsidRDefault="005802E7" w:rsidP="000960C9">
      <w:pPr>
        <w:rPr>
          <w:sz w:val="32"/>
          <w:szCs w:val="32"/>
        </w:rPr>
      </w:pPr>
    </w:p>
    <w:p w14:paraId="0682311C" w14:textId="38402FCF" w:rsidR="000960C9" w:rsidRPr="005802E7" w:rsidRDefault="000960C9" w:rsidP="005802E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802E7">
        <w:rPr>
          <w:sz w:val="24"/>
          <w:szCs w:val="24"/>
        </w:rPr>
        <w:t>Hugging Face Transformers: https://huggingface.co/transformers/</w:t>
      </w:r>
    </w:p>
    <w:p w14:paraId="4BA2C1DC" w14:textId="13A69C45" w:rsidR="000960C9" w:rsidRPr="005802E7" w:rsidRDefault="000960C9" w:rsidP="005802E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802E7">
        <w:rPr>
          <w:sz w:val="24"/>
          <w:szCs w:val="24"/>
        </w:rPr>
        <w:t>Scikit-learn Documentation: https://scikit-learn.org/</w:t>
      </w:r>
    </w:p>
    <w:p w14:paraId="3DF3E1B9" w14:textId="6D096B05" w:rsidR="000960C9" w:rsidRPr="005802E7" w:rsidRDefault="000960C9" w:rsidP="005802E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802E7">
        <w:rPr>
          <w:sz w:val="24"/>
          <w:szCs w:val="24"/>
        </w:rPr>
        <w:t>Natural Language Toolkit (NLTK): https://www.nltk.org/</w:t>
      </w:r>
    </w:p>
    <w:p w14:paraId="50275704" w14:textId="78B9C7EC" w:rsidR="000960C9" w:rsidRPr="005802E7" w:rsidRDefault="000960C9" w:rsidP="005802E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802E7">
        <w:rPr>
          <w:sz w:val="24"/>
          <w:szCs w:val="24"/>
        </w:rPr>
        <w:t>TensorFlow: https://www.tensorflow.org/</w:t>
      </w:r>
    </w:p>
    <w:p w14:paraId="10420202" w14:textId="15F6BE50" w:rsidR="000960C9" w:rsidRPr="005802E7" w:rsidRDefault="000960C9" w:rsidP="005802E7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5802E7">
        <w:rPr>
          <w:sz w:val="24"/>
          <w:szCs w:val="24"/>
        </w:rPr>
        <w:t>PyTorch</w:t>
      </w:r>
      <w:proofErr w:type="spellEnd"/>
      <w:r w:rsidRPr="005802E7">
        <w:rPr>
          <w:sz w:val="24"/>
          <w:szCs w:val="24"/>
        </w:rPr>
        <w:t>: https://pytorch.org/</w:t>
      </w:r>
    </w:p>
    <w:p w14:paraId="4F53BA20" w14:textId="4C428F60" w:rsidR="000960C9" w:rsidRPr="005802E7" w:rsidRDefault="000960C9" w:rsidP="005802E7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5802E7">
        <w:rPr>
          <w:sz w:val="24"/>
          <w:szCs w:val="24"/>
        </w:rPr>
        <w:t>GloVe</w:t>
      </w:r>
      <w:proofErr w:type="spellEnd"/>
      <w:r w:rsidRPr="005802E7">
        <w:rPr>
          <w:sz w:val="24"/>
          <w:szCs w:val="24"/>
        </w:rPr>
        <w:t xml:space="preserve"> Word Embeddings: https://nlp.stanford.edu/projects/glove/</w:t>
      </w:r>
    </w:p>
    <w:p w14:paraId="5A184EB1" w14:textId="77777777" w:rsidR="000960C9" w:rsidRDefault="000960C9" w:rsidP="000960C9"/>
    <w:p w14:paraId="7756296A" w14:textId="10233438" w:rsidR="008B3D0C" w:rsidRDefault="008B3D0C" w:rsidP="000960C9"/>
    <w:sectPr w:rsidR="008B3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65899"/>
    <w:multiLevelType w:val="hybridMultilevel"/>
    <w:tmpl w:val="FC4EE466"/>
    <w:lvl w:ilvl="0" w:tplc="0409000B">
      <w:start w:val="1"/>
      <w:numFmt w:val="bullet"/>
      <w:lvlText w:val=""/>
      <w:lvlJc w:val="left"/>
      <w:pPr>
        <w:ind w:left="869" w:hanging="360"/>
      </w:pPr>
      <w:rPr>
        <w:rFonts w:ascii="Wingdings" w:hAnsi="Wingdings" w:hint="default"/>
      </w:rPr>
    </w:lvl>
    <w:lvl w:ilvl="1" w:tplc="BFDE567E">
      <w:numFmt w:val="bullet"/>
      <w:lvlText w:val="-"/>
      <w:lvlJc w:val="left"/>
      <w:pPr>
        <w:ind w:left="1589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" w15:restartNumberingAfterBreak="0">
    <w:nsid w:val="079C253F"/>
    <w:multiLevelType w:val="hybridMultilevel"/>
    <w:tmpl w:val="5A9EB7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8194D"/>
    <w:multiLevelType w:val="hybridMultilevel"/>
    <w:tmpl w:val="9C3C3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D7F6B"/>
    <w:multiLevelType w:val="hybridMultilevel"/>
    <w:tmpl w:val="0BEE1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53AC2"/>
    <w:multiLevelType w:val="hybridMultilevel"/>
    <w:tmpl w:val="C178A8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11613"/>
    <w:multiLevelType w:val="hybridMultilevel"/>
    <w:tmpl w:val="D21AB38A"/>
    <w:lvl w:ilvl="0" w:tplc="FFFFFFFF">
      <w:start w:val="1"/>
      <w:numFmt w:val="bullet"/>
      <w:lvlText w:val=""/>
      <w:lvlJc w:val="left"/>
      <w:pPr>
        <w:ind w:left="869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69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6" w15:restartNumberingAfterBreak="0">
    <w:nsid w:val="246D24C0"/>
    <w:multiLevelType w:val="hybridMultilevel"/>
    <w:tmpl w:val="06AE9C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A51A6"/>
    <w:multiLevelType w:val="hybridMultilevel"/>
    <w:tmpl w:val="130AD1CE"/>
    <w:lvl w:ilvl="0" w:tplc="0409000B">
      <w:start w:val="1"/>
      <w:numFmt w:val="bullet"/>
      <w:lvlText w:val=""/>
      <w:lvlJc w:val="left"/>
      <w:pPr>
        <w:ind w:left="8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8" w15:restartNumberingAfterBreak="0">
    <w:nsid w:val="2C347279"/>
    <w:multiLevelType w:val="hybridMultilevel"/>
    <w:tmpl w:val="AFFA90A6"/>
    <w:lvl w:ilvl="0" w:tplc="FFFFFFFF">
      <w:start w:val="1"/>
      <w:numFmt w:val="bullet"/>
      <w:lvlText w:val=""/>
      <w:lvlJc w:val="left"/>
      <w:pPr>
        <w:ind w:left="869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69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9" w15:restartNumberingAfterBreak="0">
    <w:nsid w:val="3BA31A57"/>
    <w:multiLevelType w:val="hybridMultilevel"/>
    <w:tmpl w:val="1B888D2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69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7708F"/>
    <w:multiLevelType w:val="hybridMultilevel"/>
    <w:tmpl w:val="B8D40E82"/>
    <w:lvl w:ilvl="0" w:tplc="0409000B">
      <w:start w:val="1"/>
      <w:numFmt w:val="bullet"/>
      <w:lvlText w:val=""/>
      <w:lvlJc w:val="left"/>
      <w:pPr>
        <w:ind w:left="8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1" w15:restartNumberingAfterBreak="0">
    <w:nsid w:val="3D5A5445"/>
    <w:multiLevelType w:val="hybridMultilevel"/>
    <w:tmpl w:val="0826E7B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69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36CAF"/>
    <w:multiLevelType w:val="hybridMultilevel"/>
    <w:tmpl w:val="85DE0524"/>
    <w:lvl w:ilvl="0" w:tplc="0409000B">
      <w:start w:val="1"/>
      <w:numFmt w:val="bullet"/>
      <w:lvlText w:val=""/>
      <w:lvlJc w:val="left"/>
      <w:pPr>
        <w:ind w:left="9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13" w15:restartNumberingAfterBreak="0">
    <w:nsid w:val="56C8774B"/>
    <w:multiLevelType w:val="hybridMultilevel"/>
    <w:tmpl w:val="87DA2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F585A"/>
    <w:multiLevelType w:val="hybridMultilevel"/>
    <w:tmpl w:val="9454E1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266587">
    <w:abstractNumId w:val="0"/>
  </w:num>
  <w:num w:numId="2" w16cid:durableId="109517714">
    <w:abstractNumId w:val="13"/>
  </w:num>
  <w:num w:numId="3" w16cid:durableId="787742893">
    <w:abstractNumId w:val="9"/>
  </w:num>
  <w:num w:numId="4" w16cid:durableId="1226643194">
    <w:abstractNumId w:val="10"/>
  </w:num>
  <w:num w:numId="5" w16cid:durableId="1500997881">
    <w:abstractNumId w:val="8"/>
  </w:num>
  <w:num w:numId="6" w16cid:durableId="1191184858">
    <w:abstractNumId w:val="7"/>
  </w:num>
  <w:num w:numId="7" w16cid:durableId="105584553">
    <w:abstractNumId w:val="5"/>
  </w:num>
  <w:num w:numId="8" w16cid:durableId="1211646623">
    <w:abstractNumId w:val="2"/>
  </w:num>
  <w:num w:numId="9" w16cid:durableId="586578811">
    <w:abstractNumId w:val="11"/>
  </w:num>
  <w:num w:numId="10" w16cid:durableId="1771007491">
    <w:abstractNumId w:val="12"/>
  </w:num>
  <w:num w:numId="11" w16cid:durableId="1353995089">
    <w:abstractNumId w:val="6"/>
  </w:num>
  <w:num w:numId="12" w16cid:durableId="1736314373">
    <w:abstractNumId w:val="4"/>
  </w:num>
  <w:num w:numId="13" w16cid:durableId="2062094046">
    <w:abstractNumId w:val="14"/>
  </w:num>
  <w:num w:numId="14" w16cid:durableId="210046">
    <w:abstractNumId w:val="1"/>
  </w:num>
  <w:num w:numId="15" w16cid:durableId="263851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C9"/>
    <w:rsid w:val="0001569F"/>
    <w:rsid w:val="000960C9"/>
    <w:rsid w:val="005802E7"/>
    <w:rsid w:val="008B3D0C"/>
    <w:rsid w:val="00B024AD"/>
    <w:rsid w:val="00E6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C741"/>
  <w15:chartTrackingRefBased/>
  <w15:docId w15:val="{C78655A3-697F-4649-B8AE-C08216E5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6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renisha gracelin</dc:creator>
  <cp:keywords/>
  <dc:description/>
  <cp:lastModifiedBy>renisha gracelin</cp:lastModifiedBy>
  <cp:revision>1</cp:revision>
  <dcterms:created xsi:type="dcterms:W3CDTF">2024-10-15T12:20:00Z</dcterms:created>
  <dcterms:modified xsi:type="dcterms:W3CDTF">2024-10-15T13:04:00Z</dcterms:modified>
</cp:coreProperties>
</file>