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215" w:rsidRPr="00D7567A" w:rsidRDefault="006B0215" w:rsidP="006B0215">
      <w:pPr>
        <w:jc w:val="center"/>
        <w:rPr>
          <w:rFonts w:ascii="Times New Roman" w:hAnsi="Times New Roman" w:cs="Times New Roman"/>
          <w:sz w:val="36"/>
        </w:rPr>
      </w:pPr>
      <w:r w:rsidRPr="00D7567A">
        <w:rPr>
          <w:rFonts w:ascii="Times New Roman" w:hAnsi="Times New Roman" w:cs="Times New Roman"/>
          <w:sz w:val="36"/>
        </w:rPr>
        <w:t>Infosys Internship 5.0</w:t>
      </w:r>
    </w:p>
    <w:p w:rsidR="00A679D5" w:rsidRDefault="00A679D5" w:rsidP="00A679D5">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48"/>
          <w:szCs w:val="48"/>
        </w:rPr>
      </w:pPr>
      <w:r w:rsidRPr="00A679D5">
        <w:rPr>
          <w:rFonts w:ascii="Times New Roman" w:eastAsia="Times New Roman" w:hAnsi="Times New Roman" w:cs="Times New Roman"/>
          <w:bCs/>
          <w:kern w:val="36"/>
          <w:sz w:val="48"/>
          <w:szCs w:val="48"/>
        </w:rPr>
        <w:t>Disaster Tweet Analysis with Natural Language Processing</w:t>
      </w:r>
    </w:p>
    <w:p w:rsidR="006B0215" w:rsidRPr="006B0215" w:rsidRDefault="006B0215" w:rsidP="006B0215">
      <w:pPr>
        <w:jc w:val="center"/>
        <w:rPr>
          <w:rFonts w:ascii="Times New Roman" w:hAnsi="Times New Roman" w:cs="Times New Roman"/>
          <w:sz w:val="36"/>
        </w:rPr>
      </w:pPr>
      <w:r w:rsidRPr="006B0215">
        <w:rPr>
          <w:rFonts w:ascii="Times New Roman" w:hAnsi="Times New Roman" w:cs="Times New Roman"/>
          <w:sz w:val="32"/>
        </w:rPr>
        <w:t>BY</w:t>
      </w:r>
      <w:r w:rsidRPr="006B0215">
        <w:rPr>
          <w:rFonts w:ascii="Times New Roman" w:hAnsi="Times New Roman" w:cs="Times New Roman"/>
          <w:sz w:val="36"/>
        </w:rPr>
        <w:t xml:space="preserve">– </w:t>
      </w:r>
      <w:proofErr w:type="spellStart"/>
      <w:r w:rsidRPr="006B0215">
        <w:rPr>
          <w:rFonts w:ascii="Times New Roman" w:hAnsi="Times New Roman" w:cs="Times New Roman"/>
          <w:sz w:val="32"/>
        </w:rPr>
        <w:t>Moksha</w:t>
      </w:r>
      <w:proofErr w:type="spellEnd"/>
      <w:r w:rsidRPr="006B0215">
        <w:rPr>
          <w:rFonts w:ascii="Times New Roman" w:hAnsi="Times New Roman" w:cs="Times New Roman"/>
          <w:sz w:val="32"/>
        </w:rPr>
        <w:t xml:space="preserve"> </w:t>
      </w:r>
      <w:proofErr w:type="spellStart"/>
      <w:proofErr w:type="gramStart"/>
      <w:r w:rsidRPr="006B0215">
        <w:rPr>
          <w:rFonts w:ascii="Times New Roman" w:hAnsi="Times New Roman" w:cs="Times New Roman"/>
          <w:sz w:val="32"/>
        </w:rPr>
        <w:t>Kankariya</w:t>
      </w:r>
      <w:proofErr w:type="spellEnd"/>
      <w:r>
        <w:rPr>
          <w:rFonts w:ascii="Times New Roman" w:hAnsi="Times New Roman" w:cs="Times New Roman"/>
          <w:sz w:val="32"/>
        </w:rPr>
        <w:t xml:space="preserve"> .</w:t>
      </w:r>
      <w:proofErr w:type="gramEnd"/>
    </w:p>
    <w:p w:rsidR="008A24F2" w:rsidRPr="008A24F2" w:rsidRDefault="008A24F2" w:rsidP="008A24F2">
      <w:pPr>
        <w:rPr>
          <w:rFonts w:ascii="Times New Roman" w:hAnsi="Times New Roman" w:cs="Times New Roman"/>
          <w:b/>
          <w:sz w:val="36"/>
        </w:rPr>
      </w:pPr>
      <w:proofErr w:type="gramStart"/>
      <w:r w:rsidRPr="008A24F2">
        <w:rPr>
          <w:rFonts w:ascii="Times New Roman" w:hAnsi="Times New Roman" w:cs="Times New Roman"/>
          <w:b/>
          <w:sz w:val="36"/>
        </w:rPr>
        <w:t>Introduction :</w:t>
      </w:r>
      <w:proofErr w:type="gramEnd"/>
      <w:r w:rsidRPr="008A24F2">
        <w:rPr>
          <w:rFonts w:ascii="Times New Roman" w:hAnsi="Times New Roman" w:cs="Times New Roman"/>
          <w:b/>
          <w:sz w:val="36"/>
        </w:rPr>
        <w:t>-</w:t>
      </w:r>
    </w:p>
    <w:p w:rsidR="008A24F2" w:rsidRPr="00342FCA" w:rsidRDefault="00342FCA" w:rsidP="00342FCA">
      <w:pPr>
        <w:shd w:val="clear" w:color="auto" w:fill="FFFFFF"/>
        <w:spacing w:before="100" w:beforeAutospacing="1" w:after="100" w:afterAutospacing="1" w:line="240" w:lineRule="auto"/>
        <w:rPr>
          <w:rFonts w:ascii="Segoe UI" w:eastAsia="Times New Roman" w:hAnsi="Segoe UI" w:cs="Segoe UI"/>
          <w:sz w:val="17"/>
          <w:szCs w:val="17"/>
        </w:rPr>
      </w:pPr>
      <w:r w:rsidRPr="00342FCA">
        <w:rPr>
          <w:rFonts w:ascii="Times New Roman" w:hAnsi="Times New Roman" w:cs="Times New Roman"/>
          <w:sz w:val="24"/>
          <w:szCs w:val="24"/>
        </w:rPr>
        <w:t>Disaster-related tweets have the potential to alert relevant authorities early on so that they can take action to reduce damage and possibly save lives</w:t>
      </w:r>
      <w:r w:rsidRPr="00342F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A24F2" w:rsidRPr="00342FCA">
        <w:rPr>
          <w:rFonts w:ascii="Times New Roman" w:hAnsi="Times New Roman" w:cs="Times New Roman"/>
          <w:sz w:val="24"/>
        </w:rPr>
        <w:t xml:space="preserve">The </w:t>
      </w:r>
      <w:r w:rsidR="008A24F2" w:rsidRPr="00342FCA">
        <w:rPr>
          <w:rStyle w:val="Strong"/>
          <w:rFonts w:ascii="Times New Roman" w:hAnsi="Times New Roman" w:cs="Times New Roman"/>
          <w:sz w:val="24"/>
        </w:rPr>
        <w:t>Disaster Twitter Analyzer</w:t>
      </w:r>
      <w:r w:rsidR="008A24F2" w:rsidRPr="00342FCA">
        <w:rPr>
          <w:rFonts w:ascii="Times New Roman" w:hAnsi="Times New Roman" w:cs="Times New Roman"/>
          <w:sz w:val="24"/>
        </w:rPr>
        <w:t xml:space="preserve"> project focuses on using Natural Language Processing (NLP) and Artificial Intelligence to analyze tweets related to disasters. The objective of the project is to detect and classify tweets as either related to a disaster (such as earthquakes, floods, or wildfires) or unrelated, and possibly further categorize the disaster-related tweets into specific types of disasters. This can be particularly useful for real-time disaster response and awareness</w:t>
      </w:r>
      <w:r w:rsidRPr="00342FCA">
        <w:rPr>
          <w:rFonts w:ascii="Segoe UI" w:hAnsi="Segoe UI" w:cs="Segoe UI"/>
          <w:sz w:val="17"/>
          <w:szCs w:val="17"/>
        </w:rPr>
        <w:t>.</w:t>
      </w:r>
    </w:p>
    <w:p w:rsidR="008A24F2" w:rsidRDefault="00342FCA" w:rsidP="008A24F2">
      <w:pPr>
        <w:rPr>
          <w:rFonts w:ascii="Times New Roman" w:hAnsi="Times New Roman" w:cs="Times New Roman"/>
          <w:b/>
          <w:sz w:val="36"/>
        </w:rPr>
      </w:pPr>
      <w:r w:rsidRPr="00342FCA">
        <w:rPr>
          <w:rFonts w:ascii="Times New Roman" w:hAnsi="Times New Roman" w:cs="Times New Roman"/>
          <w:b/>
          <w:sz w:val="36"/>
        </w:rPr>
        <w:t>D</w:t>
      </w:r>
      <w:r w:rsidR="008A24F2" w:rsidRPr="008A24F2">
        <w:rPr>
          <w:rFonts w:ascii="Times New Roman" w:hAnsi="Times New Roman" w:cs="Times New Roman"/>
          <w:b/>
          <w:sz w:val="36"/>
        </w:rPr>
        <w:t>ataset and Methodology (Exploration</w:t>
      </w:r>
      <w:proofErr w:type="gramStart"/>
      <w:r w:rsidR="008A24F2" w:rsidRPr="008A24F2">
        <w:rPr>
          <w:rFonts w:ascii="Times New Roman" w:hAnsi="Times New Roman" w:cs="Times New Roman"/>
          <w:b/>
          <w:sz w:val="36"/>
        </w:rPr>
        <w:t>)</w:t>
      </w:r>
      <w:r w:rsidR="008A24F2">
        <w:rPr>
          <w:rFonts w:ascii="Times New Roman" w:hAnsi="Times New Roman" w:cs="Times New Roman"/>
          <w:b/>
          <w:sz w:val="36"/>
        </w:rPr>
        <w:t xml:space="preserve"> :</w:t>
      </w:r>
      <w:proofErr w:type="gramEnd"/>
      <w:r w:rsidR="008A24F2">
        <w:rPr>
          <w:rFonts w:ascii="Times New Roman" w:hAnsi="Times New Roman" w:cs="Times New Roman"/>
          <w:b/>
          <w:sz w:val="36"/>
        </w:rPr>
        <w:t>-</w:t>
      </w:r>
    </w:p>
    <w:p w:rsidR="008A24F2" w:rsidRPr="00564B7E" w:rsidRDefault="008A24F2" w:rsidP="008A24F2">
      <w:pPr>
        <w:rPr>
          <w:rFonts w:ascii="Times New Roman" w:hAnsi="Times New Roman" w:cs="Times New Roman"/>
          <w:sz w:val="24"/>
        </w:rPr>
      </w:pPr>
      <w:r w:rsidRPr="008A24F2">
        <w:rPr>
          <w:rFonts w:ascii="Times New Roman" w:hAnsi="Times New Roman" w:cs="Times New Roman"/>
          <w:sz w:val="24"/>
        </w:rPr>
        <w:t xml:space="preserve">For the </w:t>
      </w:r>
      <w:r w:rsidRPr="008A24F2">
        <w:rPr>
          <w:rFonts w:ascii="Times New Roman" w:hAnsi="Times New Roman" w:cs="Times New Roman"/>
          <w:b/>
          <w:bCs/>
          <w:sz w:val="24"/>
        </w:rPr>
        <w:t>Disaster Twitter Analyzer</w:t>
      </w:r>
      <w:r w:rsidRPr="008A24F2">
        <w:rPr>
          <w:rFonts w:ascii="Times New Roman" w:hAnsi="Times New Roman" w:cs="Times New Roman"/>
          <w:sz w:val="24"/>
        </w:rPr>
        <w:t xml:space="preserve"> project, I have used dataset that contains tweets labeled as disaster-related or non-disaster-related. One popular dataset for this purpose is the </w:t>
      </w:r>
      <w:proofErr w:type="spellStart"/>
      <w:r w:rsidRPr="008A24F2">
        <w:rPr>
          <w:rFonts w:ascii="Times New Roman" w:hAnsi="Times New Roman" w:cs="Times New Roman"/>
          <w:b/>
          <w:bCs/>
          <w:sz w:val="24"/>
        </w:rPr>
        <w:t>Kaggle</w:t>
      </w:r>
      <w:proofErr w:type="spellEnd"/>
      <w:r w:rsidRPr="008A24F2">
        <w:rPr>
          <w:rFonts w:ascii="Times New Roman" w:hAnsi="Times New Roman" w:cs="Times New Roman"/>
          <w:b/>
          <w:bCs/>
          <w:sz w:val="24"/>
        </w:rPr>
        <w:t xml:space="preserve"> Disaster Tweets dataset</w:t>
      </w:r>
      <w:r w:rsidR="00564B7E">
        <w:rPr>
          <w:rFonts w:ascii="Times New Roman" w:hAnsi="Times New Roman" w:cs="Times New Roman"/>
          <w:sz w:val="24"/>
        </w:rPr>
        <w:t>.</w:t>
      </w:r>
      <w:r w:rsidR="00564B7E" w:rsidRPr="00564B7E">
        <w:rPr>
          <w:rFonts w:ascii="Georgia" w:hAnsi="Georgia"/>
          <w:color w:val="555555"/>
          <w:shd w:val="clear" w:color="auto" w:fill="F4F4F4"/>
        </w:rPr>
        <w:t xml:space="preserve"> </w:t>
      </w:r>
      <w:r w:rsidR="00564B7E" w:rsidRPr="00564B7E">
        <w:rPr>
          <w:rFonts w:ascii="Times New Roman" w:hAnsi="Times New Roman" w:cs="Times New Roman"/>
          <w:sz w:val="24"/>
        </w:rPr>
        <w:t>The </w:t>
      </w:r>
      <w:hyperlink r:id="rId5" w:anchor="Training_data_set" w:history="1">
        <w:r w:rsidR="00564B7E" w:rsidRPr="00564B7E">
          <w:rPr>
            <w:rFonts w:ascii="Times New Roman" w:hAnsi="Times New Roman" w:cs="Times New Roman"/>
            <w:sz w:val="24"/>
          </w:rPr>
          <w:t>training dataset</w:t>
        </w:r>
      </w:hyperlink>
      <w:r w:rsidR="00564B7E" w:rsidRPr="00564B7E">
        <w:rPr>
          <w:rFonts w:ascii="Times New Roman" w:hAnsi="Times New Roman" w:cs="Times New Roman"/>
          <w:sz w:val="24"/>
        </w:rPr>
        <w:t> contains information on 7613 tweets, each with a unique id, keyword (if available), location (if available), text and whether or not the tweet indicates a real disaster or not (expressed via a binary variable).</w:t>
      </w:r>
    </w:p>
    <w:p w:rsidR="008A24F2" w:rsidRPr="008A24F2" w:rsidRDefault="008A24F2" w:rsidP="008A24F2">
      <w:pPr>
        <w:rPr>
          <w:rFonts w:ascii="Times New Roman" w:hAnsi="Times New Roman" w:cs="Times New Roman"/>
          <w:sz w:val="24"/>
        </w:rPr>
      </w:pPr>
      <w:r w:rsidRPr="008A24F2">
        <w:rPr>
          <w:rFonts w:ascii="Times New Roman" w:hAnsi="Times New Roman" w:cs="Times New Roman"/>
          <w:b/>
          <w:bCs/>
          <w:sz w:val="24"/>
        </w:rPr>
        <w:t>Disaster-related</w:t>
      </w:r>
      <w:r w:rsidRPr="008A24F2">
        <w:rPr>
          <w:rFonts w:ascii="Times New Roman" w:hAnsi="Times New Roman" w:cs="Times New Roman"/>
          <w:sz w:val="24"/>
        </w:rPr>
        <w:t>: Tweets that provide information about natural disasters, accidents, or other calamities.</w:t>
      </w:r>
    </w:p>
    <w:p w:rsidR="008A24F2" w:rsidRDefault="008A24F2" w:rsidP="008A24F2">
      <w:pPr>
        <w:rPr>
          <w:rFonts w:ascii="Times New Roman" w:hAnsi="Times New Roman" w:cs="Times New Roman"/>
          <w:sz w:val="24"/>
        </w:rPr>
      </w:pPr>
      <w:r w:rsidRPr="008A24F2">
        <w:rPr>
          <w:rFonts w:ascii="Times New Roman" w:hAnsi="Times New Roman" w:cs="Times New Roman"/>
          <w:b/>
          <w:bCs/>
          <w:sz w:val="24"/>
        </w:rPr>
        <w:t>Non-disaster-related</w:t>
      </w:r>
      <w:r w:rsidRPr="008A24F2">
        <w:rPr>
          <w:rFonts w:ascii="Times New Roman" w:hAnsi="Times New Roman" w:cs="Times New Roman"/>
          <w:sz w:val="24"/>
        </w:rPr>
        <w:t xml:space="preserve">: Tweets </w:t>
      </w:r>
      <w:proofErr w:type="gramStart"/>
      <w:r w:rsidRPr="008A24F2">
        <w:rPr>
          <w:rFonts w:ascii="Times New Roman" w:hAnsi="Times New Roman" w:cs="Times New Roman"/>
          <w:sz w:val="24"/>
        </w:rPr>
        <w:t>that are</w:t>
      </w:r>
      <w:proofErr w:type="gramEnd"/>
      <w:r w:rsidRPr="008A24F2">
        <w:rPr>
          <w:rFonts w:ascii="Times New Roman" w:hAnsi="Times New Roman" w:cs="Times New Roman"/>
          <w:sz w:val="24"/>
        </w:rPr>
        <w:t xml:space="preserve"> not relevant to disasters, like daily social interactions.</w:t>
      </w:r>
    </w:p>
    <w:p w:rsidR="00564B7E" w:rsidRPr="00564B7E" w:rsidRDefault="00564B7E" w:rsidP="00564B7E">
      <w:pPr>
        <w:rPr>
          <w:rFonts w:ascii="Times New Roman" w:hAnsi="Times New Roman" w:cs="Times New Roman"/>
          <w:sz w:val="24"/>
        </w:rPr>
      </w:pPr>
      <w:r w:rsidRPr="00564B7E">
        <w:rPr>
          <w:rFonts w:ascii="Times New Roman" w:hAnsi="Times New Roman" w:cs="Times New Roman"/>
          <w:sz w:val="24"/>
        </w:rPr>
        <w:t>The features of the dataset are described below.</w:t>
      </w:r>
    </w:p>
    <w:p w:rsidR="00564B7E" w:rsidRPr="00564B7E" w:rsidRDefault="00564B7E" w:rsidP="00564B7E">
      <w:pPr>
        <w:rPr>
          <w:rFonts w:ascii="Times New Roman" w:hAnsi="Times New Roman" w:cs="Times New Roman"/>
          <w:sz w:val="24"/>
        </w:rPr>
      </w:pPr>
      <w:proofErr w:type="gramStart"/>
      <w:r w:rsidRPr="00564B7E">
        <w:rPr>
          <w:rFonts w:ascii="Times New Roman" w:hAnsi="Times New Roman" w:cs="Times New Roman"/>
          <w:sz w:val="24"/>
        </w:rPr>
        <w:t>id :</w:t>
      </w:r>
      <w:proofErr w:type="gramEnd"/>
      <w:r w:rsidRPr="00564B7E">
        <w:rPr>
          <w:rFonts w:ascii="Times New Roman" w:hAnsi="Times New Roman" w:cs="Times New Roman"/>
          <w:sz w:val="24"/>
        </w:rPr>
        <w:t xml:space="preserve"> A unique identifier corresponding to the tweet.</w:t>
      </w:r>
    </w:p>
    <w:p w:rsidR="00564B7E" w:rsidRPr="00564B7E" w:rsidRDefault="00564B7E" w:rsidP="00564B7E">
      <w:pPr>
        <w:rPr>
          <w:rFonts w:ascii="Times New Roman" w:hAnsi="Times New Roman" w:cs="Times New Roman"/>
          <w:sz w:val="24"/>
        </w:rPr>
      </w:pPr>
      <w:proofErr w:type="gramStart"/>
      <w:r w:rsidRPr="00564B7E">
        <w:rPr>
          <w:rFonts w:ascii="Times New Roman" w:hAnsi="Times New Roman" w:cs="Times New Roman"/>
          <w:sz w:val="24"/>
        </w:rPr>
        <w:t>keyword :</w:t>
      </w:r>
      <w:proofErr w:type="gramEnd"/>
      <w:r w:rsidRPr="00564B7E">
        <w:rPr>
          <w:rFonts w:ascii="Times New Roman" w:hAnsi="Times New Roman" w:cs="Times New Roman"/>
          <w:sz w:val="24"/>
        </w:rPr>
        <w:t xml:space="preserve"> A highlighting word from the tweet.</w:t>
      </w:r>
    </w:p>
    <w:p w:rsidR="00564B7E" w:rsidRPr="00564B7E" w:rsidRDefault="00564B7E" w:rsidP="00564B7E">
      <w:pPr>
        <w:rPr>
          <w:rFonts w:ascii="Times New Roman" w:hAnsi="Times New Roman" w:cs="Times New Roman"/>
          <w:sz w:val="24"/>
        </w:rPr>
      </w:pPr>
      <w:proofErr w:type="gramStart"/>
      <w:r w:rsidRPr="00564B7E">
        <w:rPr>
          <w:rFonts w:ascii="Times New Roman" w:hAnsi="Times New Roman" w:cs="Times New Roman"/>
          <w:sz w:val="24"/>
        </w:rPr>
        <w:t>location :</w:t>
      </w:r>
      <w:proofErr w:type="gramEnd"/>
      <w:r w:rsidRPr="00564B7E">
        <w:rPr>
          <w:rFonts w:ascii="Times New Roman" w:hAnsi="Times New Roman" w:cs="Times New Roman"/>
          <w:sz w:val="24"/>
        </w:rPr>
        <w:t xml:space="preserve"> The location from where the tweet is sent.</w:t>
      </w:r>
    </w:p>
    <w:p w:rsidR="00564B7E" w:rsidRPr="00564B7E" w:rsidRDefault="00564B7E" w:rsidP="00564B7E">
      <w:pPr>
        <w:rPr>
          <w:rFonts w:ascii="Times New Roman" w:hAnsi="Times New Roman" w:cs="Times New Roman"/>
          <w:sz w:val="24"/>
        </w:rPr>
      </w:pPr>
      <w:proofErr w:type="gramStart"/>
      <w:r w:rsidRPr="00564B7E">
        <w:rPr>
          <w:rFonts w:ascii="Times New Roman" w:hAnsi="Times New Roman" w:cs="Times New Roman"/>
          <w:sz w:val="24"/>
        </w:rPr>
        <w:t>text</w:t>
      </w:r>
      <w:proofErr w:type="gramEnd"/>
      <w:r w:rsidRPr="00564B7E">
        <w:rPr>
          <w:rFonts w:ascii="Times New Roman" w:hAnsi="Times New Roman" w:cs="Times New Roman"/>
          <w:sz w:val="24"/>
        </w:rPr>
        <w:t>: The textual content of the tweet.</w:t>
      </w:r>
    </w:p>
    <w:p w:rsidR="00564B7E" w:rsidRPr="00564B7E" w:rsidRDefault="00564B7E" w:rsidP="00564B7E">
      <w:pPr>
        <w:rPr>
          <w:rFonts w:ascii="Times New Roman" w:hAnsi="Times New Roman" w:cs="Times New Roman"/>
          <w:sz w:val="24"/>
        </w:rPr>
      </w:pPr>
      <w:proofErr w:type="gramStart"/>
      <w:r w:rsidRPr="00564B7E">
        <w:rPr>
          <w:rFonts w:ascii="Times New Roman" w:hAnsi="Times New Roman" w:cs="Times New Roman"/>
          <w:sz w:val="24"/>
        </w:rPr>
        <w:t>target :</w:t>
      </w:r>
      <w:proofErr w:type="gramEnd"/>
      <w:r w:rsidRPr="00564B7E">
        <w:rPr>
          <w:rFonts w:ascii="Times New Roman" w:hAnsi="Times New Roman" w:cs="Times New Roman"/>
          <w:sz w:val="24"/>
        </w:rPr>
        <w:t xml:space="preserve"> A binary variable, which is 0 if the tweet does not indicate a real disaster and 1 if it does.</w:t>
      </w:r>
    </w:p>
    <w:p w:rsidR="008A24F2" w:rsidRPr="008A24F2" w:rsidRDefault="008A24F2" w:rsidP="008A24F2">
      <w:pPr>
        <w:rPr>
          <w:rFonts w:ascii="Times New Roman" w:hAnsi="Times New Roman" w:cs="Times New Roman"/>
          <w:b/>
          <w:sz w:val="36"/>
        </w:rPr>
      </w:pPr>
      <w:r w:rsidRPr="008A24F2">
        <w:rPr>
          <w:rFonts w:ascii="Times New Roman" w:hAnsi="Times New Roman" w:cs="Times New Roman"/>
          <w:b/>
          <w:sz w:val="36"/>
        </w:rPr>
        <w:lastRenderedPageBreak/>
        <w:t>Methodology:-</w:t>
      </w:r>
    </w:p>
    <w:p w:rsidR="008A24F2" w:rsidRPr="00564B7E" w:rsidRDefault="008A24F2" w:rsidP="008A24F2">
      <w:pPr>
        <w:rPr>
          <w:rFonts w:ascii="Times New Roman" w:hAnsi="Times New Roman" w:cs="Times New Roman"/>
          <w:b/>
          <w:sz w:val="24"/>
        </w:rPr>
      </w:pPr>
      <w:r w:rsidRPr="00564B7E">
        <w:rPr>
          <w:rStyle w:val="Strong"/>
          <w:rFonts w:ascii="Times New Roman" w:hAnsi="Times New Roman" w:cs="Times New Roman"/>
          <w:b w:val="0"/>
          <w:sz w:val="28"/>
        </w:rPr>
        <w:t>1)</w:t>
      </w:r>
      <w:r w:rsidR="00564B7E" w:rsidRPr="00564B7E">
        <w:rPr>
          <w:rFonts w:ascii="Times New Roman" w:hAnsi="Times New Roman" w:cs="Times New Roman"/>
          <w:b/>
          <w:sz w:val="24"/>
        </w:rPr>
        <w:t xml:space="preserve"> </w:t>
      </w:r>
      <w:r w:rsidR="00564B7E" w:rsidRPr="003E2B61">
        <w:rPr>
          <w:rFonts w:ascii="Times New Roman" w:hAnsi="Times New Roman" w:cs="Times New Roman"/>
          <w:b/>
          <w:sz w:val="28"/>
        </w:rPr>
        <w:t>Text Normalization</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Text Cleaning</w:t>
      </w:r>
      <w:r w:rsidRPr="008A24F2">
        <w:rPr>
          <w:rFonts w:ascii="Times New Roman" w:hAnsi="Times New Roman" w:cs="Times New Roman"/>
          <w:sz w:val="24"/>
        </w:rPr>
        <w:t xml:space="preserve">: Tweets often contain noisy elements such as URLs, mentions, </w:t>
      </w:r>
      <w:proofErr w:type="spellStart"/>
      <w:r w:rsidRPr="008A24F2">
        <w:rPr>
          <w:rFonts w:ascii="Times New Roman" w:hAnsi="Times New Roman" w:cs="Times New Roman"/>
          <w:sz w:val="24"/>
        </w:rPr>
        <w:t>hashtags</w:t>
      </w:r>
      <w:proofErr w:type="spellEnd"/>
      <w:r w:rsidRPr="008A24F2">
        <w:rPr>
          <w:rFonts w:ascii="Times New Roman" w:hAnsi="Times New Roman" w:cs="Times New Roman"/>
          <w:sz w:val="24"/>
        </w:rPr>
        <w:t xml:space="preserve">, </w:t>
      </w:r>
      <w:proofErr w:type="spellStart"/>
      <w:r w:rsidRPr="008A24F2">
        <w:rPr>
          <w:rFonts w:ascii="Times New Roman" w:hAnsi="Times New Roman" w:cs="Times New Roman"/>
          <w:sz w:val="24"/>
        </w:rPr>
        <w:t>emojis</w:t>
      </w:r>
      <w:proofErr w:type="spellEnd"/>
      <w:r w:rsidRPr="008A24F2">
        <w:rPr>
          <w:rFonts w:ascii="Times New Roman" w:hAnsi="Times New Roman" w:cs="Times New Roman"/>
          <w:sz w:val="24"/>
        </w:rPr>
        <w:t>, and special characters. Cleaning involves:</w:t>
      </w:r>
    </w:p>
    <w:p w:rsidR="008A24F2" w:rsidRPr="008A24F2" w:rsidRDefault="008A24F2" w:rsidP="008A24F2">
      <w:pPr>
        <w:rPr>
          <w:rFonts w:ascii="Times New Roman" w:hAnsi="Times New Roman" w:cs="Times New Roman"/>
          <w:sz w:val="24"/>
        </w:rPr>
      </w:pPr>
      <w:proofErr w:type="gramStart"/>
      <w:r w:rsidRPr="008A24F2">
        <w:rPr>
          <w:rFonts w:ascii="Times New Roman" w:hAnsi="Times New Roman" w:cs="Times New Roman"/>
          <w:sz w:val="24"/>
        </w:rPr>
        <w:t xml:space="preserve">Removing URLs, </w:t>
      </w:r>
      <w:proofErr w:type="spellStart"/>
      <w:r w:rsidRPr="008A24F2">
        <w:rPr>
          <w:rFonts w:ascii="Times New Roman" w:hAnsi="Times New Roman" w:cs="Times New Roman"/>
          <w:sz w:val="24"/>
        </w:rPr>
        <w:t>hashtags</w:t>
      </w:r>
      <w:proofErr w:type="spellEnd"/>
      <w:r w:rsidRPr="008A24F2">
        <w:rPr>
          <w:rFonts w:ascii="Times New Roman" w:hAnsi="Times New Roman" w:cs="Times New Roman"/>
          <w:sz w:val="24"/>
        </w:rPr>
        <w:t xml:space="preserve">, mentions (@username), and </w:t>
      </w:r>
      <w:proofErr w:type="spellStart"/>
      <w:r w:rsidRPr="008A24F2">
        <w:rPr>
          <w:rFonts w:ascii="Times New Roman" w:hAnsi="Times New Roman" w:cs="Times New Roman"/>
          <w:sz w:val="24"/>
        </w:rPr>
        <w:t>punctuations.Converting</w:t>
      </w:r>
      <w:proofErr w:type="spellEnd"/>
      <w:r w:rsidRPr="008A24F2">
        <w:rPr>
          <w:rFonts w:ascii="Times New Roman" w:hAnsi="Times New Roman" w:cs="Times New Roman"/>
          <w:sz w:val="24"/>
        </w:rPr>
        <w:t xml:space="preserve"> text to lowercase.</w:t>
      </w:r>
      <w:proofErr w:type="gramEnd"/>
    </w:p>
    <w:p w:rsidR="008A24F2" w:rsidRPr="00003697" w:rsidRDefault="00564B7E" w:rsidP="008A24F2">
      <w:pPr>
        <w:rPr>
          <w:rFonts w:ascii="Times New Roman" w:eastAsia="Times New Roman" w:hAnsi="Times New Roman" w:cs="Times New Roman"/>
          <w:b/>
          <w:color w:val="555555"/>
          <w:sz w:val="24"/>
          <w:szCs w:val="24"/>
        </w:rPr>
      </w:pPr>
      <w:hyperlink r:id="rId6" w:anchor="substitution-of-acronyms" w:history="1">
        <w:r w:rsidRPr="00003697">
          <w:rPr>
            <w:rFonts w:ascii="Times New Roman" w:hAnsi="Times New Roman" w:cs="Times New Roman"/>
            <w:b/>
            <w:sz w:val="24"/>
            <w:szCs w:val="24"/>
          </w:rPr>
          <w:t>Substitution of acronyms</w:t>
        </w:r>
      </w:hyperlink>
      <w:r w:rsidRPr="00003697">
        <w:rPr>
          <w:rFonts w:ascii="Times New Roman" w:eastAsia="Times New Roman" w:hAnsi="Times New Roman" w:cs="Times New Roman"/>
          <w:b/>
          <w:color w:val="555555"/>
          <w:sz w:val="24"/>
          <w:szCs w:val="24"/>
        </w:rPr>
        <w:t>:</w:t>
      </w:r>
    </w:p>
    <w:p w:rsidR="00564B7E" w:rsidRPr="00003697" w:rsidRDefault="00564B7E" w:rsidP="00564B7E">
      <w:pPr>
        <w:rPr>
          <w:rFonts w:ascii="Times New Roman" w:hAnsi="Times New Roman" w:cs="Times New Roman"/>
          <w:sz w:val="24"/>
        </w:rPr>
      </w:pPr>
      <w:r w:rsidRPr="00003697">
        <w:rPr>
          <w:rFonts w:ascii="Times New Roman" w:hAnsi="Times New Roman" w:cs="Times New Roman"/>
          <w:sz w:val="24"/>
        </w:rPr>
        <w:t>Acronyms are shortened forms of phrases, generally found in informal writings such as personal messages. Examples:</w:t>
      </w:r>
    </w:p>
    <w:p w:rsidR="00564B7E" w:rsidRDefault="00564B7E" w:rsidP="00564B7E">
      <w:pPr>
        <w:rPr>
          <w:rFonts w:ascii="Times New Roman" w:eastAsia="Times New Roman" w:hAnsi="Times New Roman" w:cs="Times New Roman"/>
          <w:b/>
          <w:sz w:val="28"/>
          <w:szCs w:val="24"/>
        </w:rPr>
      </w:pPr>
      <w:r>
        <w:rPr>
          <w:noProof/>
        </w:rPr>
        <w:drawing>
          <wp:inline distT="0" distB="0" distL="0" distR="0">
            <wp:extent cx="3158490" cy="1754717"/>
            <wp:effectExtent l="19050" t="0" r="3810" b="0"/>
            <wp:docPr id="1" name="Picture 1" descr="https://sugatagh.github.io/dsml/images/images-projects/nlp/nlp-list-of-acrony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gatagh.github.io/dsml/images/images-projects/nlp/nlp-list-of-acronyms.png"/>
                    <pic:cNvPicPr>
                      <a:picLocks noChangeAspect="1" noChangeArrowheads="1"/>
                    </pic:cNvPicPr>
                  </pic:nvPicPr>
                  <pic:blipFill>
                    <a:blip r:embed="rId7"/>
                    <a:srcRect/>
                    <a:stretch>
                      <a:fillRect/>
                    </a:stretch>
                  </pic:blipFill>
                  <pic:spPr bwMode="auto">
                    <a:xfrm>
                      <a:off x="0" y="0"/>
                      <a:ext cx="3158490" cy="1754717"/>
                    </a:xfrm>
                    <a:prstGeom prst="rect">
                      <a:avLst/>
                    </a:prstGeom>
                    <a:noFill/>
                    <a:ln w="9525">
                      <a:noFill/>
                      <a:miter lim="800000"/>
                      <a:headEnd/>
                      <a:tailEnd/>
                    </a:ln>
                  </pic:spPr>
                </pic:pic>
              </a:graphicData>
            </a:graphic>
          </wp:inline>
        </w:drawing>
      </w:r>
    </w:p>
    <w:p w:rsidR="00564B7E" w:rsidRPr="00003697" w:rsidRDefault="00564B7E" w:rsidP="00003697">
      <w:pPr>
        <w:rPr>
          <w:rFonts w:ascii="Times New Roman" w:hAnsi="Times New Roman" w:cs="Times New Roman"/>
          <w:sz w:val="24"/>
        </w:rPr>
      </w:pPr>
      <w:r w:rsidRPr="00003697">
        <w:rPr>
          <w:rFonts w:ascii="Times New Roman" w:hAnsi="Times New Roman" w:cs="Times New Roman"/>
          <w:sz w:val="24"/>
        </w:rPr>
        <w:t>These time and effort-saving acronyms have received almost universal acceptance in social media platforms including twitter. For the sake of proper modeling, we convert the acronyms, appearing in the tweets, back to their respective original forms.</w:t>
      </w:r>
    </w:p>
    <w:p w:rsidR="00003697" w:rsidRPr="00003697" w:rsidRDefault="00003697" w:rsidP="00003697">
      <w:pPr>
        <w:rPr>
          <w:rFonts w:ascii="Times New Roman" w:hAnsi="Times New Roman" w:cs="Times New Roman"/>
          <w:b/>
          <w:sz w:val="24"/>
        </w:rPr>
      </w:pPr>
      <w:r w:rsidRPr="00003697">
        <w:rPr>
          <w:rFonts w:ascii="Times New Roman" w:hAnsi="Times New Roman" w:cs="Times New Roman"/>
          <w:b/>
          <w:sz w:val="24"/>
        </w:rPr>
        <w:t>Substitution of contractions</w:t>
      </w:r>
      <w:r>
        <w:rPr>
          <w:rFonts w:ascii="Times New Roman" w:hAnsi="Times New Roman" w:cs="Times New Roman"/>
          <w:b/>
          <w:sz w:val="24"/>
        </w:rPr>
        <w:t>:</w:t>
      </w:r>
    </w:p>
    <w:p w:rsidR="00003697" w:rsidRDefault="00003697" w:rsidP="00003697">
      <w:pPr>
        <w:rPr>
          <w:rFonts w:ascii="Times New Roman" w:hAnsi="Times New Roman" w:cs="Times New Roman"/>
          <w:sz w:val="24"/>
        </w:rPr>
      </w:pPr>
      <w:r w:rsidRPr="00003697">
        <w:rPr>
          <w:rFonts w:ascii="Times New Roman" w:hAnsi="Times New Roman" w:cs="Times New Roman"/>
          <w:sz w:val="24"/>
        </w:rPr>
        <w:t>A contraction is a shortened form of a word or a phrase, obtained by dropping one or more letters. Examples:</w:t>
      </w:r>
    </w:p>
    <w:p w:rsidR="00003697" w:rsidRPr="00003697" w:rsidRDefault="00003697" w:rsidP="00003697">
      <w:pPr>
        <w:rPr>
          <w:rFonts w:ascii="Times New Roman" w:hAnsi="Times New Roman" w:cs="Times New Roman"/>
          <w:sz w:val="24"/>
        </w:rPr>
      </w:pPr>
      <w:r>
        <w:rPr>
          <w:noProof/>
        </w:rPr>
        <w:drawing>
          <wp:inline distT="0" distB="0" distL="0" distR="0">
            <wp:extent cx="2217420" cy="1714500"/>
            <wp:effectExtent l="19050" t="0" r="0" b="0"/>
            <wp:docPr id="4" name="Picture 4" descr="https://sugatagh.github.io/dsml/images/images-projects/nlp/nlp-list-of-cont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gatagh.github.io/dsml/images/images-projects/nlp/nlp-list-of-contractions.png"/>
                    <pic:cNvPicPr>
                      <a:picLocks noChangeAspect="1" noChangeArrowheads="1"/>
                    </pic:cNvPicPr>
                  </pic:nvPicPr>
                  <pic:blipFill>
                    <a:blip r:embed="rId8"/>
                    <a:srcRect/>
                    <a:stretch>
                      <a:fillRect/>
                    </a:stretch>
                  </pic:blipFill>
                  <pic:spPr bwMode="auto">
                    <a:xfrm>
                      <a:off x="0" y="0"/>
                      <a:ext cx="2217420" cy="1714500"/>
                    </a:xfrm>
                    <a:prstGeom prst="rect">
                      <a:avLst/>
                    </a:prstGeom>
                    <a:noFill/>
                    <a:ln w="9525">
                      <a:noFill/>
                      <a:miter lim="800000"/>
                      <a:headEnd/>
                      <a:tailEnd/>
                    </a:ln>
                  </pic:spPr>
                </pic:pic>
              </a:graphicData>
            </a:graphic>
          </wp:inline>
        </w:drawing>
      </w:r>
    </w:p>
    <w:p w:rsidR="00003697" w:rsidRPr="00003697" w:rsidRDefault="00003697" w:rsidP="00003697">
      <w:pPr>
        <w:rPr>
          <w:rFonts w:ascii="Times New Roman" w:hAnsi="Times New Roman" w:cs="Times New Roman"/>
          <w:b/>
          <w:sz w:val="24"/>
        </w:rPr>
      </w:pPr>
      <w:r w:rsidRPr="00003697">
        <w:rPr>
          <w:rFonts w:ascii="Times New Roman" w:hAnsi="Times New Roman" w:cs="Times New Roman"/>
          <w:b/>
          <w:sz w:val="24"/>
        </w:rPr>
        <w:lastRenderedPageBreak/>
        <w:t>Removal of stop words</w:t>
      </w:r>
    </w:p>
    <w:p w:rsidR="00003697" w:rsidRDefault="00003697" w:rsidP="00003697">
      <w:pPr>
        <w:rPr>
          <w:rFonts w:ascii="Times New Roman" w:hAnsi="Times New Roman" w:cs="Times New Roman"/>
          <w:sz w:val="24"/>
        </w:rPr>
      </w:pPr>
      <w:r w:rsidRPr="00003697">
        <w:rPr>
          <w:rFonts w:ascii="Times New Roman" w:hAnsi="Times New Roman" w:cs="Times New Roman"/>
          <w:sz w:val="24"/>
        </w:rPr>
        <w:t>Several words, primarily pronouns, prepositions, modal verbs etc., are identified not to have much effect on the classification procedure. To get rid of the unwanted contamination effect, we remove these words. For this purpose, we use the </w:t>
      </w:r>
      <w:proofErr w:type="spellStart"/>
      <w:r w:rsidRPr="00003697">
        <w:rPr>
          <w:rFonts w:ascii="Times New Roman" w:hAnsi="Times New Roman" w:cs="Times New Roman"/>
          <w:sz w:val="24"/>
        </w:rPr>
        <w:t>stopwords</w:t>
      </w:r>
      <w:proofErr w:type="spellEnd"/>
      <w:r w:rsidRPr="00003697">
        <w:rPr>
          <w:rFonts w:ascii="Times New Roman" w:hAnsi="Times New Roman" w:cs="Times New Roman"/>
          <w:sz w:val="24"/>
        </w:rPr>
        <w:t> module from </w:t>
      </w:r>
      <w:hyperlink r:id="rId9" w:history="1">
        <w:r w:rsidRPr="00003697">
          <w:rPr>
            <w:rStyle w:val="Hyperlink"/>
            <w:rFonts w:ascii="Times New Roman" w:hAnsi="Times New Roman" w:cs="Times New Roman"/>
            <w:sz w:val="24"/>
          </w:rPr>
          <w:t>NLTK</w:t>
        </w:r>
      </w:hyperlink>
      <w:r w:rsidRPr="00003697">
        <w:rPr>
          <w:rFonts w:ascii="Times New Roman" w:hAnsi="Times New Roman" w:cs="Times New Roman"/>
          <w:sz w:val="24"/>
        </w:rPr>
        <w:t>. Some of these words are shown below.</w:t>
      </w:r>
    </w:p>
    <w:p w:rsidR="00003697" w:rsidRPr="00003697" w:rsidRDefault="00003697" w:rsidP="00003697">
      <w:pPr>
        <w:rPr>
          <w:rFonts w:ascii="Times New Roman" w:hAnsi="Times New Roman" w:cs="Times New Roman"/>
          <w:sz w:val="24"/>
        </w:rPr>
      </w:pPr>
      <w:r>
        <w:rPr>
          <w:noProof/>
        </w:rPr>
        <w:drawing>
          <wp:inline distT="0" distB="0" distL="0" distR="0">
            <wp:extent cx="5947410" cy="2324100"/>
            <wp:effectExtent l="19050" t="0" r="0" b="0"/>
            <wp:docPr id="10" name="Picture 10" descr="Stop word Removal | Padhai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p word Removal | Padhai Time"/>
                    <pic:cNvPicPr>
                      <a:picLocks noChangeAspect="1" noChangeArrowheads="1"/>
                    </pic:cNvPicPr>
                  </pic:nvPicPr>
                  <pic:blipFill>
                    <a:blip r:embed="rId10"/>
                    <a:srcRect/>
                    <a:stretch>
                      <a:fillRect/>
                    </a:stretch>
                  </pic:blipFill>
                  <pic:spPr bwMode="auto">
                    <a:xfrm>
                      <a:off x="0" y="0"/>
                      <a:ext cx="5943600" cy="2322611"/>
                    </a:xfrm>
                    <a:prstGeom prst="rect">
                      <a:avLst/>
                    </a:prstGeom>
                    <a:noFill/>
                    <a:ln w="9525">
                      <a:noFill/>
                      <a:miter lim="800000"/>
                      <a:headEnd/>
                      <a:tailEnd/>
                    </a:ln>
                  </pic:spPr>
                </pic:pic>
              </a:graphicData>
            </a:graphic>
          </wp:inline>
        </w:drawing>
      </w:r>
    </w:p>
    <w:p w:rsidR="00003697" w:rsidRPr="00003697" w:rsidRDefault="00003697" w:rsidP="00003697">
      <w:pPr>
        <w:rPr>
          <w:rFonts w:ascii="Times New Roman" w:hAnsi="Times New Roman" w:cs="Times New Roman"/>
          <w:b/>
          <w:sz w:val="24"/>
        </w:rPr>
      </w:pPr>
      <w:r w:rsidRPr="00003697">
        <w:rPr>
          <w:rFonts w:ascii="Times New Roman" w:hAnsi="Times New Roman" w:cs="Times New Roman"/>
          <w:b/>
          <w:sz w:val="24"/>
        </w:rPr>
        <w:t xml:space="preserve">Stemming and </w:t>
      </w:r>
      <w:proofErr w:type="gramStart"/>
      <w:r w:rsidRPr="00003697">
        <w:rPr>
          <w:rFonts w:ascii="Times New Roman" w:hAnsi="Times New Roman" w:cs="Times New Roman"/>
          <w:b/>
          <w:sz w:val="24"/>
        </w:rPr>
        <w:t>lemmatization</w:t>
      </w:r>
      <w:r>
        <w:rPr>
          <w:rFonts w:ascii="Times New Roman" w:hAnsi="Times New Roman" w:cs="Times New Roman"/>
          <w:b/>
          <w:sz w:val="24"/>
        </w:rPr>
        <w:t xml:space="preserve"> :</w:t>
      </w:r>
      <w:proofErr w:type="gramEnd"/>
    </w:p>
    <w:p w:rsidR="00003697" w:rsidRPr="00003697" w:rsidRDefault="00003697" w:rsidP="00003697">
      <w:pPr>
        <w:rPr>
          <w:rFonts w:ascii="Times New Roman" w:hAnsi="Times New Roman" w:cs="Times New Roman"/>
          <w:sz w:val="24"/>
        </w:rPr>
      </w:pPr>
      <w:r w:rsidRPr="00003697">
        <w:rPr>
          <w:rFonts w:ascii="Times New Roman" w:hAnsi="Times New Roman" w:cs="Times New Roman"/>
          <w:sz w:val="24"/>
        </w:rPr>
        <w:t>Stemming is the process of reducing the words to their root form or stem. It reduces related words to the same stem even if the stem is not a dictionary word. For example, the words introducing, introduced, introduction reduce to a common word introduce. </w:t>
      </w:r>
    </w:p>
    <w:p w:rsidR="00003697" w:rsidRPr="00003697" w:rsidRDefault="00003697" w:rsidP="00003697">
      <w:pPr>
        <w:rPr>
          <w:rFonts w:ascii="Times New Roman" w:hAnsi="Times New Roman" w:cs="Times New Roman"/>
          <w:sz w:val="24"/>
        </w:rPr>
      </w:pPr>
      <w:r w:rsidRPr="00003697">
        <w:rPr>
          <w:rFonts w:ascii="Times New Roman" w:hAnsi="Times New Roman" w:cs="Times New Roman"/>
          <w:sz w:val="24"/>
        </w:rPr>
        <w:t>Lemmatization offers a more sophisticated approach by utilizing a </w:t>
      </w:r>
      <w:hyperlink r:id="rId11" w:history="1">
        <w:r w:rsidRPr="00003697">
          <w:rPr>
            <w:rStyle w:val="Hyperlink"/>
            <w:rFonts w:ascii="Times New Roman" w:hAnsi="Times New Roman" w:cs="Times New Roman"/>
            <w:color w:val="auto"/>
            <w:sz w:val="24"/>
            <w:u w:val="none"/>
          </w:rPr>
          <w:t>corpus</w:t>
        </w:r>
      </w:hyperlink>
      <w:r w:rsidRPr="00003697">
        <w:rPr>
          <w:rFonts w:ascii="Times New Roman" w:hAnsi="Times New Roman" w:cs="Times New Roman"/>
          <w:sz w:val="24"/>
        </w:rPr>
        <w:t> to match root forms of the words. Unlike stemming, it uses the context in which a word is being used. Upon applying lemmatization, the same sentence becomes introduce lemmatization as an improvement over stem. Here we use the </w:t>
      </w:r>
      <w:proofErr w:type="spellStart"/>
      <w:r w:rsidRPr="00003697">
        <w:rPr>
          <w:rFonts w:ascii="Times New Roman" w:hAnsi="Times New Roman" w:cs="Times New Roman"/>
          <w:sz w:val="24"/>
        </w:rPr>
        <w:fldChar w:fldCharType="begin"/>
      </w:r>
      <w:r w:rsidRPr="00003697">
        <w:rPr>
          <w:rFonts w:ascii="Times New Roman" w:hAnsi="Times New Roman" w:cs="Times New Roman"/>
          <w:sz w:val="24"/>
        </w:rPr>
        <w:instrText xml:space="preserve"> HYPERLINK "https://en.wikipedia.org/wiki/SpaCy" </w:instrText>
      </w:r>
      <w:r w:rsidRPr="00003697">
        <w:rPr>
          <w:rFonts w:ascii="Times New Roman" w:hAnsi="Times New Roman" w:cs="Times New Roman"/>
          <w:sz w:val="24"/>
        </w:rPr>
        <w:fldChar w:fldCharType="separate"/>
      </w:r>
      <w:r w:rsidRPr="00003697">
        <w:rPr>
          <w:rStyle w:val="Hyperlink"/>
          <w:rFonts w:ascii="Times New Roman" w:hAnsi="Times New Roman" w:cs="Times New Roman"/>
          <w:color w:val="auto"/>
          <w:sz w:val="24"/>
          <w:u w:val="none"/>
        </w:rPr>
        <w:t>spaCy</w:t>
      </w:r>
      <w:proofErr w:type="spellEnd"/>
      <w:r w:rsidRPr="00003697">
        <w:rPr>
          <w:rFonts w:ascii="Times New Roman" w:hAnsi="Times New Roman" w:cs="Times New Roman"/>
          <w:sz w:val="24"/>
        </w:rPr>
        <w:fldChar w:fldCharType="end"/>
      </w:r>
      <w:r w:rsidRPr="00003697">
        <w:rPr>
          <w:rFonts w:ascii="Times New Roman" w:hAnsi="Times New Roman" w:cs="Times New Roman"/>
          <w:sz w:val="24"/>
        </w:rPr>
        <w:t> </w:t>
      </w:r>
      <w:proofErr w:type="spellStart"/>
      <w:r w:rsidRPr="00003697">
        <w:rPr>
          <w:rFonts w:ascii="Times New Roman" w:hAnsi="Times New Roman" w:cs="Times New Roman"/>
          <w:sz w:val="24"/>
        </w:rPr>
        <w:t>lemmatizer</w:t>
      </w:r>
      <w:proofErr w:type="spellEnd"/>
      <w:r w:rsidRPr="00003697">
        <w:rPr>
          <w:rFonts w:ascii="Times New Roman" w:hAnsi="Times New Roman" w:cs="Times New Roman"/>
          <w:sz w:val="24"/>
        </w:rPr>
        <w:t>.</w:t>
      </w:r>
    </w:p>
    <w:p w:rsidR="008A24F2" w:rsidRDefault="008A24F2" w:rsidP="008A24F2">
      <w:pPr>
        <w:rPr>
          <w:rFonts w:ascii="Times New Roman" w:hAnsi="Times New Roman" w:cs="Times New Roman"/>
          <w:b/>
          <w:sz w:val="36"/>
        </w:rPr>
      </w:pPr>
      <w:proofErr w:type="gramStart"/>
      <w:r w:rsidRPr="008A24F2">
        <w:rPr>
          <w:rFonts w:ascii="Times New Roman" w:hAnsi="Times New Roman" w:cs="Times New Roman"/>
          <w:b/>
          <w:sz w:val="36"/>
        </w:rPr>
        <w:t>Result :</w:t>
      </w:r>
      <w:proofErr w:type="gramEnd"/>
      <w:r w:rsidRPr="008A24F2">
        <w:rPr>
          <w:rFonts w:ascii="Times New Roman" w:hAnsi="Times New Roman" w:cs="Times New Roman"/>
          <w:b/>
          <w:sz w:val="36"/>
        </w:rPr>
        <w:t>-</w:t>
      </w:r>
    </w:p>
    <w:p w:rsidR="008A24F2" w:rsidRPr="0008091D" w:rsidRDefault="008A24F2" w:rsidP="008A24F2">
      <w:pPr>
        <w:rPr>
          <w:rFonts w:ascii="Times New Roman" w:hAnsi="Times New Roman" w:cs="Times New Roman"/>
          <w:b/>
          <w:sz w:val="40"/>
        </w:rPr>
      </w:pPr>
      <w:r w:rsidRPr="00AF0AA8">
        <w:rPr>
          <w:rFonts w:ascii="Times New Roman" w:hAnsi="Times New Roman" w:cs="Times New Roman"/>
          <w:sz w:val="24"/>
        </w:rPr>
        <w:t xml:space="preserve">The results of the </w:t>
      </w:r>
      <w:r w:rsidRPr="00AF0AA8">
        <w:rPr>
          <w:rStyle w:val="Strong"/>
          <w:rFonts w:ascii="Times New Roman" w:hAnsi="Times New Roman" w:cs="Times New Roman"/>
          <w:sz w:val="24"/>
        </w:rPr>
        <w:t>Disaster Twitter Analyzer</w:t>
      </w:r>
      <w:r w:rsidRPr="00AF0AA8">
        <w:rPr>
          <w:rFonts w:ascii="Times New Roman" w:hAnsi="Times New Roman" w:cs="Times New Roman"/>
          <w:sz w:val="24"/>
        </w:rPr>
        <w:t xml:space="preserve"> project will largely depend on the quality of the dataset, model selection, and the overall methodology applied</w:t>
      </w:r>
      <w:r w:rsidR="0008091D">
        <w:rPr>
          <w:rFonts w:ascii="Times New Roman" w:hAnsi="Times New Roman" w:cs="Times New Roman"/>
          <w:sz w:val="24"/>
        </w:rPr>
        <w:t>.</w:t>
      </w:r>
    </w:p>
    <w:p w:rsidR="008A24F2" w:rsidRPr="0008091D" w:rsidRDefault="0008091D" w:rsidP="008A24F2">
      <w:pPr>
        <w:rPr>
          <w:rFonts w:ascii="Times New Roman" w:hAnsi="Times New Roman" w:cs="Times New Roman"/>
          <w:b/>
          <w:sz w:val="36"/>
        </w:rPr>
      </w:pPr>
      <w:proofErr w:type="gramStart"/>
      <w:r w:rsidRPr="0008091D">
        <w:rPr>
          <w:rFonts w:ascii="Times New Roman" w:hAnsi="Times New Roman" w:cs="Times New Roman"/>
          <w:b/>
          <w:sz w:val="36"/>
        </w:rPr>
        <w:t>Conclusion :</w:t>
      </w:r>
      <w:proofErr w:type="gramEnd"/>
      <w:r w:rsidRPr="0008091D">
        <w:rPr>
          <w:rFonts w:ascii="Times New Roman" w:hAnsi="Times New Roman" w:cs="Times New Roman"/>
          <w:b/>
          <w:sz w:val="36"/>
        </w:rPr>
        <w:t>-</w:t>
      </w:r>
    </w:p>
    <w:p w:rsidR="0008091D" w:rsidRPr="0008091D" w:rsidRDefault="0008091D" w:rsidP="0008091D">
      <w:pPr>
        <w:rPr>
          <w:rFonts w:ascii="Times New Roman" w:hAnsi="Times New Roman" w:cs="Times New Roman"/>
          <w:sz w:val="24"/>
        </w:rPr>
      </w:pPr>
      <w:r w:rsidRPr="0008091D">
        <w:rPr>
          <w:rFonts w:ascii="Times New Roman" w:hAnsi="Times New Roman" w:cs="Times New Roman"/>
          <w:sz w:val="24"/>
        </w:rPr>
        <w:t xml:space="preserve">The </w:t>
      </w:r>
      <w:r w:rsidRPr="0008091D">
        <w:rPr>
          <w:rStyle w:val="Strong"/>
          <w:rFonts w:ascii="Times New Roman" w:hAnsi="Times New Roman" w:cs="Times New Roman"/>
          <w:sz w:val="24"/>
        </w:rPr>
        <w:t>Disaster Twitter Analyzer</w:t>
      </w:r>
      <w:r w:rsidRPr="0008091D">
        <w:rPr>
          <w:rFonts w:ascii="Times New Roman" w:hAnsi="Times New Roman" w:cs="Times New Roman"/>
          <w:sz w:val="24"/>
        </w:rPr>
        <w:t xml:space="preserve"> project demonstrates the potential of using Natural Language Processing (NLP) and Artificial Intelligence (AI) to automatically classify and monitor disaster-related tweets in real-time.</w:t>
      </w:r>
      <w:r w:rsidRPr="0008091D">
        <w:t xml:space="preserve"> </w:t>
      </w:r>
      <w:r w:rsidRPr="0008091D">
        <w:rPr>
          <w:rFonts w:ascii="Times New Roman" w:hAnsi="Times New Roman" w:cs="Times New Roman"/>
          <w:sz w:val="24"/>
        </w:rPr>
        <w:t xml:space="preserve">The project successfully combines various machine learning and deep learning techniques to process raw tweet data, clean and transform it into useful features, and classify the tweets into disaster-related and non-disaster-related categories. With real-time tweet </w:t>
      </w:r>
      <w:r w:rsidRPr="0008091D">
        <w:rPr>
          <w:rFonts w:ascii="Times New Roman" w:hAnsi="Times New Roman" w:cs="Times New Roman"/>
          <w:sz w:val="24"/>
        </w:rPr>
        <w:lastRenderedPageBreak/>
        <w:t>classification, this system can provide an early warning mechanism, helping authorities react quickly to emerging disasters by gathering information directly from people on the ground.</w:t>
      </w:r>
    </w:p>
    <w:p w:rsidR="008A24F2" w:rsidRDefault="0008091D" w:rsidP="008A24F2">
      <w:pPr>
        <w:rPr>
          <w:rFonts w:ascii="Times New Roman" w:hAnsi="Times New Roman" w:cs="Times New Roman"/>
          <w:b/>
          <w:sz w:val="36"/>
        </w:rPr>
      </w:pPr>
      <w:proofErr w:type="gramStart"/>
      <w:r>
        <w:rPr>
          <w:rFonts w:ascii="Times New Roman" w:hAnsi="Times New Roman" w:cs="Times New Roman"/>
          <w:b/>
          <w:sz w:val="36"/>
        </w:rPr>
        <w:t>References :</w:t>
      </w:r>
      <w:proofErr w:type="gramEnd"/>
      <w:r>
        <w:rPr>
          <w:rFonts w:ascii="Times New Roman" w:hAnsi="Times New Roman" w:cs="Times New Roman"/>
          <w:b/>
          <w:sz w:val="36"/>
        </w:rPr>
        <w:t>-</w:t>
      </w:r>
    </w:p>
    <w:p w:rsidR="0008091D" w:rsidRPr="0008091D" w:rsidRDefault="0008091D" w:rsidP="008A24F2">
      <w:pPr>
        <w:rPr>
          <w:rFonts w:ascii="Times New Roman" w:hAnsi="Times New Roman" w:cs="Times New Roman"/>
          <w:sz w:val="24"/>
        </w:rPr>
      </w:pPr>
      <w:r w:rsidRPr="0008091D">
        <w:rPr>
          <w:rFonts w:ascii="Times New Roman" w:hAnsi="Times New Roman" w:cs="Times New Roman"/>
          <w:sz w:val="24"/>
        </w:rPr>
        <w:t>https://www.kaggle.com/code/sugataghosh/natural-language-processing-with-disaster-tweets</w:t>
      </w:r>
    </w:p>
    <w:p w:rsidR="008A24F2" w:rsidRPr="003E2B61" w:rsidRDefault="003E2B61" w:rsidP="008A24F2">
      <w:pPr>
        <w:rPr>
          <w:rFonts w:ascii="Times New Roman" w:hAnsi="Times New Roman" w:cs="Times New Roman"/>
          <w:sz w:val="24"/>
        </w:rPr>
      </w:pPr>
      <w:hyperlink r:id="rId12" w:history="1">
        <w:r w:rsidRPr="003E2B61">
          <w:rPr>
            <w:rStyle w:val="Hyperlink"/>
            <w:rFonts w:ascii="Times New Roman" w:hAnsi="Times New Roman" w:cs="Times New Roman"/>
            <w:color w:val="auto"/>
            <w:sz w:val="24"/>
            <w:u w:val="none"/>
          </w:rPr>
          <w:t>https://github.com/levist7/NLP_Disaster_Tweet_Analysis</w:t>
        </w:r>
      </w:hyperlink>
    </w:p>
    <w:p w:rsidR="003E2B61" w:rsidRPr="003E2B61" w:rsidRDefault="003E2B61" w:rsidP="008A24F2">
      <w:pPr>
        <w:rPr>
          <w:rFonts w:ascii="Times New Roman" w:hAnsi="Times New Roman" w:cs="Times New Roman"/>
          <w:sz w:val="24"/>
        </w:rPr>
      </w:pPr>
      <w:hyperlink r:id="rId13" w:history="1">
        <w:r w:rsidRPr="003E2B61">
          <w:rPr>
            <w:rStyle w:val="Hyperlink"/>
            <w:rFonts w:ascii="Times New Roman" w:hAnsi="Times New Roman" w:cs="Times New Roman"/>
            <w:color w:val="auto"/>
            <w:sz w:val="24"/>
            <w:u w:val="none"/>
          </w:rPr>
          <w:t>https://github.com/sugatagh/Natural-Language-Processing-with-Disaster-Tweets</w:t>
        </w:r>
      </w:hyperlink>
    </w:p>
    <w:p w:rsidR="003E2B61" w:rsidRPr="0008091D" w:rsidRDefault="003E2B61" w:rsidP="008A24F2">
      <w:pPr>
        <w:rPr>
          <w:rFonts w:ascii="Times New Roman" w:hAnsi="Times New Roman" w:cs="Times New Roman"/>
          <w:sz w:val="24"/>
        </w:rPr>
      </w:pPr>
    </w:p>
    <w:sectPr w:rsidR="003E2B61" w:rsidRPr="0008091D" w:rsidSect="008E2D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73752"/>
    <w:multiLevelType w:val="multilevel"/>
    <w:tmpl w:val="264E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11CDB"/>
    <w:multiLevelType w:val="multilevel"/>
    <w:tmpl w:val="87A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AF1606"/>
    <w:multiLevelType w:val="multilevel"/>
    <w:tmpl w:val="3630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C4718"/>
    <w:multiLevelType w:val="multilevel"/>
    <w:tmpl w:val="004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523B38"/>
    <w:multiLevelType w:val="multilevel"/>
    <w:tmpl w:val="3B86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C01CAE"/>
    <w:multiLevelType w:val="multilevel"/>
    <w:tmpl w:val="F03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422F08"/>
    <w:multiLevelType w:val="multilevel"/>
    <w:tmpl w:val="E7A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407398"/>
    <w:multiLevelType w:val="hybridMultilevel"/>
    <w:tmpl w:val="E190D772"/>
    <w:lvl w:ilvl="0" w:tplc="43628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32C9F"/>
    <w:multiLevelType w:val="hybridMultilevel"/>
    <w:tmpl w:val="A61ADC94"/>
    <w:lvl w:ilvl="0" w:tplc="DB5278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79D5"/>
    <w:rsid w:val="00003697"/>
    <w:rsid w:val="0008091D"/>
    <w:rsid w:val="00162771"/>
    <w:rsid w:val="00342FCA"/>
    <w:rsid w:val="003E2B61"/>
    <w:rsid w:val="00564B7E"/>
    <w:rsid w:val="006B0215"/>
    <w:rsid w:val="008A24F2"/>
    <w:rsid w:val="008E2D4F"/>
    <w:rsid w:val="00A679D5"/>
    <w:rsid w:val="00AF0AA8"/>
    <w:rsid w:val="00D7567A"/>
    <w:rsid w:val="00E33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D4F"/>
  </w:style>
  <w:style w:type="paragraph" w:styleId="Heading1">
    <w:name w:val="heading 1"/>
    <w:basedOn w:val="Normal"/>
    <w:link w:val="Heading1Char"/>
    <w:uiPriority w:val="9"/>
    <w:qFormat/>
    <w:rsid w:val="00A679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A24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6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D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A24F2"/>
    <w:rPr>
      <w:b/>
      <w:bCs/>
    </w:rPr>
  </w:style>
  <w:style w:type="paragraph" w:styleId="NormalWeb">
    <w:name w:val="Normal (Web)"/>
    <w:basedOn w:val="Normal"/>
    <w:uiPriority w:val="99"/>
    <w:semiHidden/>
    <w:unhideWhenUsed/>
    <w:rsid w:val="008A24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A24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A24F2"/>
    <w:pPr>
      <w:ind w:left="720"/>
      <w:contextualSpacing/>
    </w:pPr>
  </w:style>
  <w:style w:type="character" w:styleId="Hyperlink">
    <w:name w:val="Hyperlink"/>
    <w:basedOn w:val="DefaultParagraphFont"/>
    <w:uiPriority w:val="99"/>
    <w:unhideWhenUsed/>
    <w:rsid w:val="00564B7E"/>
    <w:rPr>
      <w:color w:val="0000FF"/>
      <w:u w:val="single"/>
    </w:rPr>
  </w:style>
  <w:style w:type="character" w:customStyle="1" w:styleId="has-mathjax">
    <w:name w:val="has-mathjax"/>
    <w:basedOn w:val="DefaultParagraphFont"/>
    <w:rsid w:val="00564B7E"/>
  </w:style>
  <w:style w:type="paragraph" w:styleId="NoSpacing">
    <w:name w:val="No Spacing"/>
    <w:uiPriority w:val="1"/>
    <w:qFormat/>
    <w:rsid w:val="00564B7E"/>
    <w:pPr>
      <w:spacing w:after="0" w:line="240" w:lineRule="auto"/>
    </w:pPr>
  </w:style>
  <w:style w:type="paragraph" w:styleId="BalloonText">
    <w:name w:val="Balloon Text"/>
    <w:basedOn w:val="Normal"/>
    <w:link w:val="BalloonTextChar"/>
    <w:uiPriority w:val="99"/>
    <w:semiHidden/>
    <w:unhideWhenUsed/>
    <w:rsid w:val="00564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B7E"/>
    <w:rPr>
      <w:rFonts w:ascii="Tahoma" w:hAnsi="Tahoma" w:cs="Tahoma"/>
      <w:sz w:val="16"/>
      <w:szCs w:val="16"/>
    </w:rPr>
  </w:style>
  <w:style w:type="character" w:customStyle="1" w:styleId="Heading4Char">
    <w:name w:val="Heading 4 Char"/>
    <w:basedOn w:val="DefaultParagraphFont"/>
    <w:link w:val="Heading4"/>
    <w:uiPriority w:val="9"/>
    <w:semiHidden/>
    <w:rsid w:val="00003697"/>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03697"/>
    <w:rPr>
      <w:rFonts w:ascii="Courier New" w:eastAsia="Times New Roman" w:hAnsi="Courier New" w:cs="Courier New"/>
      <w:sz w:val="20"/>
      <w:szCs w:val="20"/>
    </w:rPr>
  </w:style>
  <w:style w:type="character" w:styleId="Emphasis">
    <w:name w:val="Emphasis"/>
    <w:basedOn w:val="DefaultParagraphFont"/>
    <w:uiPriority w:val="20"/>
    <w:qFormat/>
    <w:rsid w:val="00003697"/>
    <w:rPr>
      <w:i/>
      <w:iCs/>
    </w:rPr>
  </w:style>
</w:styles>
</file>

<file path=word/webSettings.xml><?xml version="1.0" encoding="utf-8"?>
<w:webSettings xmlns:r="http://schemas.openxmlformats.org/officeDocument/2006/relationships" xmlns:w="http://schemas.openxmlformats.org/wordprocessingml/2006/main">
  <w:divs>
    <w:div w:id="95173523">
      <w:bodyDiv w:val="1"/>
      <w:marLeft w:val="0"/>
      <w:marRight w:val="0"/>
      <w:marTop w:val="0"/>
      <w:marBottom w:val="0"/>
      <w:divBdr>
        <w:top w:val="none" w:sz="0" w:space="0" w:color="auto"/>
        <w:left w:val="none" w:sz="0" w:space="0" w:color="auto"/>
        <w:bottom w:val="none" w:sz="0" w:space="0" w:color="auto"/>
        <w:right w:val="none" w:sz="0" w:space="0" w:color="auto"/>
      </w:divBdr>
    </w:div>
    <w:div w:id="136915697">
      <w:bodyDiv w:val="1"/>
      <w:marLeft w:val="0"/>
      <w:marRight w:val="0"/>
      <w:marTop w:val="0"/>
      <w:marBottom w:val="0"/>
      <w:divBdr>
        <w:top w:val="none" w:sz="0" w:space="0" w:color="auto"/>
        <w:left w:val="none" w:sz="0" w:space="0" w:color="auto"/>
        <w:bottom w:val="none" w:sz="0" w:space="0" w:color="auto"/>
        <w:right w:val="none" w:sz="0" w:space="0" w:color="auto"/>
      </w:divBdr>
    </w:div>
    <w:div w:id="174350485">
      <w:bodyDiv w:val="1"/>
      <w:marLeft w:val="0"/>
      <w:marRight w:val="0"/>
      <w:marTop w:val="0"/>
      <w:marBottom w:val="0"/>
      <w:divBdr>
        <w:top w:val="none" w:sz="0" w:space="0" w:color="auto"/>
        <w:left w:val="none" w:sz="0" w:space="0" w:color="auto"/>
        <w:bottom w:val="none" w:sz="0" w:space="0" w:color="auto"/>
        <w:right w:val="none" w:sz="0" w:space="0" w:color="auto"/>
      </w:divBdr>
    </w:div>
    <w:div w:id="352069976">
      <w:bodyDiv w:val="1"/>
      <w:marLeft w:val="0"/>
      <w:marRight w:val="0"/>
      <w:marTop w:val="0"/>
      <w:marBottom w:val="0"/>
      <w:divBdr>
        <w:top w:val="none" w:sz="0" w:space="0" w:color="auto"/>
        <w:left w:val="none" w:sz="0" w:space="0" w:color="auto"/>
        <w:bottom w:val="none" w:sz="0" w:space="0" w:color="auto"/>
        <w:right w:val="none" w:sz="0" w:space="0" w:color="auto"/>
      </w:divBdr>
    </w:div>
    <w:div w:id="377779569">
      <w:bodyDiv w:val="1"/>
      <w:marLeft w:val="0"/>
      <w:marRight w:val="0"/>
      <w:marTop w:val="0"/>
      <w:marBottom w:val="0"/>
      <w:divBdr>
        <w:top w:val="none" w:sz="0" w:space="0" w:color="auto"/>
        <w:left w:val="none" w:sz="0" w:space="0" w:color="auto"/>
        <w:bottom w:val="none" w:sz="0" w:space="0" w:color="auto"/>
        <w:right w:val="none" w:sz="0" w:space="0" w:color="auto"/>
      </w:divBdr>
    </w:div>
    <w:div w:id="429665928">
      <w:bodyDiv w:val="1"/>
      <w:marLeft w:val="0"/>
      <w:marRight w:val="0"/>
      <w:marTop w:val="0"/>
      <w:marBottom w:val="0"/>
      <w:divBdr>
        <w:top w:val="none" w:sz="0" w:space="0" w:color="auto"/>
        <w:left w:val="none" w:sz="0" w:space="0" w:color="auto"/>
        <w:bottom w:val="none" w:sz="0" w:space="0" w:color="auto"/>
        <w:right w:val="none" w:sz="0" w:space="0" w:color="auto"/>
      </w:divBdr>
    </w:div>
    <w:div w:id="441539693">
      <w:bodyDiv w:val="1"/>
      <w:marLeft w:val="0"/>
      <w:marRight w:val="0"/>
      <w:marTop w:val="0"/>
      <w:marBottom w:val="0"/>
      <w:divBdr>
        <w:top w:val="none" w:sz="0" w:space="0" w:color="auto"/>
        <w:left w:val="none" w:sz="0" w:space="0" w:color="auto"/>
        <w:bottom w:val="none" w:sz="0" w:space="0" w:color="auto"/>
        <w:right w:val="none" w:sz="0" w:space="0" w:color="auto"/>
      </w:divBdr>
    </w:div>
    <w:div w:id="648636824">
      <w:bodyDiv w:val="1"/>
      <w:marLeft w:val="0"/>
      <w:marRight w:val="0"/>
      <w:marTop w:val="0"/>
      <w:marBottom w:val="0"/>
      <w:divBdr>
        <w:top w:val="none" w:sz="0" w:space="0" w:color="auto"/>
        <w:left w:val="none" w:sz="0" w:space="0" w:color="auto"/>
        <w:bottom w:val="none" w:sz="0" w:space="0" w:color="auto"/>
        <w:right w:val="none" w:sz="0" w:space="0" w:color="auto"/>
      </w:divBdr>
    </w:div>
    <w:div w:id="955452862">
      <w:bodyDiv w:val="1"/>
      <w:marLeft w:val="0"/>
      <w:marRight w:val="0"/>
      <w:marTop w:val="0"/>
      <w:marBottom w:val="0"/>
      <w:divBdr>
        <w:top w:val="none" w:sz="0" w:space="0" w:color="auto"/>
        <w:left w:val="none" w:sz="0" w:space="0" w:color="auto"/>
        <w:bottom w:val="none" w:sz="0" w:space="0" w:color="auto"/>
        <w:right w:val="none" w:sz="0" w:space="0" w:color="auto"/>
      </w:divBdr>
    </w:div>
    <w:div w:id="1152522018">
      <w:bodyDiv w:val="1"/>
      <w:marLeft w:val="0"/>
      <w:marRight w:val="0"/>
      <w:marTop w:val="0"/>
      <w:marBottom w:val="0"/>
      <w:divBdr>
        <w:top w:val="none" w:sz="0" w:space="0" w:color="auto"/>
        <w:left w:val="none" w:sz="0" w:space="0" w:color="auto"/>
        <w:bottom w:val="none" w:sz="0" w:space="0" w:color="auto"/>
        <w:right w:val="none" w:sz="0" w:space="0" w:color="auto"/>
      </w:divBdr>
    </w:div>
    <w:div w:id="1231308156">
      <w:bodyDiv w:val="1"/>
      <w:marLeft w:val="0"/>
      <w:marRight w:val="0"/>
      <w:marTop w:val="0"/>
      <w:marBottom w:val="0"/>
      <w:divBdr>
        <w:top w:val="none" w:sz="0" w:space="0" w:color="auto"/>
        <w:left w:val="none" w:sz="0" w:space="0" w:color="auto"/>
        <w:bottom w:val="none" w:sz="0" w:space="0" w:color="auto"/>
        <w:right w:val="none" w:sz="0" w:space="0" w:color="auto"/>
      </w:divBdr>
    </w:div>
    <w:div w:id="1650013389">
      <w:bodyDiv w:val="1"/>
      <w:marLeft w:val="0"/>
      <w:marRight w:val="0"/>
      <w:marTop w:val="0"/>
      <w:marBottom w:val="0"/>
      <w:divBdr>
        <w:top w:val="none" w:sz="0" w:space="0" w:color="auto"/>
        <w:left w:val="none" w:sz="0" w:space="0" w:color="auto"/>
        <w:bottom w:val="none" w:sz="0" w:space="0" w:color="auto"/>
        <w:right w:val="none" w:sz="0" w:space="0" w:color="auto"/>
      </w:divBdr>
    </w:div>
    <w:div w:id="20651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ugatagh/Natural-Language-Processing-with-Disaster-Twee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evist7/NLP_Disaster_Tweet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gatagh.github.io/dsml/projects/natural-language-processing-with-disaster-tweets/" TargetMode="External"/><Relationship Id="rId11" Type="http://schemas.openxmlformats.org/officeDocument/2006/relationships/hyperlink" Target="https://en.wikipedia.org/wiki/Text_corpus" TargetMode="External"/><Relationship Id="rId5" Type="http://schemas.openxmlformats.org/officeDocument/2006/relationships/hyperlink" Target="https://en.wikipedia.org/wiki/Training,_validation,_and_test_data_set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Natural_Language_Toolk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Moksha K</dc:creator>
  <cp:lastModifiedBy>Moksha K</cp:lastModifiedBy>
  <cp:revision>4</cp:revision>
  <dcterms:created xsi:type="dcterms:W3CDTF">2024-10-14T15:10:00Z</dcterms:created>
  <dcterms:modified xsi:type="dcterms:W3CDTF">2024-10-16T15:57:00Z</dcterms:modified>
</cp:coreProperties>
</file>