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4: PHÂN TÍCH KẾT QUẢ</w:t>
      </w:r>
    </w:p>
    <w:p>
      <w:pPr>
        <w:pStyle w:val="Heading2"/>
      </w:pPr>
      <w:r>
        <w:t>4.1. Môi trường thực hiện</w:t>
      </w:r>
    </w:p>
    <w:p>
      <w:pPr>
        <w:jc w:val="center"/>
      </w:pPr>
      <w:r>
        <w:rPr>
          <w:b/>
          <w:i w:val="0"/>
          <w:sz w:val="24"/>
        </w:rPr>
        <w:t>Bảng 4.1: Môi trường thực hiện</w:t>
      </w:r>
    </w:p>
    <w:tbl>
      <w:tblPr>
        <w:tblStyle w:val="TableGrid"/>
        <w:tblW w:type="auto" w:w="0"/>
        <w:jc w:val="center"/>
        <w:tblLook w:firstColumn="1" w:firstRow="1" w:lastColumn="0" w:lastRow="0" w:noHBand="0" w:noVBand="1" w:val="04A0"/>
      </w:tblPr>
      <w:tblGrid>
        <w:gridCol w:w="4702"/>
        <w:gridCol w:w="4702"/>
      </w:tblGrid>
      <w:tr>
        <w:trPr>
          <w:cantSplit/>
        </w:trPr>
        <w:tc>
          <w:tcPr>
            <w:tcW w:type="dxa" w:w="1984"/>
          </w:tcPr>
          <w:p>
            <w:r/>
            <w:r>
              <w:rPr>
                <w:b/>
                <w:sz w:val="24"/>
              </w:rPr>
              <w:t>Hạng mục</w:t>
            </w:r>
          </w:p>
        </w:tc>
        <w:tc>
          <w:tcPr>
            <w:tcW w:type="dxa" w:w="7087"/>
          </w:tcPr>
          <w:p>
            <w:r/>
            <w:r>
              <w:rPr>
                <w:b/>
                <w:sz w:val="24"/>
              </w:rPr>
              <w:t>Chi tiết</w:t>
            </w:r>
          </w:p>
        </w:tc>
      </w:tr>
      <w:tr>
        <w:trPr>
          <w:cantSplit/>
        </w:trPr>
        <w:tc>
          <w:tcPr>
            <w:tcW w:type="dxa" w:w="1984"/>
          </w:tcPr>
          <w:p>
            <w:r/>
            <w:r>
              <w:rPr>
                <w:sz w:val="24"/>
              </w:rPr>
              <w:t>Ứng dụng</w:t>
            </w:r>
          </w:p>
        </w:tc>
        <w:tc>
          <w:tcPr>
            <w:tcW w:type="dxa" w:w="7087"/>
          </w:tcPr>
          <w:p>
            <w:r/>
            <w:r>
              <w:rPr>
                <w:sz w:val="24"/>
              </w:rPr>
              <w:t>React Native 0.76.5 (Hermes), Expo SDK 52, Expo Router 4, TypeScript</w:t>
            </w:r>
          </w:p>
        </w:tc>
      </w:tr>
      <w:tr>
        <w:trPr>
          <w:cantSplit/>
        </w:trPr>
        <w:tc>
          <w:tcPr>
            <w:tcW w:type="dxa" w:w="1984"/>
          </w:tcPr>
          <w:p>
            <w:r/>
            <w:r>
              <w:rPr>
                <w:sz w:val="24"/>
              </w:rPr>
              <w:t>Thư viện chính</w:t>
            </w:r>
          </w:p>
        </w:tc>
        <w:tc>
          <w:tcPr>
            <w:tcW w:type="dxa" w:w="7087"/>
          </w:tcPr>
          <w:p>
            <w:r/>
            <w:r>
              <w:rPr>
                <w:sz w:val="24"/>
              </w:rPr>
              <w:t>Zustand, TanStack Query, expo-sqlite, react-native-vision-camera 4, react-native-fast-tflite, react-native-ble-plx, expo-notifications, expo-location, Leaflet (WebView)</w:t>
            </w:r>
          </w:p>
        </w:tc>
      </w:tr>
      <w:tr>
        <w:trPr>
          <w:cantSplit/>
        </w:trPr>
        <w:tc>
          <w:tcPr>
            <w:tcW w:type="dxa" w:w="1984"/>
          </w:tcPr>
          <w:p>
            <w:r/>
            <w:r>
              <w:rPr>
                <w:sz w:val="24"/>
              </w:rPr>
              <w:t>Máy chủ</w:t>
            </w:r>
          </w:p>
        </w:tc>
        <w:tc>
          <w:tcPr>
            <w:tcW w:type="dxa" w:w="7087"/>
          </w:tcPr>
          <w:p>
            <w:r/>
            <w:r>
              <w:rPr>
                <w:sz w:val="24"/>
              </w:rPr>
              <w:t>Supabase (PostgreSQL, Auth, Realtime, Storage, pg_cron)</w:t>
            </w:r>
          </w:p>
        </w:tc>
      </w:tr>
      <w:tr>
        <w:trPr>
          <w:cantSplit/>
        </w:trPr>
        <w:tc>
          <w:tcPr>
            <w:tcW w:type="dxa" w:w="1984"/>
          </w:tcPr>
          <w:p>
            <w:r/>
            <w:r>
              <w:rPr>
                <w:sz w:val="24"/>
              </w:rPr>
              <w:t>AI</w:t>
            </w:r>
          </w:p>
        </w:tc>
        <w:tc>
          <w:tcPr>
            <w:tcW w:type="dxa" w:w="7087"/>
          </w:tcPr>
          <w:p>
            <w:r/>
            <w:r>
              <w:rPr>
                <w:sz w:val="24"/>
              </w:rPr>
              <w:t>MobileCLIP-S0; chuyển đổi bằng onnxslim, onnx2tf; đánh giá bằng Python</w:t>
            </w:r>
          </w:p>
        </w:tc>
      </w:tr>
      <w:tr>
        <w:trPr>
          <w:cantSplit/>
        </w:trPr>
        <w:tc>
          <w:tcPr>
            <w:tcW w:type="dxa" w:w="1984"/>
          </w:tcPr>
          <w:p>
            <w:r/>
            <w:r>
              <w:rPr>
                <w:sz w:val="24"/>
              </w:rPr>
              <w:t>Thiết bị thử</w:t>
            </w:r>
          </w:p>
        </w:tc>
        <w:tc>
          <w:tcPr>
            <w:tcW w:type="dxa" w:w="7087"/>
          </w:tcPr>
          <w:p>
            <w:r/>
            <w:r>
              <w:rPr>
                <w:sz w:val="24"/>
              </w:rPr>
              <w:t>Điện thoại TECNO CM6, Android 16, arm64; máy ảo Android</w:t>
            </w:r>
          </w:p>
        </w:tc>
      </w:tr>
      <w:tr>
        <w:trPr>
          <w:cantSplit/>
        </w:trPr>
        <w:tc>
          <w:tcPr>
            <w:tcW w:type="dxa" w:w="1984"/>
          </w:tcPr>
          <w:p>
            <w:r/>
            <w:r>
              <w:rPr>
                <w:sz w:val="24"/>
              </w:rPr>
              <w:t>Quản lý mã nguồn</w:t>
            </w:r>
          </w:p>
        </w:tc>
        <w:tc>
          <w:tcPr>
            <w:tcW w:type="dxa" w:w="7087"/>
          </w:tcPr>
          <w:p>
            <w:r/>
            <w:r>
              <w:rPr>
                <w:sz w:val="24"/>
              </w:rPr>
              <w:t>https://github.com/menvo-embedded/smartbin-hcmute</w:t>
            </w:r>
          </w:p>
        </w:tc>
      </w:tr>
    </w:tbl>
    <w:p/>
    <w:p>
      <w:pPr>
        <w:pStyle w:val="Heading2"/>
      </w:pPr>
      <w:r>
        <w:t>4.2. Kết quả giao diện</w:t>
      </w:r>
    </w:p>
    <w:tbl>
      <w:tblPr>
        <w:tblW w:type="auto" w:w="0"/>
        <w:tblLook w:firstColumn="1" w:firstRow="1" w:lastColumn="0" w:lastRow="0" w:noHBand="0" w:noVBand="1" w:val="04A0"/>
      </w:tblPr>
      <w:tblGrid>
        <w:gridCol w:w="3135"/>
        <w:gridCol w:w="3135"/>
        <w:gridCol w:w="3135"/>
      </w:tblGrid>
      <w:tr>
        <w:tc>
          <w:tcPr>
            <w:tcW w:type="dxa" w:w="3135"/>
          </w:tcPr>
          <w:p>
            <w:pPr>
              <w:jc w:val="center"/>
            </w:pPr>
            <w:r>
              <w:drawing>
                <wp:inline xmlns:a="http://schemas.openxmlformats.org/drawingml/2006/main" xmlns:pic="http://schemas.openxmlformats.org/drawingml/2006/picture">
                  <wp:extent cx="1728000" cy="3473600"/>
                  <wp:docPr id="1" name="Picture 1"/>
                  <wp:cNvGraphicFramePr>
                    <a:graphicFrameLocks noChangeAspect="1"/>
                  </wp:cNvGraphicFramePr>
                  <a:graphic>
                    <a:graphicData uri="http://schemas.openxmlformats.org/drawingml/2006/picture">
                      <pic:pic>
                        <pic:nvPicPr>
                          <pic:cNvPr id="0" name="h1_crop.png"/>
                          <pic:cNvPicPr/>
                        </pic:nvPicPr>
                        <pic:blipFill>
                          <a:blip r:embed="rId9"/>
                          <a:stretch>
                            <a:fillRect/>
                          </a:stretch>
                        </pic:blipFill>
                        <pic:spPr>
                          <a:xfrm>
                            <a:off x="0" y="0"/>
                            <a:ext cx="1728000" cy="3473600"/>
                          </a:xfrm>
                          <a:prstGeom prst="rect"/>
                        </pic:spPr>
                      </pic:pic>
                    </a:graphicData>
                  </a:graphic>
                </wp:inline>
              </w:drawing>
            </w:r>
          </w:p>
        </w:tc>
        <w:tc>
          <w:tcPr>
            <w:tcW w:type="dxa" w:w="3135"/>
          </w:tcPr>
          <w:p>
            <w:pPr>
              <w:jc w:val="center"/>
            </w:pPr>
            <w:r>
              <w:drawing>
                <wp:inline xmlns:a="http://schemas.openxmlformats.org/drawingml/2006/main" xmlns:pic="http://schemas.openxmlformats.org/drawingml/2006/picture">
                  <wp:extent cx="1728000" cy="3473600"/>
                  <wp:docPr id="2" name="Picture 2"/>
                  <wp:cNvGraphicFramePr>
                    <a:graphicFrameLocks noChangeAspect="1"/>
                  </wp:cNvGraphicFramePr>
                  <a:graphic>
                    <a:graphicData uri="http://schemas.openxmlformats.org/drawingml/2006/picture">
                      <pic:pic>
                        <pic:nvPicPr>
                          <pic:cNvPr id="0" name="h9_crop.png"/>
                          <pic:cNvPicPr/>
                        </pic:nvPicPr>
                        <pic:blipFill>
                          <a:blip r:embed="rId10"/>
                          <a:stretch>
                            <a:fillRect/>
                          </a:stretch>
                        </pic:blipFill>
                        <pic:spPr>
                          <a:xfrm>
                            <a:off x="0" y="0"/>
                            <a:ext cx="1728000" cy="3473600"/>
                          </a:xfrm>
                          <a:prstGeom prst="rect"/>
                        </pic:spPr>
                      </pic:pic>
                    </a:graphicData>
                  </a:graphic>
                </wp:inline>
              </w:drawing>
            </w:r>
          </w:p>
        </w:tc>
        <w:tc>
          <w:tcPr>
            <w:tcW w:type="dxa" w:w="3135"/>
          </w:tcPr>
          <w:p>
            <w:pPr>
              <w:jc w:val="center"/>
            </w:pPr>
            <w:r>
              <w:drawing>
                <wp:inline xmlns:a="http://schemas.openxmlformats.org/drawingml/2006/main" xmlns:pic="http://schemas.openxmlformats.org/drawingml/2006/picture">
                  <wp:extent cx="1728000" cy="3473600"/>
                  <wp:docPr id="3" name="Picture 3"/>
                  <wp:cNvGraphicFramePr>
                    <a:graphicFrameLocks noChangeAspect="1"/>
                  </wp:cNvGraphicFramePr>
                  <a:graphic>
                    <a:graphicData uri="http://schemas.openxmlformats.org/drawingml/2006/picture">
                      <pic:pic>
                        <pic:nvPicPr>
                          <pic:cNvPr id="0" name="h8_crop.png"/>
                          <pic:cNvPicPr/>
                        </pic:nvPicPr>
                        <pic:blipFill>
                          <a:blip r:embed="rId11"/>
                          <a:stretch>
                            <a:fillRect/>
                          </a:stretch>
                        </pic:blipFill>
                        <pic:spPr>
                          <a:xfrm>
                            <a:off x="0" y="0"/>
                            <a:ext cx="1728000" cy="3473600"/>
                          </a:xfrm>
                          <a:prstGeom prst="rect"/>
                        </pic:spPr>
                      </pic:pic>
                    </a:graphicData>
                  </a:graphic>
                </wp:inline>
              </w:drawing>
            </w:r>
          </w:p>
        </w:tc>
      </w:tr>
      <w:tr>
        <w:tc>
          <w:tcPr>
            <w:tcW w:type="dxa" w:w="3135"/>
          </w:tcPr>
          <w:p>
            <w:pPr>
              <w:jc w:val="center"/>
            </w:pPr>
            <w:r>
              <w:rPr>
                <w:i/>
                <w:sz w:val="22"/>
              </w:rPr>
              <w:t>Trang chủ: camera AI tự mở nắp</w:t>
            </w:r>
          </w:p>
        </w:tc>
        <w:tc>
          <w:tcPr>
            <w:tcW w:type="dxa" w:w="3135"/>
          </w:tcPr>
          <w:p>
            <w:pPr>
              <w:jc w:val="center"/>
            </w:pPr>
            <w:r>
              <w:rPr>
                <w:i/>
                <w:sz w:val="22"/>
              </w:rPr>
              <w:t>Cá nhân: điểm, tác động</w:t>
            </w:r>
          </w:p>
        </w:tc>
        <w:tc>
          <w:tcPr>
            <w:tcW w:type="dxa" w:w="3135"/>
          </w:tcPr>
          <w:p>
            <w:pPr>
              <w:jc w:val="center"/>
            </w:pPr>
            <w:r>
              <w:rPr>
                <w:i/>
                <w:sz w:val="22"/>
              </w:rPr>
              <w:t>Thống kê</w:t>
            </w:r>
          </w:p>
        </w:tc>
      </w:tr>
    </w:tbl>
    <w:p>
      <w:pPr>
        <w:jc w:val="center"/>
      </w:pPr>
      <w:r>
        <w:rPr>
          <w:b w:val="0"/>
          <w:i/>
          <w:sz w:val="24"/>
        </w:rPr>
        <w:t>Hình 4.1: Giao diện Hộ gia đình</w:t>
      </w:r>
    </w:p>
    <w:tbl>
      <w:tblPr>
        <w:tblW w:type="auto" w:w="0"/>
        <w:tblLook w:firstColumn="1" w:firstRow="1" w:lastColumn="0" w:lastRow="0" w:noHBand="0" w:noVBand="1" w:val="04A0"/>
      </w:tblPr>
      <w:tblGrid>
        <w:gridCol w:w="3135"/>
        <w:gridCol w:w="3135"/>
        <w:gridCol w:w="3135"/>
      </w:tblGrid>
      <w:tr>
        <w:tc>
          <w:tcPr>
            <w:tcW w:type="dxa" w:w="3135"/>
          </w:tcPr>
          <w:p>
            <w:pPr>
              <w:jc w:val="center"/>
            </w:pPr>
            <w:r>
              <w:drawing>
                <wp:inline xmlns:a="http://schemas.openxmlformats.org/drawingml/2006/main" xmlns:pic="http://schemas.openxmlformats.org/drawingml/2006/picture">
                  <wp:extent cx="1728000" cy="3473600"/>
                  <wp:docPr id="4" name="Picture 4"/>
                  <wp:cNvGraphicFramePr>
                    <a:graphicFrameLocks noChangeAspect="1"/>
                  </wp:cNvGraphicFramePr>
                  <a:graphic>
                    <a:graphicData uri="http://schemas.openxmlformats.org/drawingml/2006/picture">
                      <pic:pic>
                        <pic:nvPicPr>
                          <pic:cNvPr id="0" name="h4_crop.png"/>
                          <pic:cNvPicPr/>
                        </pic:nvPicPr>
                        <pic:blipFill>
                          <a:blip r:embed="rId12"/>
                          <a:stretch>
                            <a:fillRect/>
                          </a:stretch>
                        </pic:blipFill>
                        <pic:spPr>
                          <a:xfrm>
                            <a:off x="0" y="0"/>
                            <a:ext cx="1728000" cy="3473600"/>
                          </a:xfrm>
                          <a:prstGeom prst="rect"/>
                        </pic:spPr>
                      </pic:pic>
                    </a:graphicData>
                  </a:graphic>
                </wp:inline>
              </w:drawing>
            </w:r>
          </w:p>
        </w:tc>
        <w:tc>
          <w:tcPr>
            <w:tcW w:type="dxa" w:w="3135"/>
          </w:tcPr>
          <w:p>
            <w:pPr>
              <w:jc w:val="center"/>
            </w:pPr>
            <w:r>
              <w:drawing>
                <wp:inline xmlns:a="http://schemas.openxmlformats.org/drawingml/2006/main" xmlns:pic="http://schemas.openxmlformats.org/drawingml/2006/picture">
                  <wp:extent cx="1728000" cy="3473600"/>
                  <wp:docPr id="5" name="Picture 5"/>
                  <wp:cNvGraphicFramePr>
                    <a:graphicFrameLocks noChangeAspect="1"/>
                  </wp:cNvGraphicFramePr>
                  <a:graphic>
                    <a:graphicData uri="http://schemas.openxmlformats.org/drawingml/2006/picture">
                      <pic:pic>
                        <pic:nvPicPr>
                          <pic:cNvPr id="0" name="k1_crop.png"/>
                          <pic:cNvPicPr/>
                        </pic:nvPicPr>
                        <pic:blipFill>
                          <a:blip r:embed="rId13"/>
                          <a:stretch>
                            <a:fillRect/>
                          </a:stretch>
                        </pic:blipFill>
                        <pic:spPr>
                          <a:xfrm>
                            <a:off x="0" y="0"/>
                            <a:ext cx="1728000" cy="3473600"/>
                          </a:xfrm>
                          <a:prstGeom prst="rect"/>
                        </pic:spPr>
                      </pic:pic>
                    </a:graphicData>
                  </a:graphic>
                </wp:inline>
              </w:drawing>
            </w:r>
          </w:p>
        </w:tc>
        <w:tc>
          <w:tcPr>
            <w:tcW w:type="dxa" w:w="3135"/>
          </w:tcPr>
          <w:p>
            <w:pPr>
              <w:jc w:val="center"/>
            </w:pPr>
            <w:r>
              <w:drawing>
                <wp:inline xmlns:a="http://schemas.openxmlformats.org/drawingml/2006/main" xmlns:pic="http://schemas.openxmlformats.org/drawingml/2006/picture">
                  <wp:extent cx="1728000" cy="3473600"/>
                  <wp:docPr id="6" name="Picture 6"/>
                  <wp:cNvGraphicFramePr>
                    <a:graphicFrameLocks noChangeAspect="1"/>
                  </wp:cNvGraphicFramePr>
                  <a:graphic>
                    <a:graphicData uri="http://schemas.openxmlformats.org/drawingml/2006/picture">
                      <pic:pic>
                        <pic:nvPicPr>
                          <pic:cNvPr id="0" name="c1_crop.png"/>
                          <pic:cNvPicPr/>
                        </pic:nvPicPr>
                        <pic:blipFill>
                          <a:blip r:embed="rId14"/>
                          <a:stretch>
                            <a:fillRect/>
                          </a:stretch>
                        </pic:blipFill>
                        <pic:spPr>
                          <a:xfrm>
                            <a:off x="0" y="0"/>
                            <a:ext cx="1728000" cy="3473600"/>
                          </a:xfrm>
                          <a:prstGeom prst="rect"/>
                        </pic:spPr>
                      </pic:pic>
                    </a:graphicData>
                  </a:graphic>
                </wp:inline>
              </w:drawing>
            </w:r>
          </w:p>
        </w:tc>
      </w:tr>
      <w:tr>
        <w:tc>
          <w:tcPr>
            <w:tcW w:type="dxa" w:w="3135"/>
          </w:tcPr>
          <w:p>
            <w:pPr>
              <w:jc w:val="center"/>
            </w:pPr>
            <w:r>
              <w:rPr>
                <w:i/>
                <w:sz w:val="22"/>
              </w:rPr>
              <w:t>Thông báo</w:t>
            </w:r>
          </w:p>
        </w:tc>
        <w:tc>
          <w:tcPr>
            <w:tcW w:type="dxa" w:w="3135"/>
          </w:tcPr>
          <w:p>
            <w:pPr>
              <w:jc w:val="center"/>
            </w:pPr>
            <w:r>
              <w:rPr>
                <w:i/>
                <w:sz w:val="22"/>
              </w:rPr>
              <w:t>Kiosk cộng đồng</w:t>
            </w:r>
          </w:p>
        </w:tc>
        <w:tc>
          <w:tcPr>
            <w:tcW w:type="dxa" w:w="3135"/>
          </w:tcPr>
          <w:p>
            <w:pPr>
              <w:jc w:val="center"/>
            </w:pPr>
            <w:r>
              <w:rPr>
                <w:i/>
                <w:sz w:val="22"/>
              </w:rPr>
              <w:t>Nhân viên: Công việc</w:t>
            </w:r>
          </w:p>
        </w:tc>
      </w:tr>
    </w:tbl>
    <w:p>
      <w:pPr>
        <w:jc w:val="center"/>
      </w:pPr>
      <w:r>
        <w:rPr>
          <w:b w:val="0"/>
          <w:i/>
          <w:sz w:val="24"/>
        </w:rPr>
        <w:t>Hình 4.2: Thông báo, kiosk và danh sách việc của nhân viên</w:t>
      </w:r>
    </w:p>
    <w:tbl>
      <w:tblPr>
        <w:tblW w:type="auto" w:w="0"/>
        <w:tblLook w:firstColumn="1" w:firstRow="1" w:lastColumn="0" w:lastRow="0" w:noHBand="0" w:noVBand="1" w:val="04A0"/>
      </w:tblPr>
      <w:tblGrid>
        <w:gridCol w:w="3135"/>
        <w:gridCol w:w="3135"/>
        <w:gridCol w:w="3135"/>
      </w:tblGrid>
      <w:tr>
        <w:tc>
          <w:tcPr>
            <w:tcW w:type="dxa" w:w="3135"/>
          </w:tcPr>
          <w:p>
            <w:pPr>
              <w:jc w:val="center"/>
            </w:pPr>
            <w:r>
              <w:drawing>
                <wp:inline xmlns:a="http://schemas.openxmlformats.org/drawingml/2006/main" xmlns:pic="http://schemas.openxmlformats.org/drawingml/2006/picture">
                  <wp:extent cx="1728000" cy="3473600"/>
                  <wp:docPr id="7" name="Picture 7"/>
                  <wp:cNvGraphicFramePr>
                    <a:graphicFrameLocks noChangeAspect="1"/>
                  </wp:cNvGraphicFramePr>
                  <a:graphic>
                    <a:graphicData uri="http://schemas.openxmlformats.org/drawingml/2006/picture">
                      <pic:pic>
                        <pic:nvPicPr>
                          <pic:cNvPr id="0" name="u9_crop.png"/>
                          <pic:cNvPicPr/>
                        </pic:nvPicPr>
                        <pic:blipFill>
                          <a:blip r:embed="rId15"/>
                          <a:stretch>
                            <a:fillRect/>
                          </a:stretch>
                        </pic:blipFill>
                        <pic:spPr>
                          <a:xfrm>
                            <a:off x="0" y="0"/>
                            <a:ext cx="1728000" cy="3473600"/>
                          </a:xfrm>
                          <a:prstGeom prst="rect"/>
                        </pic:spPr>
                      </pic:pic>
                    </a:graphicData>
                  </a:graphic>
                </wp:inline>
              </w:drawing>
            </w:r>
          </w:p>
        </w:tc>
        <w:tc>
          <w:tcPr>
            <w:tcW w:type="dxa" w:w="3135"/>
          </w:tcPr>
          <w:p>
            <w:pPr>
              <w:jc w:val="center"/>
            </w:pPr>
            <w:r>
              <w:drawing>
                <wp:inline xmlns:a="http://schemas.openxmlformats.org/drawingml/2006/main" xmlns:pic="http://schemas.openxmlformats.org/drawingml/2006/picture">
                  <wp:extent cx="1728000" cy="3473600"/>
                  <wp:docPr id="8" name="Picture 8"/>
                  <wp:cNvGraphicFramePr>
                    <a:graphicFrameLocks noChangeAspect="1"/>
                  </wp:cNvGraphicFramePr>
                  <a:graphic>
                    <a:graphicData uri="http://schemas.openxmlformats.org/drawingml/2006/picture">
                      <pic:pic>
                        <pic:nvPicPr>
                          <pic:cNvPr id="0" name="c3_crop.png"/>
                          <pic:cNvPicPr/>
                        </pic:nvPicPr>
                        <pic:blipFill>
                          <a:blip r:embed="rId16"/>
                          <a:stretch>
                            <a:fillRect/>
                          </a:stretch>
                        </pic:blipFill>
                        <pic:spPr>
                          <a:xfrm>
                            <a:off x="0" y="0"/>
                            <a:ext cx="1728000" cy="3473600"/>
                          </a:xfrm>
                          <a:prstGeom prst="rect"/>
                        </pic:spPr>
                      </pic:pic>
                    </a:graphicData>
                  </a:graphic>
                </wp:inline>
              </w:drawing>
            </w:r>
          </w:p>
        </w:tc>
        <w:tc>
          <w:tcPr>
            <w:tcW w:type="dxa" w:w="3135"/>
          </w:tcPr>
          <w:p>
            <w:pPr>
              <w:jc w:val="center"/>
            </w:pPr>
            <w:r>
              <w:drawing>
                <wp:inline xmlns:a="http://schemas.openxmlformats.org/drawingml/2006/main" xmlns:pic="http://schemas.openxmlformats.org/drawingml/2006/picture">
                  <wp:extent cx="1728000" cy="3473600"/>
                  <wp:docPr id="9" name="Picture 9"/>
                  <wp:cNvGraphicFramePr>
                    <a:graphicFrameLocks noChangeAspect="1"/>
                  </wp:cNvGraphicFramePr>
                  <a:graphic>
                    <a:graphicData uri="http://schemas.openxmlformats.org/drawingml/2006/picture">
                      <pic:pic>
                        <pic:nvPicPr>
                          <pic:cNvPr id="0" name="u4_crop.png"/>
                          <pic:cNvPicPr/>
                        </pic:nvPicPr>
                        <pic:blipFill>
                          <a:blip r:embed="rId17"/>
                          <a:stretch>
                            <a:fillRect/>
                          </a:stretch>
                        </pic:blipFill>
                        <pic:spPr>
                          <a:xfrm>
                            <a:off x="0" y="0"/>
                            <a:ext cx="1728000" cy="3473600"/>
                          </a:xfrm>
                          <a:prstGeom prst="rect"/>
                        </pic:spPr>
                      </pic:pic>
                    </a:graphicData>
                  </a:graphic>
                </wp:inline>
              </w:drawing>
            </w:r>
          </w:p>
        </w:tc>
      </w:tr>
      <w:tr>
        <w:tc>
          <w:tcPr>
            <w:tcW w:type="dxa" w:w="3135"/>
          </w:tcPr>
          <w:p>
            <w:pPr>
              <w:jc w:val="center"/>
            </w:pPr>
            <w:r>
              <w:rPr>
                <w:i/>
                <w:sz w:val="22"/>
              </w:rPr>
              <w:t>Lộ trình + thông báo</w:t>
            </w:r>
          </w:p>
        </w:tc>
        <w:tc>
          <w:tcPr>
            <w:tcW w:type="dxa" w:w="3135"/>
          </w:tcPr>
          <w:p>
            <w:pPr>
              <w:jc w:val="center"/>
            </w:pPr>
            <w:r>
              <w:rPr>
                <w:i/>
                <w:sz w:val="22"/>
              </w:rPr>
              <w:t>Nhân viên: Cá nhân</w:t>
            </w:r>
          </w:p>
        </w:tc>
        <w:tc>
          <w:tcPr>
            <w:tcW w:type="dxa" w:w="3135"/>
          </w:tcPr>
          <w:p>
            <w:pPr>
              <w:jc w:val="center"/>
            </w:pPr>
            <w:r>
              <w:rPr>
                <w:i/>
                <w:sz w:val="22"/>
              </w:rPr>
              <w:t>Quản lý: ảnh nghiệm thu</w:t>
            </w:r>
          </w:p>
        </w:tc>
      </w:tr>
    </w:tbl>
    <w:p>
      <w:pPr>
        <w:jc w:val="center"/>
      </w:pPr>
      <w:r>
        <w:rPr>
          <w:b w:val="0"/>
          <w:i/>
          <w:sz w:val="24"/>
        </w:rPr>
        <w:t>Hình 4.3: Nhân viên thu gom và nghiệm thu</w:t>
      </w:r>
    </w:p>
    <w:tbl>
      <w:tblPr>
        <w:tblW w:type="auto" w:w="0"/>
        <w:tblLook w:firstColumn="1" w:firstRow="1" w:lastColumn="0" w:lastRow="0" w:noHBand="0" w:noVBand="1" w:val="04A0"/>
      </w:tblPr>
      <w:tblGrid>
        <w:gridCol w:w="3135"/>
        <w:gridCol w:w="3135"/>
        <w:gridCol w:w="3135"/>
      </w:tblGrid>
      <w:tr>
        <w:tc>
          <w:tcPr>
            <w:tcW w:type="dxa" w:w="3135"/>
          </w:tcPr>
          <w:p>
            <w:pPr>
              <w:jc w:val="center"/>
            </w:pPr>
            <w:r>
              <w:drawing>
                <wp:inline xmlns:a="http://schemas.openxmlformats.org/drawingml/2006/main" xmlns:pic="http://schemas.openxmlformats.org/drawingml/2006/picture">
                  <wp:extent cx="1728000" cy="3473600"/>
                  <wp:docPr id="10" name="Picture 10"/>
                  <wp:cNvGraphicFramePr>
                    <a:graphicFrameLocks noChangeAspect="1"/>
                  </wp:cNvGraphicFramePr>
                  <a:graphic>
                    <a:graphicData uri="http://schemas.openxmlformats.org/drawingml/2006/picture">
                      <pic:pic>
                        <pic:nvPicPr>
                          <pic:cNvPr id="0" name="a6_crop.png"/>
                          <pic:cNvPicPr/>
                        </pic:nvPicPr>
                        <pic:blipFill>
                          <a:blip r:embed="rId18"/>
                          <a:stretch>
                            <a:fillRect/>
                          </a:stretch>
                        </pic:blipFill>
                        <pic:spPr>
                          <a:xfrm>
                            <a:off x="0" y="0"/>
                            <a:ext cx="1728000" cy="3473600"/>
                          </a:xfrm>
                          <a:prstGeom prst="rect"/>
                        </pic:spPr>
                      </pic:pic>
                    </a:graphicData>
                  </a:graphic>
                </wp:inline>
              </w:drawing>
            </w:r>
          </w:p>
        </w:tc>
        <w:tc>
          <w:tcPr>
            <w:tcW w:type="dxa" w:w="3135"/>
          </w:tcPr>
          <w:p>
            <w:pPr>
              <w:jc w:val="center"/>
            </w:pPr>
            <w:r>
              <w:drawing>
                <wp:inline xmlns:a="http://schemas.openxmlformats.org/drawingml/2006/main" xmlns:pic="http://schemas.openxmlformats.org/drawingml/2006/picture">
                  <wp:extent cx="1728000" cy="3473600"/>
                  <wp:docPr id="11" name="Picture 11"/>
                  <wp:cNvGraphicFramePr>
                    <a:graphicFrameLocks noChangeAspect="1"/>
                  </wp:cNvGraphicFramePr>
                  <a:graphic>
                    <a:graphicData uri="http://schemas.openxmlformats.org/drawingml/2006/picture">
                      <pic:pic>
                        <pic:nvPicPr>
                          <pic:cNvPr id="0" name="a2_crop.png"/>
                          <pic:cNvPicPr/>
                        </pic:nvPicPr>
                        <pic:blipFill>
                          <a:blip r:embed="rId19"/>
                          <a:stretch>
                            <a:fillRect/>
                          </a:stretch>
                        </pic:blipFill>
                        <pic:spPr>
                          <a:xfrm>
                            <a:off x="0" y="0"/>
                            <a:ext cx="1728000" cy="3473600"/>
                          </a:xfrm>
                          <a:prstGeom prst="rect"/>
                        </pic:spPr>
                      </pic:pic>
                    </a:graphicData>
                  </a:graphic>
                </wp:inline>
              </w:drawing>
            </w:r>
          </w:p>
        </w:tc>
        <w:tc>
          <w:tcPr>
            <w:tcW w:type="dxa" w:w="3135"/>
          </w:tcPr>
          <w:p>
            <w:pPr>
              <w:jc w:val="center"/>
            </w:pPr>
            <w:r>
              <w:drawing>
                <wp:inline xmlns:a="http://schemas.openxmlformats.org/drawingml/2006/main" xmlns:pic="http://schemas.openxmlformats.org/drawingml/2006/picture">
                  <wp:extent cx="1728000" cy="3473600"/>
                  <wp:docPr id="12" name="Picture 12"/>
                  <wp:cNvGraphicFramePr>
                    <a:graphicFrameLocks noChangeAspect="1"/>
                  </wp:cNvGraphicFramePr>
                  <a:graphic>
                    <a:graphicData uri="http://schemas.openxmlformats.org/drawingml/2006/picture">
                      <pic:pic>
                        <pic:nvPicPr>
                          <pic:cNvPr id="0" name="a3_crop.png"/>
                          <pic:cNvPicPr/>
                        </pic:nvPicPr>
                        <pic:blipFill>
                          <a:blip r:embed="rId20"/>
                          <a:stretch>
                            <a:fillRect/>
                          </a:stretch>
                        </pic:blipFill>
                        <pic:spPr>
                          <a:xfrm>
                            <a:off x="0" y="0"/>
                            <a:ext cx="1728000" cy="3473600"/>
                          </a:xfrm>
                          <a:prstGeom prst="rect"/>
                        </pic:spPr>
                      </pic:pic>
                    </a:graphicData>
                  </a:graphic>
                </wp:inline>
              </w:drawing>
            </w:r>
          </w:p>
        </w:tc>
      </w:tr>
      <w:tr>
        <w:tc>
          <w:tcPr>
            <w:tcW w:type="dxa" w:w="3135"/>
          </w:tcPr>
          <w:p>
            <w:pPr>
              <w:jc w:val="center"/>
            </w:pPr>
            <w:r>
              <w:rPr>
                <w:i/>
                <w:sz w:val="22"/>
              </w:rPr>
              <w:t>Quản lý: Thùng rác, bản đồ</w:t>
            </w:r>
          </w:p>
        </w:tc>
        <w:tc>
          <w:tcPr>
            <w:tcW w:type="dxa" w:w="3135"/>
          </w:tcPr>
          <w:p>
            <w:pPr>
              <w:jc w:val="center"/>
            </w:pPr>
            <w:r>
              <w:rPr>
                <w:i/>
                <w:sz w:val="22"/>
              </w:rPr>
              <w:t>Quản lý: Điều phối</w:t>
            </w:r>
          </w:p>
        </w:tc>
        <w:tc>
          <w:tcPr>
            <w:tcW w:type="dxa" w:w="3135"/>
          </w:tcPr>
          <w:p>
            <w:pPr>
              <w:jc w:val="center"/>
            </w:pPr>
            <w:r>
              <w:rPr>
                <w:i/>
                <w:sz w:val="22"/>
              </w:rPr>
              <w:t>Quản lý: Tự động hoá</w:t>
            </w:r>
          </w:p>
        </w:tc>
      </w:tr>
    </w:tbl>
    <w:p>
      <w:pPr>
        <w:jc w:val="center"/>
      </w:pPr>
      <w:r>
        <w:rPr>
          <w:b w:val="0"/>
          <w:i/>
          <w:sz w:val="24"/>
        </w:rPr>
        <w:t>Hình 4.4: Giao diện Quản lý</w:t>
      </w:r>
    </w:p>
    <w:p>
      <w:pPr>
        <w:pStyle w:val="Heading2"/>
      </w:pPr>
      <w:r>
        <w:t>4.3. Kết quả mô hình AI</w:t>
      </w:r>
    </w:p>
    <w:p>
      <w:pPr>
        <w:jc w:val="both"/>
      </w:pPr>
      <w:r>
        <w:rPr>
          <w:b w:val="0"/>
          <w:i w:val="0"/>
        </w:rPr>
        <w:t>Ứng dụng Android tích hợp MobileCLIP-S0 chuyển sang TensorFlow Lite, kết hợp 180 câu mô tả để phân loại zero-shot ba nhóm rác hữu cơ, vô cơ và tái chế. Toàn bộ suy luận được thực hiện trên thiết bị, không cần gửi ảnh lên máy chủ.</w:t>
      </w:r>
    </w:p>
    <w:p>
      <w:pPr>
        <w:jc w:val="both"/>
      </w:pPr>
      <w:r>
        <w:rPr>
          <w:b w:val="0"/>
          <w:i w:val="0"/>
        </w:rPr>
        <w:t>Tập thử: 2.749 ảnh (RealWaste [4] và nguồn bổ sung, gộp 3 nhóm). Các câu mô tả chỉ được chỉnh trên tập kiểm định; tập thử chỉ chạy một lần để báo cáo.</w:t>
      </w:r>
    </w:p>
    <w:p>
      <w:pPr>
        <w:jc w:val="center"/>
      </w:pPr>
      <w:r>
        <w:rPr>
          <w:b/>
          <w:i w:val="0"/>
          <w:sz w:val="24"/>
        </w:rPr>
        <w:t>Bảng 4.2: So sánh các phiên bản mô hình</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rPr>
          <w:cantSplit/>
        </w:trPr>
        <w:tc>
          <w:tcPr>
            <w:tcW w:type="dxa" w:w="2041"/>
          </w:tcPr>
          <w:p>
            <w:r/>
            <w:r>
              <w:rPr>
                <w:b/>
                <w:sz w:val="24"/>
              </w:rPr>
              <w:t>Phiên bản</w:t>
            </w:r>
          </w:p>
        </w:tc>
        <w:tc>
          <w:tcPr>
            <w:tcW w:type="dxa" w:w="1247"/>
          </w:tcPr>
          <w:p>
            <w:r/>
            <w:r>
              <w:rPr>
                <w:b/>
                <w:sz w:val="24"/>
              </w:rPr>
              <w:t>Dung lượng</w:t>
            </w:r>
          </w:p>
        </w:tc>
        <w:tc>
          <w:tcPr>
            <w:tcW w:type="dxa" w:w="1247"/>
          </w:tcPr>
          <w:p>
            <w:r/>
            <w:r>
              <w:rPr>
                <w:b/>
                <w:sz w:val="24"/>
              </w:rPr>
              <w:t>Accuracy</w:t>
            </w:r>
          </w:p>
        </w:tc>
        <w:tc>
          <w:tcPr>
            <w:tcW w:type="dxa" w:w="1361"/>
          </w:tcPr>
          <w:p>
            <w:r/>
            <w:r>
              <w:rPr>
                <w:b/>
                <w:sz w:val="24"/>
              </w:rPr>
              <w:t>Balanced acc.</w:t>
            </w:r>
          </w:p>
        </w:tc>
        <w:tc>
          <w:tcPr>
            <w:tcW w:type="dxa" w:w="1587"/>
          </w:tcPr>
          <w:p>
            <w:r/>
            <w:r>
              <w:rPr>
                <w:b/>
                <w:sz w:val="24"/>
              </w:rPr>
              <w:t>Độ trễ CPU (PC)</w:t>
            </w:r>
          </w:p>
        </w:tc>
        <w:tc>
          <w:tcPr>
            <w:tcW w:type="dxa" w:w="1587"/>
          </w:tcPr>
          <w:p>
            <w:r/>
            <w:r>
              <w:rPr>
                <w:b/>
                <w:sz w:val="24"/>
              </w:rPr>
              <w:t>Android</w:t>
            </w:r>
          </w:p>
        </w:tc>
      </w:tr>
      <w:tr>
        <w:trPr>
          <w:cantSplit/>
        </w:trPr>
        <w:tc>
          <w:tcPr>
            <w:tcW w:type="dxa" w:w="2041"/>
          </w:tcPr>
          <w:p>
            <w:r/>
            <w:r>
              <w:rPr>
                <w:sz w:val="24"/>
              </w:rPr>
              <w:t>ONNX FP32 (gốc)</w:t>
            </w:r>
          </w:p>
        </w:tc>
        <w:tc>
          <w:tcPr>
            <w:tcW w:type="dxa" w:w="1247"/>
          </w:tcPr>
          <w:p>
            <w:r/>
            <w:r>
              <w:rPr>
                <w:sz w:val="24"/>
              </w:rPr>
              <w:t>45,5 MB</w:t>
            </w:r>
          </w:p>
        </w:tc>
        <w:tc>
          <w:tcPr>
            <w:tcW w:type="dxa" w:w="1247"/>
          </w:tcPr>
          <w:p>
            <w:r/>
            <w:r>
              <w:rPr>
                <w:sz w:val="24"/>
              </w:rPr>
              <w:t>93,16%</w:t>
            </w:r>
          </w:p>
        </w:tc>
        <w:tc>
          <w:tcPr>
            <w:tcW w:type="dxa" w:w="1361"/>
          </w:tcPr>
          <w:p>
            <w:r/>
            <w:r>
              <w:rPr>
                <w:sz w:val="24"/>
              </w:rPr>
              <w:t>94,63%</w:t>
            </w:r>
          </w:p>
        </w:tc>
        <w:tc>
          <w:tcPr>
            <w:tcW w:type="dxa" w:w="1587"/>
          </w:tcPr>
          <w:p>
            <w:r/>
            <w:r>
              <w:rPr>
                <w:sz w:val="24"/>
              </w:rPr>
              <w:t>27 ms</w:t>
            </w:r>
          </w:p>
        </w:tc>
        <w:tc>
          <w:tcPr>
            <w:tcW w:type="dxa" w:w="1587"/>
          </w:tcPr>
          <w:p>
            <w:r/>
            <w:r>
              <w:rPr>
                <w:sz w:val="24"/>
              </w:rPr>
              <w:t>—</w:t>
            </w:r>
          </w:p>
        </w:tc>
      </w:tr>
      <w:tr>
        <w:trPr>
          <w:cantSplit/>
        </w:trPr>
        <w:tc>
          <w:tcPr>
            <w:tcW w:type="dxa" w:w="2041"/>
          </w:tcPr>
          <w:p>
            <w:r/>
            <w:r>
              <w:rPr>
                <w:sz w:val="24"/>
              </w:rPr>
              <w:t>TFLite FP32</w:t>
            </w:r>
          </w:p>
        </w:tc>
        <w:tc>
          <w:tcPr>
            <w:tcW w:type="dxa" w:w="1247"/>
          </w:tcPr>
          <w:p>
            <w:r/>
            <w:r>
              <w:rPr>
                <w:sz w:val="24"/>
              </w:rPr>
              <w:t>45,6 MB</w:t>
            </w:r>
          </w:p>
        </w:tc>
        <w:tc>
          <w:tcPr>
            <w:tcW w:type="dxa" w:w="1247"/>
          </w:tcPr>
          <w:p>
            <w:r/>
            <w:r>
              <w:rPr>
                <w:sz w:val="24"/>
              </w:rPr>
              <w:t>93,16%</w:t>
            </w:r>
          </w:p>
        </w:tc>
        <w:tc>
          <w:tcPr>
            <w:tcW w:type="dxa" w:w="1361"/>
          </w:tcPr>
          <w:p>
            <w:r/>
            <w:r>
              <w:rPr>
                <w:sz w:val="24"/>
              </w:rPr>
              <w:t>94,63%</w:t>
            </w:r>
          </w:p>
        </w:tc>
        <w:tc>
          <w:tcPr>
            <w:tcW w:type="dxa" w:w="1587"/>
          </w:tcPr>
          <w:p>
            <w:r/>
            <w:r>
              <w:rPr>
                <w:sz w:val="24"/>
              </w:rPr>
              <w:t>82 ms</w:t>
            </w:r>
          </w:p>
        </w:tc>
        <w:tc>
          <w:tcPr>
            <w:tcW w:type="dxa" w:w="1587"/>
          </w:tcPr>
          <w:p>
            <w:r/>
            <w:r>
              <w:rPr>
                <w:sz w:val="24"/>
              </w:rPr>
              <w:t>Dùng mặc định</w:t>
            </w:r>
          </w:p>
        </w:tc>
      </w:tr>
      <w:tr>
        <w:trPr>
          <w:cantSplit/>
        </w:trPr>
        <w:tc>
          <w:tcPr>
            <w:tcW w:type="dxa" w:w="2041"/>
          </w:tcPr>
          <w:p>
            <w:r/>
            <w:r>
              <w:rPr>
                <w:sz w:val="24"/>
              </w:rPr>
              <w:t>TFLite FP16</w:t>
            </w:r>
          </w:p>
        </w:tc>
        <w:tc>
          <w:tcPr>
            <w:tcW w:type="dxa" w:w="1247"/>
          </w:tcPr>
          <w:p>
            <w:r/>
            <w:r>
              <w:rPr>
                <w:sz w:val="24"/>
              </w:rPr>
              <w:t>22,9 MB</w:t>
            </w:r>
          </w:p>
        </w:tc>
        <w:tc>
          <w:tcPr>
            <w:tcW w:type="dxa" w:w="1247"/>
          </w:tcPr>
          <w:p>
            <w:r/>
            <w:r>
              <w:rPr>
                <w:sz w:val="24"/>
              </w:rPr>
              <w:t>91,92%</w:t>
            </w:r>
          </w:p>
        </w:tc>
        <w:tc>
          <w:tcPr>
            <w:tcW w:type="dxa" w:w="1361"/>
          </w:tcPr>
          <w:p>
            <w:r/>
            <w:r>
              <w:rPr>
                <w:sz w:val="24"/>
              </w:rPr>
              <w:t>93,71%</w:t>
            </w:r>
          </w:p>
        </w:tc>
        <w:tc>
          <w:tcPr>
            <w:tcW w:type="dxa" w:w="1587"/>
          </w:tcPr>
          <w:p>
            <w:r/>
            <w:r>
              <w:rPr>
                <w:sz w:val="24"/>
              </w:rPr>
              <w:t>78 ms</w:t>
            </w:r>
          </w:p>
        </w:tc>
        <w:tc>
          <w:tcPr>
            <w:tcW w:type="dxa" w:w="1587"/>
          </w:tcPr>
          <w:p>
            <w:r/>
            <w:r>
              <w:rPr>
                <w:sz w:val="24"/>
              </w:rPr>
              <w:t>Ra NaN — loại</w:t>
            </w:r>
          </w:p>
        </w:tc>
      </w:tr>
      <w:tr>
        <w:trPr>
          <w:cantSplit/>
        </w:trPr>
        <w:tc>
          <w:tcPr>
            <w:tcW w:type="dxa" w:w="2041"/>
          </w:tcPr>
          <w:p>
            <w:r/>
            <w:r>
              <w:rPr>
                <w:sz w:val="24"/>
              </w:rPr>
              <w:t>TFLite INT8 dynamic</w:t>
            </w:r>
          </w:p>
        </w:tc>
        <w:tc>
          <w:tcPr>
            <w:tcW w:type="dxa" w:w="1247"/>
          </w:tcPr>
          <w:p>
            <w:r/>
            <w:r>
              <w:rPr>
                <w:sz w:val="24"/>
              </w:rPr>
              <w:t>12,1 MB</w:t>
            </w:r>
          </w:p>
        </w:tc>
        <w:tc>
          <w:tcPr>
            <w:tcW w:type="dxa" w:w="1247"/>
          </w:tcPr>
          <w:p>
            <w:r/>
            <w:r>
              <w:rPr>
                <w:sz w:val="24"/>
              </w:rPr>
              <w:t>92,91%</w:t>
            </w:r>
          </w:p>
        </w:tc>
        <w:tc>
          <w:tcPr>
            <w:tcW w:type="dxa" w:w="1361"/>
          </w:tcPr>
          <w:p>
            <w:r/>
            <w:r>
              <w:rPr>
                <w:sz w:val="24"/>
              </w:rPr>
              <w:t>93,86%</w:t>
            </w:r>
          </w:p>
        </w:tc>
        <w:tc>
          <w:tcPr>
            <w:tcW w:type="dxa" w:w="1587"/>
          </w:tcPr>
          <w:p>
            <w:r/>
            <w:r>
              <w:rPr>
                <w:sz w:val="24"/>
              </w:rPr>
              <w:t>342 ms</w:t>
            </w:r>
          </w:p>
        </w:tc>
        <w:tc>
          <w:tcPr>
            <w:tcW w:type="dxa" w:w="1587"/>
          </w:tcPr>
          <w:p>
            <w:r/>
            <w:r>
              <w:rPr>
                <w:sz w:val="24"/>
              </w:rPr>
              <w:t>Chạy được, chậm</w:t>
            </w:r>
          </w:p>
        </w:tc>
      </w:tr>
    </w:tbl>
    <w:p/>
    <w:p>
      <w:pPr>
        <w:jc w:val="center"/>
      </w:pPr>
      <w:r>
        <w:rPr>
          <w:b/>
          <w:i w:val="0"/>
          <w:sz w:val="24"/>
        </w:rPr>
        <w:t>Bảng 4.3: Ma trận nhầm lẫn TFLite FP32 trên tập thử</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cantSplit/>
        </w:trPr>
        <w:tc>
          <w:tcPr>
            <w:tcW w:type="dxa" w:w="2268"/>
          </w:tcPr>
          <w:p>
            <w:r/>
            <w:r>
              <w:rPr>
                <w:b/>
                <w:sz w:val="24"/>
              </w:rPr>
              <w:t>Thật \ Dự đoán</w:t>
            </w:r>
          </w:p>
        </w:tc>
        <w:tc>
          <w:tcPr>
            <w:tcW w:type="dxa" w:w="1474"/>
          </w:tcPr>
          <w:p>
            <w:r/>
            <w:r>
              <w:rPr>
                <w:b/>
                <w:sz w:val="24"/>
              </w:rPr>
              <w:t>Hữu cơ</w:t>
            </w:r>
          </w:p>
        </w:tc>
        <w:tc>
          <w:tcPr>
            <w:tcW w:type="dxa" w:w="1474"/>
          </w:tcPr>
          <w:p>
            <w:r/>
            <w:r>
              <w:rPr>
                <w:b/>
                <w:sz w:val="24"/>
              </w:rPr>
              <w:t>Vô cơ</w:t>
            </w:r>
          </w:p>
        </w:tc>
        <w:tc>
          <w:tcPr>
            <w:tcW w:type="dxa" w:w="1474"/>
          </w:tcPr>
          <w:p>
            <w:r/>
            <w:r>
              <w:rPr>
                <w:b/>
                <w:sz w:val="24"/>
              </w:rPr>
              <w:t>Tái chế</w:t>
            </w:r>
          </w:p>
        </w:tc>
        <w:tc>
          <w:tcPr>
            <w:tcW w:type="dxa" w:w="1474"/>
          </w:tcPr>
          <w:p>
            <w:r/>
            <w:r>
              <w:rPr>
                <w:b/>
                <w:sz w:val="24"/>
              </w:rPr>
              <w:t>Recall</w:t>
            </w:r>
          </w:p>
        </w:tc>
      </w:tr>
      <w:tr>
        <w:trPr>
          <w:cantSplit/>
        </w:trPr>
        <w:tc>
          <w:tcPr>
            <w:tcW w:type="dxa" w:w="2268"/>
          </w:tcPr>
          <w:p>
            <w:r/>
            <w:r>
              <w:rPr>
                <w:sz w:val="24"/>
              </w:rPr>
              <w:t>Hữu cơ (326)</w:t>
            </w:r>
          </w:p>
        </w:tc>
        <w:tc>
          <w:tcPr>
            <w:tcW w:type="dxa" w:w="1474"/>
          </w:tcPr>
          <w:p>
            <w:r/>
            <w:r>
              <w:rPr>
                <w:sz w:val="24"/>
              </w:rPr>
              <w:t>320</w:t>
            </w:r>
          </w:p>
        </w:tc>
        <w:tc>
          <w:tcPr>
            <w:tcW w:type="dxa" w:w="1474"/>
          </w:tcPr>
          <w:p>
            <w:r/>
            <w:r>
              <w:rPr>
                <w:sz w:val="24"/>
              </w:rPr>
              <w:t>4</w:t>
            </w:r>
          </w:p>
        </w:tc>
        <w:tc>
          <w:tcPr>
            <w:tcW w:type="dxa" w:w="1474"/>
          </w:tcPr>
          <w:p>
            <w:r/>
            <w:r>
              <w:rPr>
                <w:sz w:val="24"/>
              </w:rPr>
              <w:t>2</w:t>
            </w:r>
          </w:p>
        </w:tc>
        <w:tc>
          <w:tcPr>
            <w:tcW w:type="dxa" w:w="1474"/>
          </w:tcPr>
          <w:p>
            <w:r/>
            <w:r>
              <w:rPr>
                <w:sz w:val="24"/>
              </w:rPr>
              <w:t>98,16%</w:t>
            </w:r>
          </w:p>
        </w:tc>
      </w:tr>
      <w:tr>
        <w:trPr>
          <w:cantSplit/>
        </w:trPr>
        <w:tc>
          <w:tcPr>
            <w:tcW w:type="dxa" w:w="2268"/>
          </w:tcPr>
          <w:p>
            <w:r/>
            <w:r>
              <w:rPr>
                <w:sz w:val="24"/>
              </w:rPr>
              <w:t>Vô cơ (1.080)</w:t>
            </w:r>
          </w:p>
        </w:tc>
        <w:tc>
          <w:tcPr>
            <w:tcW w:type="dxa" w:w="1474"/>
          </w:tcPr>
          <w:p>
            <w:r/>
            <w:r>
              <w:rPr>
                <w:sz w:val="24"/>
              </w:rPr>
              <w:t>3</w:t>
            </w:r>
          </w:p>
        </w:tc>
        <w:tc>
          <w:tcPr>
            <w:tcW w:type="dxa" w:w="1474"/>
          </w:tcPr>
          <w:p>
            <w:r/>
            <w:r>
              <w:rPr>
                <w:sz w:val="24"/>
              </w:rPr>
              <w:t>1.040</w:t>
            </w:r>
          </w:p>
        </w:tc>
        <w:tc>
          <w:tcPr>
            <w:tcW w:type="dxa" w:w="1474"/>
          </w:tcPr>
          <w:p>
            <w:r/>
            <w:r>
              <w:rPr>
                <w:sz w:val="24"/>
              </w:rPr>
              <w:t>37</w:t>
            </w:r>
          </w:p>
        </w:tc>
        <w:tc>
          <w:tcPr>
            <w:tcW w:type="dxa" w:w="1474"/>
          </w:tcPr>
          <w:p>
            <w:r/>
            <w:r>
              <w:rPr>
                <w:sz w:val="24"/>
              </w:rPr>
              <w:t>96,30%</w:t>
            </w:r>
          </w:p>
        </w:tc>
      </w:tr>
      <w:tr>
        <w:trPr>
          <w:cantSplit/>
        </w:trPr>
        <w:tc>
          <w:tcPr>
            <w:tcW w:type="dxa" w:w="2268"/>
          </w:tcPr>
          <w:p>
            <w:r/>
            <w:r>
              <w:rPr>
                <w:sz w:val="24"/>
              </w:rPr>
              <w:t>Tái chế (1.343)</w:t>
            </w:r>
          </w:p>
        </w:tc>
        <w:tc>
          <w:tcPr>
            <w:tcW w:type="dxa" w:w="1474"/>
          </w:tcPr>
          <w:p>
            <w:r/>
            <w:r>
              <w:rPr>
                <w:sz w:val="24"/>
              </w:rPr>
              <w:t>19</w:t>
            </w:r>
          </w:p>
        </w:tc>
        <w:tc>
          <w:tcPr>
            <w:tcW w:type="dxa" w:w="1474"/>
          </w:tcPr>
          <w:p>
            <w:r/>
            <w:r>
              <w:rPr>
                <w:sz w:val="24"/>
              </w:rPr>
              <w:t>123</w:t>
            </w:r>
          </w:p>
        </w:tc>
        <w:tc>
          <w:tcPr>
            <w:tcW w:type="dxa" w:w="1474"/>
          </w:tcPr>
          <w:p>
            <w:r/>
            <w:r>
              <w:rPr>
                <w:sz w:val="24"/>
              </w:rPr>
              <w:t>1.201</w:t>
            </w:r>
          </w:p>
        </w:tc>
        <w:tc>
          <w:tcPr>
            <w:tcW w:type="dxa" w:w="1474"/>
          </w:tcPr>
          <w:p>
            <w:r/>
            <w:r>
              <w:rPr>
                <w:sz w:val="24"/>
              </w:rPr>
              <w:t>89,43%</w:t>
            </w:r>
          </w:p>
        </w:tc>
      </w:tr>
    </w:tbl>
    <w:p/>
    <w:p>
      <w:pPr>
        <w:jc w:val="both"/>
      </w:pPr>
      <w:r>
        <w:rPr>
          <w:b w:val="0"/>
          <w:i w:val="0"/>
        </w:rPr>
        <w:t>Nhận xét: MobileCLIP-S0 zero-shot đạt 93,16% mà không cần huấn luyện lại. Mô hình nhầm nhiều nhất là tái chế → vô cơ (123 ảnh), chủ yếu là bao bì nhựa bẩn/nhăn — chính người dùng cũng hay nhầm. Lượng tử hoá INT8 dynamic range giảm dung lượng 3,8 lần, chỉ mất 0,25 điểm phần trăm nhưng chậm hơn vì phải giải lượng tử trọng số mỗi lần chạy; bản FP16 cho kết quả NaN trên Android do tràn số.</w:t>
      </w:r>
    </w:p>
    <w:p>
      <w:pPr>
        <w:jc w:val="both"/>
      </w:pPr>
      <w:r>
        <w:rPr>
          <w:b w:val="0"/>
          <w:i w:val="0"/>
        </w:rPr>
        <w:t>Chế độ trực tiếp (ngưỡng 0,8, cần 2 khung liên tiếp): 86,5% khung có rác được mở ngay, trong đó 97,4% mở đúng ngăn; khung không có rác được nhận là "Không có rác" với điểm 96–100%. Trên điện thoại TECNO CM6, mỗi khung mất khoảng 490 ms với GPU và 620 ms với CPU.</w:t>
      </w:r>
    </w:p>
    <w:p>
      <w:pPr>
        <w:pStyle w:val="Heading2"/>
      </w:pPr>
      <w:r>
        <w:t>4.4. Kết quả kiểm thử</w:t>
      </w:r>
    </w:p>
    <w:p>
      <w:pPr>
        <w:pStyle w:val="Heading3"/>
      </w:pPr>
      <w:r>
        <w:t>4.4.1. Kiểm thử máy chủ</w:t>
      </w:r>
    </w:p>
    <w:p>
      <w:pPr>
        <w:jc w:val="both"/>
      </w:pPr>
      <w:r>
        <w:rPr>
          <w:b w:val="0"/>
          <w:i w:val="0"/>
        </w:rPr>
        <w:t>Tệp supabase/tests/test_logic_server.sql đóng vai từng người dùng (đặt JWT giả lập + chuyển vai trò CSDL giống PostgREST), chạy trong một giao dịch rồi hoàn tác nên không để lại dữ liệu. Kết quả: 44/44 phép kiểm tra đạt.</w:t>
      </w:r>
    </w:p>
    <w:p>
      <w:pPr>
        <w:jc w:val="center"/>
      </w:pPr>
      <w:r>
        <w:rPr>
          <w:b/>
          <w:i w:val="0"/>
          <w:sz w:val="24"/>
        </w:rPr>
        <w:t>Bảng 4.5: Kết quả kiểm thử máy chủ</w:t>
      </w:r>
    </w:p>
    <w:tbl>
      <w:tblPr>
        <w:tblStyle w:val="TableGrid"/>
        <w:tblW w:type="auto" w:w="0"/>
        <w:jc w:val="center"/>
        <w:tblLook w:firstColumn="1" w:firstRow="1" w:lastColumn="0" w:lastRow="0" w:noHBand="0" w:noVBand="1" w:val="04A0"/>
      </w:tblPr>
      <w:tblGrid>
        <w:gridCol w:w="3135"/>
        <w:gridCol w:w="3135"/>
        <w:gridCol w:w="3135"/>
      </w:tblGrid>
      <w:tr>
        <w:trPr>
          <w:cantSplit/>
        </w:trPr>
        <w:tc>
          <w:tcPr>
            <w:tcW w:type="dxa" w:w="1871"/>
          </w:tcPr>
          <w:p>
            <w:r/>
            <w:r>
              <w:rPr>
                <w:b/>
                <w:sz w:val="24"/>
              </w:rPr>
              <w:t>Nhóm</w:t>
            </w:r>
          </w:p>
        </w:tc>
        <w:tc>
          <w:tcPr>
            <w:tcW w:type="dxa" w:w="5953"/>
          </w:tcPr>
          <w:p>
            <w:r/>
            <w:r>
              <w:rPr>
                <w:b/>
                <w:sz w:val="24"/>
              </w:rPr>
              <w:t>Nội dung kiểm tra</w:t>
            </w:r>
          </w:p>
        </w:tc>
        <w:tc>
          <w:tcPr>
            <w:tcW w:type="dxa" w:w="1247"/>
          </w:tcPr>
          <w:p>
            <w:r/>
            <w:r>
              <w:rPr>
                <w:b/>
                <w:sz w:val="24"/>
              </w:rPr>
              <w:t>Kết quả</w:t>
            </w:r>
          </w:p>
        </w:tc>
      </w:tr>
      <w:tr>
        <w:trPr>
          <w:cantSplit/>
        </w:trPr>
        <w:tc>
          <w:tcPr>
            <w:tcW w:type="dxa" w:w="1871"/>
          </w:tcPr>
          <w:p>
            <w:r/>
            <w:r>
              <w:rPr>
                <w:sz w:val="24"/>
              </w:rPr>
              <w:t>Kiosk (anon)</w:t>
            </w:r>
          </w:p>
        </w:tc>
        <w:tc>
          <w:tcPr>
            <w:tcW w:type="dxa" w:w="5953"/>
          </w:tcPr>
          <w:p>
            <w:r/>
            <w:r>
              <w:rPr>
                <w:sz w:val="24"/>
              </w:rPr>
              <w:t>Ghi sự kiện ẩn danh, +2% mức đầy, nhịp tim; không ghi được sự kiện mang user_id; không đọc được việc/thông báo</w:t>
            </w:r>
          </w:p>
        </w:tc>
        <w:tc>
          <w:tcPr>
            <w:tcW w:type="dxa" w:w="1247"/>
          </w:tcPr>
          <w:p>
            <w:r/>
            <w:r>
              <w:rPr>
                <w:sz w:val="24"/>
              </w:rPr>
              <w:t>6/6</w:t>
            </w:r>
          </w:p>
        </w:tc>
      </w:tr>
      <w:tr>
        <w:trPr>
          <w:cantSplit/>
        </w:trPr>
        <w:tc>
          <w:tcPr>
            <w:tcW w:type="dxa" w:w="1871"/>
          </w:tcPr>
          <w:p>
            <w:r/>
            <w:r>
              <w:rPr>
                <w:sz w:val="24"/>
              </w:rPr>
              <w:t>Hộ gia đình</w:t>
            </w:r>
          </w:p>
        </w:tc>
        <w:tc>
          <w:tcPr>
            <w:tcW w:type="dxa" w:w="5953"/>
          </w:tcPr>
          <w:p>
            <w:r/>
            <w:r>
              <w:rPr>
                <w:sz w:val="24"/>
              </w:rPr>
              <w:t>+1 điểm; không ghi thay người khác; chỉ đọc hồ sơ, việc, thông báo của mình; không sửa được cấu hình</w:t>
            </w:r>
          </w:p>
        </w:tc>
        <w:tc>
          <w:tcPr>
            <w:tcW w:type="dxa" w:w="1247"/>
          </w:tcPr>
          <w:p>
            <w:r/>
            <w:r>
              <w:rPr>
                <w:sz w:val="24"/>
              </w:rPr>
              <w:t>6/6</w:t>
            </w:r>
          </w:p>
        </w:tc>
      </w:tr>
      <w:tr>
        <w:trPr>
          <w:cantSplit/>
        </w:trPr>
        <w:tc>
          <w:tcPr>
            <w:tcW w:type="dxa" w:w="1871"/>
          </w:tcPr>
          <w:p>
            <w:r/>
            <w:r>
              <w:rPr>
                <w:sz w:val="24"/>
              </w:rPr>
              <w:t>Ngưỡng 60/80%</w:t>
            </w:r>
          </w:p>
        </w:tc>
        <w:tc>
          <w:tcPr>
            <w:tcW w:type="dxa" w:w="5953"/>
          </w:tcPr>
          <w:p>
            <w:r/>
            <w:r>
              <w:rPr>
                <w:sz w:val="24"/>
              </w:rPr>
              <w:t>Tự tạo việc lịch ca, tự giao người ít việc, nâng khẩn không tạo trùng, báo đúng người</w:t>
            </w:r>
          </w:p>
        </w:tc>
        <w:tc>
          <w:tcPr>
            <w:tcW w:type="dxa" w:w="1247"/>
          </w:tcPr>
          <w:p>
            <w:r/>
            <w:r>
              <w:rPr>
                <w:sz w:val="24"/>
              </w:rPr>
              <w:t>7/7</w:t>
            </w:r>
          </w:p>
        </w:tc>
      </w:tr>
      <w:tr>
        <w:trPr>
          <w:cantSplit/>
        </w:trPr>
        <w:tc>
          <w:tcPr>
            <w:tcW w:type="dxa" w:w="1871"/>
          </w:tcPr>
          <w:p>
            <w:r/>
            <w:r>
              <w:rPr>
                <w:sz w:val="24"/>
              </w:rPr>
              <w:t>Nhân viên</w:t>
            </w:r>
          </w:p>
        </w:tc>
        <w:tc>
          <w:tcPr>
            <w:tcW w:type="dxa" w:w="5953"/>
          </w:tcPr>
          <w:p>
            <w:r/>
            <w:r>
              <w:rPr>
                <w:sz w:val="24"/>
              </w:rPr>
              <w:t>Chỉ thấy việc của mình; không chạy được run_automation; hoàn tất → thùng 0%, +5 điểm, thông báo</w:t>
            </w:r>
          </w:p>
        </w:tc>
        <w:tc>
          <w:tcPr>
            <w:tcW w:type="dxa" w:w="1247"/>
          </w:tcPr>
          <w:p>
            <w:r/>
            <w:r>
              <w:rPr>
                <w:sz w:val="24"/>
              </w:rPr>
              <w:t>7/7</w:t>
            </w:r>
          </w:p>
        </w:tc>
      </w:tr>
      <w:tr>
        <w:trPr>
          <w:cantSplit/>
        </w:trPr>
        <w:tc>
          <w:tcPr>
            <w:tcW w:type="dxa" w:w="1871"/>
          </w:tcPr>
          <w:p>
            <w:r/>
            <w:r>
              <w:rPr>
                <w:sz w:val="24"/>
              </w:rPr>
              <w:t>Tắt tự giao</w:t>
            </w:r>
          </w:p>
        </w:tc>
        <w:tc>
          <w:tcPr>
            <w:tcW w:type="dxa" w:w="5953"/>
          </w:tcPr>
          <w:p>
            <w:r/>
            <w:r>
              <w:rPr>
                <w:sz w:val="24"/>
              </w:rPr>
              <w:t>Việc chờ; nhân viên tự nhận; không tự báo cho chính mình</w:t>
            </w:r>
          </w:p>
        </w:tc>
        <w:tc>
          <w:tcPr>
            <w:tcW w:type="dxa" w:w="1247"/>
          </w:tcPr>
          <w:p>
            <w:r/>
            <w:r>
              <w:rPr>
                <w:sz w:val="24"/>
              </w:rPr>
              <w:t>5/5</w:t>
            </w:r>
          </w:p>
        </w:tc>
      </w:tr>
      <w:tr>
        <w:trPr>
          <w:cantSplit/>
        </w:trPr>
        <w:tc>
          <w:tcPr>
            <w:tcW w:type="dxa" w:w="1871"/>
          </w:tcPr>
          <w:p>
            <w:r/>
            <w:r>
              <w:rPr>
                <w:sz w:val="24"/>
              </w:rPr>
              <w:t>Leo thang</w:t>
            </w:r>
          </w:p>
        </w:tc>
        <w:tc>
          <w:tcPr>
            <w:tcW w:type="dxa" w:w="5953"/>
          </w:tcPr>
          <w:p>
            <w:r/>
            <w:r>
              <w:rPr>
                <w:sz w:val="24"/>
              </w:rPr>
              <w:t>Việc bị bỏ quên tự giao; việc khẩn chậm được nhắc; không nhắc trùng</w:t>
            </w:r>
          </w:p>
        </w:tc>
        <w:tc>
          <w:tcPr>
            <w:tcW w:type="dxa" w:w="1247"/>
          </w:tcPr>
          <w:p>
            <w:r/>
            <w:r>
              <w:rPr>
                <w:sz w:val="24"/>
              </w:rPr>
              <w:t>3/3</w:t>
            </w:r>
          </w:p>
        </w:tc>
      </w:tr>
      <w:tr>
        <w:trPr>
          <w:cantSplit/>
        </w:trPr>
        <w:tc>
          <w:tcPr>
            <w:tcW w:type="dxa" w:w="1871"/>
          </w:tcPr>
          <w:p>
            <w:r/>
            <w:r>
              <w:rPr>
                <w:sz w:val="24"/>
              </w:rPr>
              <w:t>Thiết bị</w:t>
            </w:r>
          </w:p>
        </w:tc>
        <w:tc>
          <w:tcPr>
            <w:tcW w:type="dxa" w:w="5953"/>
          </w:tcPr>
          <w:p>
            <w:r/>
            <w:r>
              <w:rPr>
                <w:sz w:val="24"/>
              </w:rPr>
              <w:t>Mất nhịp tim → offline + cảnh báo; nhịp tim lại → online</w:t>
            </w:r>
          </w:p>
        </w:tc>
        <w:tc>
          <w:tcPr>
            <w:tcW w:type="dxa" w:w="1247"/>
          </w:tcPr>
          <w:p>
            <w:r/>
            <w:r>
              <w:rPr>
                <w:sz w:val="24"/>
              </w:rPr>
              <w:t>3/3</w:t>
            </w:r>
          </w:p>
        </w:tc>
      </w:tr>
      <w:tr>
        <w:trPr>
          <w:cantSplit/>
        </w:trPr>
        <w:tc>
          <w:tcPr>
            <w:tcW w:type="dxa" w:w="1871"/>
          </w:tcPr>
          <w:p>
            <w:r/>
            <w:r>
              <w:rPr>
                <w:sz w:val="24"/>
              </w:rPr>
              <w:t>Dự báo, ca trực, quản lý</w:t>
            </w:r>
          </w:p>
        </w:tc>
        <w:tc>
          <w:tcPr>
            <w:tcW w:type="dxa" w:w="5953"/>
          </w:tcPr>
          <w:p>
            <w:r/>
            <w:r>
              <w:rPr>
                <w:sz w:val="24"/>
              </w:rPr>
              <w:t>Dự báo theo tốc độ; không ai trực; chỉ một người trực; quyền quản lý; ràng buộc dữ liệu</w:t>
            </w:r>
          </w:p>
        </w:tc>
        <w:tc>
          <w:tcPr>
            <w:tcW w:type="dxa" w:w="1247"/>
          </w:tcPr>
          <w:p>
            <w:r/>
            <w:r>
              <w:rPr>
                <w:sz w:val="24"/>
              </w:rPr>
              <w:t>7/7</w:t>
            </w:r>
          </w:p>
        </w:tc>
      </w:tr>
    </w:tbl>
    <w:p/>
    <w:p>
      <w:pPr>
        <w:pStyle w:val="Heading3"/>
      </w:pPr>
      <w:r>
        <w:t>4.4.2. Kiểm thử logic ứng dụng</w:t>
      </w:r>
    </w:p>
    <w:p>
      <w:pPr>
        <w:jc w:val="both"/>
      </w:pPr>
      <w:r>
        <w:rPr>
          <w:b w:val="0"/>
          <w:i w:val="0"/>
        </w:rPr>
        <w:t>Tệp scripts/test-logic.ts kiểm tra các hàm thuần: dự báo đầy (6), lộ trình và khoảng cách (6), tác động môi trường, chuỗi ngày, huy hiệu (4), tra cứu rác có/không dấu (5), trạng thái việc (1), phân loại zero-shot trên toàn bộ 180 câu mô tả (3). Kết quả: 25/25 đạt.</w:t>
      </w:r>
    </w:p>
    <w:p>
      <w:pPr>
        <w:pStyle w:val="Heading3"/>
      </w:pPr>
      <w:r>
        <w:t>4.4.3. Kiểm thử trên điện thoại thật</w:t>
      </w:r>
    </w:p>
    <w:p>
      <w:pPr>
        <w:jc w:val="both"/>
      </w:pPr>
      <w:r>
        <w:rPr>
          <w:b w:val="0"/>
          <w:i w:val="0"/>
        </w:rPr>
        <w:t>Kiểm thử thủ công cả 4 vai trò trên bản cài release, gồm chế độ mất mạng và thông báo realtime giữa quản lý và nhân viên. Các lỗi phát hiện và đã sửa:</w:t>
      </w:r>
    </w:p>
    <w:p>
      <w:pPr>
        <w:jc w:val="center"/>
      </w:pPr>
      <w:r>
        <w:rPr>
          <w:b/>
          <w:i w:val="0"/>
          <w:sz w:val="24"/>
        </w:rPr>
        <w:t>Bảng 4.6: Lỗi phát hiện khi kiểm thử</w:t>
      </w:r>
    </w:p>
    <w:tbl>
      <w:tblPr>
        <w:tblStyle w:val="TableGrid"/>
        <w:tblW w:type="auto" w:w="0"/>
        <w:jc w:val="center"/>
        <w:tblLook w:firstColumn="1" w:firstRow="1" w:lastColumn="0" w:lastRow="0" w:noHBand="0" w:noVBand="1" w:val="04A0"/>
      </w:tblPr>
      <w:tblGrid>
        <w:gridCol w:w="3135"/>
        <w:gridCol w:w="3135"/>
        <w:gridCol w:w="3135"/>
      </w:tblGrid>
      <w:tr>
        <w:trPr>
          <w:cantSplit/>
        </w:trPr>
        <w:tc>
          <w:tcPr>
            <w:tcW w:type="dxa" w:w="2438"/>
          </w:tcPr>
          <w:p>
            <w:r/>
            <w:r>
              <w:rPr>
                <w:b/>
                <w:sz w:val="24"/>
              </w:rPr>
              <w:t>Lỗi</w:t>
            </w:r>
          </w:p>
        </w:tc>
        <w:tc>
          <w:tcPr>
            <w:tcW w:type="dxa" w:w="3515"/>
          </w:tcPr>
          <w:p>
            <w:r/>
            <w:r>
              <w:rPr>
                <w:b/>
                <w:sz w:val="24"/>
              </w:rPr>
              <w:t>Nguyên nhân</w:t>
            </w:r>
          </w:p>
        </w:tc>
        <w:tc>
          <w:tcPr>
            <w:tcW w:type="dxa" w:w="3118"/>
          </w:tcPr>
          <w:p>
            <w:r/>
            <w:r>
              <w:rPr>
                <w:b/>
                <w:sz w:val="24"/>
              </w:rPr>
              <w:t>Cách sửa</w:t>
            </w:r>
          </w:p>
        </w:tc>
      </w:tr>
      <w:tr>
        <w:trPr>
          <w:cantSplit/>
        </w:trPr>
        <w:tc>
          <w:tcPr>
            <w:tcW w:type="dxa" w:w="2438"/>
          </w:tcPr>
          <w:p>
            <w:r/>
            <w:r>
              <w:rPr>
                <w:sz w:val="24"/>
              </w:rPr>
              <w:t>Camera tự mở nắp lặp lại</w:t>
            </w:r>
          </w:p>
        </w:tc>
        <w:tc>
          <w:tcPr>
            <w:tcW w:type="dxa" w:w="3515"/>
          </w:tcPr>
          <w:p>
            <w:r/>
            <w:r>
              <w:rPr>
                <w:sz w:val="24"/>
              </w:rPr>
              <w:t>Vật nằm yên trước camera được nhận lại sau mỗi 5 giây</w:t>
            </w:r>
          </w:p>
        </w:tc>
        <w:tc>
          <w:tcPr>
            <w:tcW w:type="dxa" w:w="3118"/>
          </w:tcPr>
          <w:p>
            <w:r/>
            <w:r>
              <w:rPr>
                <w:sz w:val="24"/>
              </w:rPr>
              <w:t>Thêm trạng thái "chờ vật rời khung"</w:t>
            </w:r>
          </w:p>
        </w:tc>
      </w:tr>
      <w:tr>
        <w:trPr>
          <w:cantSplit/>
        </w:trPr>
        <w:tc>
          <w:tcPr>
            <w:tcW w:type="dxa" w:w="2438"/>
          </w:tcPr>
          <w:p>
            <w:r/>
            <w:r>
              <w:rPr>
                <w:sz w:val="24"/>
              </w:rPr>
              <w:t>Lịch sử hiện 161 lượt, máy chủ có 100</w:t>
            </w:r>
          </w:p>
        </w:tc>
        <w:tc>
          <w:tcPr>
            <w:tcW w:type="dxa" w:w="3515"/>
          </w:tcPr>
          <w:p>
            <w:r/>
            <w:r>
              <w:rPr>
                <w:sz w:val="24"/>
              </w:rPr>
              <w:t>Gộp cả lượt đã đồng bộ nhưng đã bị xoá trên máy chủ</w:t>
            </w:r>
          </w:p>
        </w:tc>
        <w:tc>
          <w:tcPr>
            <w:tcW w:type="dxa" w:w="3118"/>
          </w:tcPr>
          <w:p>
            <w:r/>
            <w:r>
              <w:rPr>
                <w:sz w:val="24"/>
              </w:rPr>
              <w:t>Chỉ gộp lượt chưa đồng bộ</w:t>
            </w:r>
          </w:p>
        </w:tc>
      </w:tr>
      <w:tr>
        <w:trPr>
          <w:cantSplit/>
        </w:trPr>
        <w:tc>
          <w:tcPr>
            <w:tcW w:type="dxa" w:w="2438"/>
          </w:tcPr>
          <w:p>
            <w:r/>
            <w:r>
              <w:rPr>
                <w:sz w:val="24"/>
              </w:rPr>
              <w:t>Bản đồ trống</w:t>
            </w:r>
          </w:p>
        </w:tc>
        <w:tc>
          <w:tcPr>
            <w:tcW w:type="dxa" w:w="3515"/>
          </w:tcPr>
          <w:p>
            <w:r/>
            <w:r>
              <w:rPr>
                <w:sz w:val="24"/>
              </w:rPr>
              <w:t>Máy chủ tile OSM chặn yêu cầu từ WebView không có Referer</w:t>
            </w:r>
          </w:p>
        </w:tc>
        <w:tc>
          <w:tcPr>
            <w:tcW w:type="dxa" w:w="3118"/>
          </w:tcPr>
          <w:p>
            <w:r/>
            <w:r>
              <w:rPr>
                <w:sz w:val="24"/>
              </w:rPr>
              <w:t>Chuyển sang tile Esri</w:t>
            </w:r>
          </w:p>
        </w:tc>
      </w:tr>
      <w:tr>
        <w:trPr>
          <w:cantSplit/>
        </w:trPr>
        <w:tc>
          <w:tcPr>
            <w:tcW w:type="dxa" w:w="2438"/>
          </w:tcPr>
          <w:p>
            <w:r/>
            <w:r>
              <w:rPr>
                <w:sz w:val="24"/>
              </w:rPr>
              <w:t>Màn Cảm ơn kẹt ở 0 giây</w:t>
            </w:r>
          </w:p>
        </w:tc>
        <w:tc>
          <w:tcPr>
            <w:tcW w:type="dxa" w:w="3515"/>
          </w:tcPr>
          <w:p>
            <w:r/>
            <w:r>
              <w:rPr>
                <w:sz w:val="24"/>
              </w:rPr>
              <w:t>Màn tab được giữ lại, bộ đếm không đặt lại</w:t>
            </w:r>
          </w:p>
        </w:tc>
        <w:tc>
          <w:tcPr>
            <w:tcW w:type="dxa" w:w="3118"/>
          </w:tcPr>
          <w:p>
            <w:r/>
            <w:r>
              <w:rPr>
                <w:sz w:val="24"/>
              </w:rPr>
              <w:t>Đặt lại khi màn được mở lại</w:t>
            </w:r>
          </w:p>
        </w:tc>
      </w:tr>
      <w:tr>
        <w:trPr>
          <w:cantSplit/>
        </w:trPr>
        <w:tc>
          <w:tcPr>
            <w:tcW w:type="dxa" w:w="2438"/>
          </w:tcPr>
          <w:p>
            <w:r/>
            <w:r>
              <w:rPr>
                <w:sz w:val="24"/>
              </w:rPr>
              <w:t>Mô phỏng 85% không tạo việc</w:t>
            </w:r>
          </w:p>
        </w:tc>
        <w:tc>
          <w:tcPr>
            <w:tcW w:type="dxa" w:w="3515"/>
          </w:tcPr>
          <w:p>
            <w:r/>
            <w:r>
              <w:rPr>
                <w:sz w:val="24"/>
              </w:rPr>
              <w:t>Chọn ngăn đầu tiên dù ngăn đó đã đầy sẵn</w:t>
            </w:r>
          </w:p>
        </w:tc>
        <w:tc>
          <w:tcPr>
            <w:tcW w:type="dxa" w:w="3118"/>
          </w:tcPr>
          <w:p>
            <w:r/>
            <w:r>
              <w:rPr>
                <w:sz w:val="24"/>
              </w:rPr>
              <w:t>Chọn ngăn đang dưới ngưỡng</w:t>
            </w:r>
          </w:p>
        </w:tc>
      </w:tr>
      <w:tr>
        <w:trPr>
          <w:cantSplit/>
        </w:trPr>
        <w:tc>
          <w:tcPr>
            <w:tcW w:type="dxa" w:w="2438"/>
          </w:tcPr>
          <w:p>
            <w:r/>
            <w:r>
              <w:rPr>
                <w:sz w:val="24"/>
              </w:rPr>
              <w:t>Lỗi giao diện</w:t>
            </w:r>
          </w:p>
        </w:tc>
        <w:tc>
          <w:tcPr>
            <w:tcW w:type="dxa" w:w="3515"/>
          </w:tcPr>
          <w:p>
            <w:r/>
            <w:r>
              <w:rPr>
                <w:sz w:val="24"/>
              </w:rPr>
              <w:t>Chữ tràn, bàn phím che kết quả, ký tự "→" lỗi font máy TECNO</w:t>
            </w:r>
          </w:p>
        </w:tc>
        <w:tc>
          <w:tcPr>
            <w:tcW w:type="dxa" w:w="3118"/>
          </w:tcPr>
          <w:p>
            <w:r/>
            <w:r>
              <w:rPr>
                <w:sz w:val="24"/>
              </w:rPr>
              <w:t>Sửa bố cục, tự cuộn, thay ký tự</w:t>
            </w:r>
          </w:p>
        </w:tc>
      </w:tr>
    </w:tbl>
    <w:p/>
    <w:p>
      <w:pPr>
        <w:pStyle w:val="Heading2"/>
      </w:pPr>
      <w:r>
        <w:t>4.5. Đánh giá mức độ đạt mục tiêu</w:t>
      </w:r>
    </w:p>
    <w:p>
      <w:pPr>
        <w:jc w:val="center"/>
      </w:pPr>
      <w:r>
        <w:rPr>
          <w:b/>
          <w:i w:val="0"/>
          <w:sz w:val="24"/>
        </w:rPr>
        <w:t>Bảng 4.7: Đánh giá mức độ đạt mục tiêu</w:t>
      </w:r>
    </w:p>
    <w:tbl>
      <w:tblPr>
        <w:tblStyle w:val="TableGrid"/>
        <w:tblW w:type="auto" w:w="0"/>
        <w:jc w:val="center"/>
        <w:tblLook w:firstColumn="1" w:firstRow="1" w:lastColumn="0" w:lastRow="0" w:noHBand="0" w:noVBand="1" w:val="04A0"/>
      </w:tblPr>
      <w:tblGrid>
        <w:gridCol w:w="4702"/>
        <w:gridCol w:w="4702"/>
      </w:tblGrid>
      <w:tr>
        <w:trPr>
          <w:cantSplit/>
        </w:trPr>
        <w:tc>
          <w:tcPr>
            <w:tcW w:type="dxa" w:w="3118"/>
          </w:tcPr>
          <w:p>
            <w:r>
              <w:rPr>
                <w:sz w:val="21"/>
              </w:rPr>
            </w:r>
            <w:r>
              <w:rPr>
                <w:b/>
                <w:sz w:val="21"/>
              </w:rPr>
              <w:t>Mục tiêu (Chương 1)</w:t>
            </w:r>
          </w:p>
        </w:tc>
        <w:tc>
          <w:tcPr>
            <w:tcW w:type="dxa" w:w="5953"/>
          </w:tcPr>
          <w:p>
            <w:r>
              <w:rPr>
                <w:sz w:val="21"/>
              </w:rPr>
            </w:r>
            <w:r>
              <w:rPr>
                <w:b/>
                <w:sz w:val="21"/>
              </w:rPr>
              <w:t>Kết quả</w:t>
            </w:r>
          </w:p>
        </w:tc>
      </w:tr>
      <w:tr>
        <w:trPr>
          <w:cantSplit/>
        </w:trPr>
        <w:tc>
          <w:tcPr>
            <w:tcW w:type="dxa" w:w="3118"/>
          </w:tcPr>
          <w:p>
            <w:r>
              <w:rPr>
                <w:sz w:val="21"/>
              </w:rPr>
            </w:r>
            <w:r>
              <w:rPr>
                <w:sz w:val="21"/>
              </w:rPr>
              <w:t>Hỗ trợ phân loại đúng 3 nhóm</w:t>
            </w:r>
          </w:p>
        </w:tc>
        <w:tc>
          <w:tcPr>
            <w:tcW w:type="dxa" w:w="5953"/>
          </w:tcPr>
          <w:p>
            <w:r>
              <w:rPr>
                <w:sz w:val="21"/>
              </w:rPr>
            </w:r>
            <w:r>
              <w:rPr>
                <w:sz w:val="21"/>
              </w:rPr>
              <w:t>Đạt: chọn tay, tra cứu, AI chụp ảnh, AI camera tự mở ngăn (93,16%)</w:t>
            </w:r>
          </w:p>
        </w:tc>
      </w:tr>
      <w:tr>
        <w:trPr>
          <w:cantSplit/>
        </w:trPr>
        <w:tc>
          <w:tcPr>
            <w:tcW w:type="dxa" w:w="3118"/>
          </w:tcPr>
          <w:p>
            <w:r>
              <w:rPr>
                <w:sz w:val="21"/>
              </w:rPr>
            </w:r>
            <w:r>
              <w:rPr>
                <w:sz w:val="21"/>
              </w:rPr>
              <w:t>Khuyến khích phân loại</w:t>
            </w:r>
          </w:p>
        </w:tc>
        <w:tc>
          <w:tcPr>
            <w:tcW w:type="dxa" w:w="5953"/>
          </w:tcPr>
          <w:p>
            <w:r>
              <w:rPr>
                <w:sz w:val="21"/>
              </w:rPr>
            </w:r>
            <w:r>
              <w:rPr>
                <w:sz w:val="21"/>
              </w:rPr>
              <w:t>Đạt: điểm, huy hiệu, chuỗi ngày, CO₂, đánh giá từ nhân viên (+5 điểm)</w:t>
            </w:r>
          </w:p>
        </w:tc>
      </w:tr>
      <w:tr>
        <w:trPr>
          <w:cantSplit/>
        </w:trPr>
        <w:tc>
          <w:tcPr>
            <w:tcW w:type="dxa" w:w="3118"/>
          </w:tcPr>
          <w:p>
            <w:r>
              <w:rPr>
                <w:sz w:val="21"/>
              </w:rPr>
            </w:r>
            <w:r>
              <w:rPr>
                <w:sz w:val="21"/>
              </w:rPr>
              <w:t>Hỗ trợ nhân viên thu gom</w:t>
            </w:r>
          </w:p>
        </w:tc>
        <w:tc>
          <w:tcPr>
            <w:tcW w:type="dxa" w:w="5953"/>
          </w:tcPr>
          <w:p>
            <w:r>
              <w:rPr>
                <w:sz w:val="21"/>
              </w:rPr>
            </w:r>
            <w:r>
              <w:rPr>
                <w:sz w:val="21"/>
              </w:rPr>
              <w:t>Đạt: việc, lộ trình tối ưu, nghiệm thu ảnh, chấm phân loại</w:t>
            </w:r>
          </w:p>
        </w:tc>
      </w:tr>
      <w:tr>
        <w:trPr>
          <w:cantSplit/>
        </w:trPr>
        <w:tc>
          <w:tcPr>
            <w:tcW w:type="dxa" w:w="3118"/>
          </w:tcPr>
          <w:p>
            <w:r>
              <w:rPr>
                <w:sz w:val="21"/>
              </w:rPr>
            </w:r>
            <w:r>
              <w:rPr>
                <w:sz w:val="21"/>
              </w:rPr>
              <w:t>Giám sát, điều phối thời gian thực</w:t>
            </w:r>
          </w:p>
        </w:tc>
        <w:tc>
          <w:tcPr>
            <w:tcW w:type="dxa" w:w="5953"/>
          </w:tcPr>
          <w:p>
            <w:r>
              <w:rPr>
                <w:sz w:val="21"/>
              </w:rPr>
            </w:r>
            <w:r>
              <w:rPr>
                <w:sz w:val="21"/>
              </w:rPr>
              <w:t>Đạt: bản đồ, dự báo, điều phối, lịch ca, Realtime</w:t>
            </w:r>
          </w:p>
        </w:tc>
      </w:tr>
      <w:tr>
        <w:trPr>
          <w:cantSplit/>
        </w:trPr>
        <w:tc>
          <w:tcPr>
            <w:tcW w:type="dxa" w:w="3118"/>
          </w:tcPr>
          <w:p>
            <w:r>
              <w:rPr>
                <w:sz w:val="21"/>
              </w:rPr>
            </w:r>
            <w:r>
              <w:rPr>
                <w:sz w:val="21"/>
              </w:rPr>
              <w:t>Tự động hoá vận hành</w:t>
            </w:r>
          </w:p>
        </w:tc>
        <w:tc>
          <w:tcPr>
            <w:tcW w:type="dxa" w:w="5953"/>
          </w:tcPr>
          <w:p>
            <w:r>
              <w:rPr>
                <w:sz w:val="21"/>
              </w:rPr>
            </w:r>
            <w:r>
              <w:rPr>
                <w:sz w:val="21"/>
              </w:rPr>
              <w:t>Đạt: tự lên lịch, tự giao việc, nhắc việc, phát hiện mất kết nối, thông báo</w:t>
            </w:r>
          </w:p>
        </w:tc>
      </w:tr>
      <w:tr>
        <w:trPr>
          <w:cantSplit/>
        </w:trPr>
        <w:tc>
          <w:tcPr>
            <w:tcW w:type="dxa" w:w="3118"/>
          </w:tcPr>
          <w:p>
            <w:r>
              <w:rPr>
                <w:sz w:val="21"/>
              </w:rPr>
            </w:r>
            <w:r>
              <w:rPr>
                <w:sz w:val="21"/>
              </w:rPr>
              <w:t>Hoạt động khi mất mạng</w:t>
            </w:r>
          </w:p>
        </w:tc>
        <w:tc>
          <w:tcPr>
            <w:tcW w:type="dxa" w:w="5953"/>
          </w:tcPr>
          <w:p>
            <w:r>
              <w:rPr>
                <w:sz w:val="21"/>
              </w:rPr>
            </w:r>
            <w:r>
              <w:rPr>
                <w:sz w:val="21"/>
              </w:rPr>
              <w:t>Đạt: SQLite + hàng đợi đồng bộ, đã kiểm thử tắt/bật mạng</w:t>
            </w:r>
          </w:p>
        </w:tc>
      </w:tr>
      <w:tr>
        <w:trPr>
          <w:cantSplit/>
        </w:trPr>
        <w:tc>
          <w:tcPr>
            <w:tcW w:type="dxa" w:w="3118"/>
          </w:tcPr>
          <w:p>
            <w:r>
              <w:rPr>
                <w:sz w:val="21"/>
              </w:rPr>
            </w:r>
            <w:r>
              <w:rPr>
                <w:sz w:val="21"/>
              </w:rPr>
              <w:t>Mô hình thùng ESP32</w:t>
            </w:r>
          </w:p>
        </w:tc>
        <w:tc>
          <w:tcPr>
            <w:tcW w:type="dxa" w:w="5953"/>
          </w:tcPr>
          <w:p>
            <w:r>
              <w:rPr>
                <w:sz w:val="21"/>
              </w:rPr>
            </w:r>
            <w:r>
              <w:rPr>
                <w:sz w:val="21"/>
              </w:rPr>
              <w:t>Đạt: firmware BLE điều khiển 3 servo; app có giả lập demo</w:t>
            </w:r>
          </w:p>
        </w:tc>
      </w:tr>
    </w:tbl>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