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D6" w:rsidRPr="007B7AE5" w:rsidRDefault="00B65CD6" w:rsidP="00B65CD6">
      <w:pPr>
        <w:jc w:val="right"/>
        <w:rPr>
          <w:rFonts w:ascii="Arial" w:hAnsi="Arial"/>
          <w:sz w:val="22"/>
        </w:rPr>
      </w:pPr>
      <w:bookmarkStart w:id="0" w:name="_GoBack"/>
      <w:bookmarkEnd w:id="0"/>
      <w:r w:rsidRPr="007B7AE5">
        <w:rPr>
          <w:rFonts w:ascii="Arial" w:hAnsi="Arial"/>
          <w:sz w:val="22"/>
        </w:rPr>
        <w:t>Santiago, martes 30 de octubre de 2012</w:t>
      </w:r>
    </w:p>
    <w:p w:rsidR="00601E84" w:rsidRDefault="004847FF" w:rsidP="004847FF">
      <w:pPr>
        <w:spacing w:after="60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ES" w:eastAsia="es-ES"/>
        </w:rPr>
        <w:drawing>
          <wp:inline distT="0" distB="0" distL="0" distR="0">
            <wp:extent cx="1575435" cy="448999"/>
            <wp:effectExtent l="25400" t="0" r="0" b="0"/>
            <wp:docPr id="1" name="Imagen 0" descr="logo_firma_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rma_d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238" cy="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6" w:rsidRPr="007B7AE5" w:rsidRDefault="00B65CD6" w:rsidP="004847FF">
      <w:pPr>
        <w:spacing w:after="60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Juan Luis Pérez González</w:t>
      </w:r>
    </w:p>
    <w:p w:rsidR="00B65CD6" w:rsidRPr="007B7AE5" w:rsidRDefault="00B65CD6" w:rsidP="004847FF">
      <w:pPr>
        <w:spacing w:after="60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Diseñador gráfico</w:t>
      </w:r>
    </w:p>
    <w:p w:rsidR="00B65CD6" w:rsidRPr="007B7AE5" w:rsidRDefault="00B65CD6" w:rsidP="004847FF">
      <w:pPr>
        <w:spacing w:after="60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Santiago, Chile</w:t>
      </w:r>
    </w:p>
    <w:p w:rsidR="00B65CD6" w:rsidRPr="007B7AE5" w:rsidRDefault="00B65CD6" w:rsidP="004847FF">
      <w:pPr>
        <w:spacing w:after="60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Tel. (móvil): 09 12345678</w:t>
      </w:r>
    </w:p>
    <w:p w:rsidR="00B65CD6" w:rsidRPr="007B7AE5" w:rsidRDefault="00B65CD6" w:rsidP="004847FF">
      <w:pPr>
        <w:spacing w:after="60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 xml:space="preserve">ZIP </w:t>
      </w:r>
      <w:proofErr w:type="spellStart"/>
      <w:r w:rsidRPr="007B7AE5">
        <w:rPr>
          <w:rFonts w:ascii="Arial" w:hAnsi="Arial"/>
          <w:sz w:val="22"/>
        </w:rPr>
        <w:t>code</w:t>
      </w:r>
      <w:proofErr w:type="spellEnd"/>
      <w:r w:rsidRPr="007B7AE5">
        <w:rPr>
          <w:rFonts w:ascii="Arial" w:hAnsi="Arial"/>
          <w:sz w:val="22"/>
        </w:rPr>
        <w:t>: 1234567 Las Condes</w:t>
      </w:r>
    </w:p>
    <w:p w:rsidR="00B65CD6" w:rsidRPr="007B7AE5" w:rsidRDefault="00743402" w:rsidP="004847FF">
      <w:pPr>
        <w:spacing w:after="60"/>
        <w:rPr>
          <w:rFonts w:ascii="Arial" w:hAnsi="Arial"/>
          <w:sz w:val="22"/>
        </w:rPr>
      </w:pPr>
      <w:hyperlink r:id="rId7" w:history="1">
        <w:r w:rsidR="00B65CD6" w:rsidRPr="007B7AE5">
          <w:rPr>
            <w:rStyle w:val="Hipervnculo"/>
            <w:rFonts w:ascii="Arial" w:hAnsi="Arial"/>
            <w:sz w:val="22"/>
          </w:rPr>
          <w:t>www.juanpérez.net/portafolio</w:t>
        </w:r>
      </w:hyperlink>
    </w:p>
    <w:p w:rsidR="00B65CD6" w:rsidRPr="007B7AE5" w:rsidRDefault="00743402" w:rsidP="004847FF">
      <w:pPr>
        <w:spacing w:after="60"/>
        <w:rPr>
          <w:rFonts w:ascii="Arial" w:hAnsi="Arial"/>
          <w:sz w:val="22"/>
        </w:rPr>
      </w:pPr>
      <w:hyperlink r:id="rId8" w:history="1">
        <w:r w:rsidR="00B65CD6" w:rsidRPr="007B7AE5">
          <w:rPr>
            <w:rStyle w:val="Hipervnculo"/>
            <w:rFonts w:ascii="Arial" w:hAnsi="Arial"/>
            <w:sz w:val="22"/>
          </w:rPr>
          <w:t>info@juanperez.net</w:t>
        </w:r>
      </w:hyperlink>
    </w:p>
    <w:p w:rsidR="00B65CD6" w:rsidRPr="007B7AE5" w:rsidRDefault="00B65CD6" w:rsidP="00B65CD6">
      <w:pPr>
        <w:rPr>
          <w:rFonts w:ascii="Arial" w:hAnsi="Arial"/>
          <w:sz w:val="22"/>
        </w:rPr>
      </w:pPr>
    </w:p>
    <w:p w:rsidR="00B65CD6" w:rsidRPr="007B7AE5" w:rsidRDefault="00B65CD6" w:rsidP="00B65CD6">
      <w:pPr>
        <w:jc w:val="center"/>
        <w:rPr>
          <w:rFonts w:ascii="Arial" w:hAnsi="Arial"/>
          <w:b/>
          <w:sz w:val="22"/>
          <w:u w:val="single"/>
        </w:rPr>
      </w:pPr>
      <w:r w:rsidRPr="007B7AE5">
        <w:rPr>
          <w:rFonts w:ascii="Arial" w:hAnsi="Arial"/>
          <w:b/>
          <w:sz w:val="22"/>
          <w:u w:val="single"/>
        </w:rPr>
        <w:t>COTIZACIÓN ILUSTRACIÓN PROYECTO ETIQUETA BEBIDA DRINKY</w:t>
      </w:r>
    </w:p>
    <w:p w:rsidR="00B65CD6" w:rsidRPr="007B7AE5" w:rsidRDefault="00B65CD6" w:rsidP="00B65CD6">
      <w:pPr>
        <w:rPr>
          <w:rFonts w:ascii="Arial" w:hAnsi="Arial"/>
          <w:sz w:val="22"/>
        </w:rPr>
      </w:pPr>
    </w:p>
    <w:p w:rsidR="00B65CD6" w:rsidRPr="007B7AE5" w:rsidRDefault="00B65CD6" w:rsidP="00B65CD6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>DETALLE</w:t>
      </w:r>
      <w:r w:rsidR="00AE0F8D">
        <w:rPr>
          <w:rFonts w:ascii="Arial" w:hAnsi="Arial"/>
          <w:b/>
          <w:sz w:val="22"/>
        </w:rPr>
        <w:t xml:space="preserve"> PRESTACIÓN</w:t>
      </w:r>
    </w:p>
    <w:p w:rsidR="00B65CD6" w:rsidRPr="007B7AE5" w:rsidRDefault="00B65CD6" w:rsidP="00B65CD6">
      <w:p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Desarrollo de 2 ilustraciones en alta resolución, para ser aplicadas en botella y envase botella bebida DRINKY, como sigue:</w:t>
      </w:r>
    </w:p>
    <w:p w:rsidR="00B65CD6" w:rsidRPr="007B7AE5" w:rsidRDefault="00B65CD6" w:rsidP="00B65CD6">
      <w:pPr>
        <w:pStyle w:val="Prrafodelista"/>
        <w:numPr>
          <w:ilvl w:val="0"/>
          <w:numId w:val="2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Ilustración botella: mapa de bits, a todo color, para botella</w:t>
      </w:r>
    </w:p>
    <w:p w:rsidR="00B65CD6" w:rsidRPr="007B7AE5" w:rsidRDefault="00B65CD6" w:rsidP="00B65CD6">
      <w:pPr>
        <w:pStyle w:val="Prrafodelista"/>
        <w:numPr>
          <w:ilvl w:val="0"/>
          <w:numId w:val="2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 xml:space="preserve">Ilustración envase: vectorial, en </w:t>
      </w:r>
      <w:proofErr w:type="spellStart"/>
      <w:r w:rsidRPr="007B7AE5">
        <w:rPr>
          <w:rFonts w:ascii="Arial" w:hAnsi="Arial"/>
          <w:sz w:val="22"/>
        </w:rPr>
        <w:t>duotono</w:t>
      </w:r>
      <w:proofErr w:type="spellEnd"/>
      <w:r w:rsidRPr="007B7AE5">
        <w:rPr>
          <w:rFonts w:ascii="Arial" w:hAnsi="Arial"/>
          <w:sz w:val="22"/>
        </w:rPr>
        <w:t>, para envase protector de botella</w:t>
      </w:r>
    </w:p>
    <w:p w:rsidR="00B65CD6" w:rsidRPr="007B7AE5" w:rsidRDefault="00B65CD6" w:rsidP="00B65CD6">
      <w:p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Por la tarifa propuesta en este documento se autoriza, mediante contrato, la utilización de tales obras en las siguientes aplicaciones:</w:t>
      </w:r>
    </w:p>
    <w:p w:rsidR="00B65CD6" w:rsidRPr="007B7AE5" w:rsidRDefault="00B65CD6" w:rsidP="00B65CD6">
      <w:pPr>
        <w:pStyle w:val="Prrafodelista"/>
        <w:numPr>
          <w:ilvl w:val="0"/>
          <w:numId w:val="3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afiche promocional</w:t>
      </w:r>
    </w:p>
    <w:p w:rsidR="00B65CD6" w:rsidRPr="007B7AE5" w:rsidRDefault="00B65CD6" w:rsidP="00B65CD6">
      <w:pPr>
        <w:pStyle w:val="Prrafodelista"/>
        <w:numPr>
          <w:ilvl w:val="0"/>
          <w:numId w:val="3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 xml:space="preserve">inserto publicitario </w:t>
      </w:r>
      <w:r w:rsidR="00233C18">
        <w:rPr>
          <w:rFonts w:ascii="Arial" w:hAnsi="Arial"/>
          <w:sz w:val="22"/>
        </w:rPr>
        <w:t>revistas</w:t>
      </w:r>
    </w:p>
    <w:p w:rsidR="00B65CD6" w:rsidRPr="007B7AE5" w:rsidRDefault="00B65CD6" w:rsidP="00B65CD6">
      <w:pPr>
        <w:pStyle w:val="Prrafodelista"/>
        <w:numPr>
          <w:ilvl w:val="0"/>
          <w:numId w:val="3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decoración vehículo de carga</w:t>
      </w:r>
    </w:p>
    <w:p w:rsidR="007A35B5" w:rsidRPr="007B7AE5" w:rsidRDefault="00B65CD6" w:rsidP="00B65CD6">
      <w:pPr>
        <w:pStyle w:val="Prrafodelista"/>
        <w:numPr>
          <w:ilvl w:val="0"/>
          <w:numId w:val="3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volantes</w:t>
      </w:r>
    </w:p>
    <w:p w:rsidR="00B65CD6" w:rsidRPr="007B7AE5" w:rsidRDefault="00B65CD6" w:rsidP="007A35B5">
      <w:pPr>
        <w:rPr>
          <w:rFonts w:ascii="Arial" w:hAnsi="Arial"/>
          <w:sz w:val="22"/>
        </w:rPr>
      </w:pPr>
    </w:p>
    <w:p w:rsidR="00B65CD6" w:rsidRPr="007B7AE5" w:rsidRDefault="00B65CD6" w:rsidP="00B65CD6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 xml:space="preserve">PLAZOS </w:t>
      </w:r>
    </w:p>
    <w:p w:rsidR="00B65CD6" w:rsidRPr="007B7AE5" w:rsidRDefault="00B65CD6" w:rsidP="00B65CD6">
      <w:pPr>
        <w:pStyle w:val="Prrafodelista"/>
        <w:numPr>
          <w:ilvl w:val="0"/>
          <w:numId w:val="4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Tiempo estimado desarrollo ilustración botella: 1 semana</w:t>
      </w:r>
    </w:p>
    <w:p w:rsidR="00B65CD6" w:rsidRPr="007B7AE5" w:rsidRDefault="00B65CD6" w:rsidP="00B65CD6">
      <w:pPr>
        <w:pStyle w:val="Prrafodelista"/>
        <w:numPr>
          <w:ilvl w:val="0"/>
          <w:numId w:val="4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Tiempo estimado desarrollo ilustración envase: 1 semana</w:t>
      </w:r>
    </w:p>
    <w:p w:rsidR="00B65CD6" w:rsidRPr="007B7AE5" w:rsidRDefault="00B65CD6" w:rsidP="00B65CD6">
      <w:pPr>
        <w:pStyle w:val="Prrafodelista"/>
        <w:numPr>
          <w:ilvl w:val="0"/>
          <w:numId w:val="4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Tiempo total estimado desarrollo: 2 semanas (desde firma de contrato)</w:t>
      </w:r>
    </w:p>
    <w:p w:rsidR="007A35B5" w:rsidRPr="007B7AE5" w:rsidRDefault="00B65CD6" w:rsidP="00B65CD6">
      <w:pPr>
        <w:pStyle w:val="Prrafodelista"/>
        <w:numPr>
          <w:ilvl w:val="0"/>
          <w:numId w:val="4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Fecha entrega final propues</w:t>
      </w:r>
      <w:r w:rsidR="00601E84">
        <w:rPr>
          <w:rFonts w:ascii="Arial" w:hAnsi="Arial"/>
          <w:sz w:val="22"/>
        </w:rPr>
        <w:t>t</w:t>
      </w:r>
      <w:r w:rsidRPr="007B7AE5">
        <w:rPr>
          <w:rFonts w:ascii="Arial" w:hAnsi="Arial"/>
          <w:sz w:val="22"/>
        </w:rPr>
        <w:t xml:space="preserve">a: </w:t>
      </w:r>
      <w:r w:rsidR="007A35B5" w:rsidRPr="007B7AE5">
        <w:rPr>
          <w:rFonts w:ascii="Arial" w:hAnsi="Arial"/>
          <w:sz w:val="22"/>
        </w:rPr>
        <w:t>martes 13 de noviembre 2012</w:t>
      </w:r>
    </w:p>
    <w:p w:rsidR="007A35B5" w:rsidRPr="007B7AE5" w:rsidRDefault="007A35B5" w:rsidP="007A35B5">
      <w:pPr>
        <w:rPr>
          <w:rFonts w:ascii="Arial" w:hAnsi="Arial"/>
          <w:sz w:val="22"/>
        </w:rPr>
      </w:pPr>
    </w:p>
    <w:p w:rsidR="007A35B5" w:rsidRPr="007B7AE5" w:rsidRDefault="007A35B5" w:rsidP="007A35B5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>COBROS ADICIONALES</w:t>
      </w:r>
    </w:p>
    <w:p w:rsidR="007A35B5" w:rsidRPr="007B7AE5" w:rsidRDefault="007A35B5" w:rsidP="007B7AE5">
      <w:pPr>
        <w:pStyle w:val="Prrafodelista"/>
        <w:numPr>
          <w:ilvl w:val="0"/>
          <w:numId w:val="5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  <w:u w:val="single"/>
        </w:rPr>
        <w:t>BOCETOS</w:t>
      </w:r>
      <w:r w:rsidRPr="007B7AE5">
        <w:rPr>
          <w:rFonts w:ascii="Arial" w:hAnsi="Arial"/>
          <w:sz w:val="22"/>
        </w:rPr>
        <w:t>: La tarifa propuesta incluye el desarrollo de 1 boceto para definir obra final. Cada boceto adicional a este tendrá un valor de _______UF.</w:t>
      </w:r>
    </w:p>
    <w:p w:rsidR="007A35B5" w:rsidRPr="007B7AE5" w:rsidRDefault="007A35B5" w:rsidP="007B7AE5">
      <w:pPr>
        <w:pStyle w:val="Prrafodelista"/>
        <w:numPr>
          <w:ilvl w:val="0"/>
          <w:numId w:val="5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  <w:u w:val="single"/>
        </w:rPr>
        <w:t>CORRECCIONES</w:t>
      </w:r>
      <w:r w:rsidRPr="007B7AE5">
        <w:rPr>
          <w:rFonts w:ascii="Arial" w:hAnsi="Arial"/>
          <w:sz w:val="22"/>
        </w:rPr>
        <w:t>: La tarifa propuesta supone 1 instancia de corrección gratuita sobre la obra terminada. Cualquier instancia de corrección adicional tendrá un valor de _____UF.</w:t>
      </w:r>
    </w:p>
    <w:p w:rsidR="007A35B5" w:rsidRPr="007B7AE5" w:rsidRDefault="007A35B5" w:rsidP="007B7AE5">
      <w:pPr>
        <w:pStyle w:val="Prrafodelista"/>
        <w:numPr>
          <w:ilvl w:val="0"/>
          <w:numId w:val="5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  <w:u w:val="single"/>
        </w:rPr>
        <w:t>GASTOS ASOCIADOS A PRODUCCIÓN OBRA</w:t>
      </w:r>
      <w:r w:rsidRPr="007B7AE5">
        <w:rPr>
          <w:rFonts w:ascii="Arial" w:hAnsi="Arial"/>
          <w:sz w:val="22"/>
        </w:rPr>
        <w:t xml:space="preserve">: La tarifa propuesta se refiere exclusivamente a diseño o ejecución de las obras mencionadas y no comprende </w:t>
      </w:r>
      <w:r w:rsidRPr="007B7AE5">
        <w:rPr>
          <w:rFonts w:ascii="Arial" w:hAnsi="Arial"/>
          <w:sz w:val="22"/>
        </w:rPr>
        <w:lastRenderedPageBreak/>
        <w:t xml:space="preserve">gastos por traslación (peaje, pasajes, hospedaje), arriendo de estudios fotográficos, contratación de personal, ni compra de insumos o materiales. Todo gasto </w:t>
      </w:r>
      <w:r w:rsidR="00AE0F8D">
        <w:rPr>
          <w:rFonts w:ascii="Arial" w:hAnsi="Arial"/>
          <w:sz w:val="22"/>
        </w:rPr>
        <w:t>ajeno a diseño o ejecución</w:t>
      </w:r>
      <w:r w:rsidRPr="007B7AE5">
        <w:rPr>
          <w:rFonts w:ascii="Arial" w:hAnsi="Arial"/>
          <w:sz w:val="22"/>
        </w:rPr>
        <w:t xml:space="preserve"> correrá por cuenta del cliente.</w:t>
      </w:r>
    </w:p>
    <w:p w:rsidR="007A35B5" w:rsidRPr="007B7AE5" w:rsidRDefault="007A35B5" w:rsidP="007A35B5">
      <w:pPr>
        <w:rPr>
          <w:rFonts w:ascii="Arial" w:hAnsi="Arial"/>
          <w:sz w:val="22"/>
        </w:rPr>
      </w:pPr>
    </w:p>
    <w:p w:rsidR="007A35B5" w:rsidRPr="007B7AE5" w:rsidRDefault="007A35B5" w:rsidP="007A35B5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>FORMA DE PAGO</w:t>
      </w:r>
    </w:p>
    <w:p w:rsidR="007A35B5" w:rsidRPr="007B7AE5" w:rsidRDefault="007A35B5" w:rsidP="007A35B5">
      <w:pPr>
        <w:rPr>
          <w:rFonts w:ascii="Arial" w:hAnsi="Arial"/>
          <w:sz w:val="22"/>
        </w:rPr>
      </w:pPr>
    </w:p>
    <w:p w:rsidR="0012380B" w:rsidRPr="007B7AE5" w:rsidRDefault="007A35B5" w:rsidP="007B7AE5">
      <w:pPr>
        <w:pStyle w:val="Prrafodelista"/>
        <w:numPr>
          <w:ilvl w:val="0"/>
          <w:numId w:val="6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INICIO DEL PROYECTO: 30</w:t>
      </w:r>
      <w:r w:rsidR="00601E84">
        <w:rPr>
          <w:rFonts w:ascii="Arial" w:hAnsi="Arial"/>
          <w:sz w:val="22"/>
        </w:rPr>
        <w:t>% de tarifa total en adelanto (</w:t>
      </w:r>
      <w:r w:rsidRPr="007B7AE5">
        <w:rPr>
          <w:rFonts w:ascii="Arial" w:hAnsi="Arial"/>
          <w:sz w:val="22"/>
        </w:rPr>
        <w:t>3</w:t>
      </w:r>
      <w:r w:rsidR="00601E84">
        <w:rPr>
          <w:rFonts w:ascii="Arial" w:hAnsi="Arial"/>
          <w:sz w:val="22"/>
        </w:rPr>
        <w:t xml:space="preserve"> UF</w:t>
      </w:r>
      <w:r w:rsidRPr="007B7AE5">
        <w:rPr>
          <w:rFonts w:ascii="Arial" w:hAnsi="Arial"/>
          <w:sz w:val="22"/>
        </w:rPr>
        <w:t>)</w:t>
      </w:r>
    </w:p>
    <w:p w:rsidR="0012380B" w:rsidRPr="007B7AE5" w:rsidRDefault="0012380B" w:rsidP="007B7AE5">
      <w:pPr>
        <w:pStyle w:val="Prrafodelista"/>
        <w:numPr>
          <w:ilvl w:val="0"/>
          <w:numId w:val="6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FIN DEL PROYECTO: pago del 70% restante, a contra-entrega  (</w:t>
      </w:r>
      <w:r w:rsidR="00601E84">
        <w:rPr>
          <w:rFonts w:ascii="Arial" w:hAnsi="Arial"/>
          <w:sz w:val="22"/>
        </w:rPr>
        <w:t>7 UF</w:t>
      </w:r>
      <w:r w:rsidRPr="007B7AE5">
        <w:rPr>
          <w:rFonts w:ascii="Arial" w:hAnsi="Arial"/>
          <w:sz w:val="22"/>
        </w:rPr>
        <w:t>)</w:t>
      </w:r>
    </w:p>
    <w:p w:rsidR="0012380B" w:rsidRPr="007B7AE5" w:rsidRDefault="0012380B" w:rsidP="007B7AE5">
      <w:pPr>
        <w:pStyle w:val="Prrafodelista"/>
        <w:numPr>
          <w:ilvl w:val="0"/>
          <w:numId w:val="6"/>
        </w:num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 xml:space="preserve">Tarifa TOTAL propuesta: </w:t>
      </w:r>
      <w:r w:rsidR="00601E84">
        <w:rPr>
          <w:rFonts w:ascii="Arial" w:hAnsi="Arial"/>
          <w:sz w:val="22"/>
        </w:rPr>
        <w:t>10 UF</w:t>
      </w:r>
    </w:p>
    <w:p w:rsidR="0012380B" w:rsidRPr="007B7AE5" w:rsidRDefault="0012380B" w:rsidP="007A35B5">
      <w:pPr>
        <w:rPr>
          <w:rFonts w:ascii="Arial" w:hAnsi="Arial"/>
          <w:sz w:val="22"/>
        </w:rPr>
      </w:pPr>
    </w:p>
    <w:p w:rsidR="0012380B" w:rsidRPr="007B7AE5" w:rsidRDefault="0012380B" w:rsidP="0012380B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>CONTRATO</w:t>
      </w:r>
    </w:p>
    <w:p w:rsidR="0012380B" w:rsidRPr="007B7AE5" w:rsidRDefault="0012380B" w:rsidP="0012380B">
      <w:p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Las condiciones señaladas en esta cotización quedarán escrituradas formalmente mediante Contrato de Prestación de Servicios Gráficos a Honorarios, documento que deberá ser firmado por ambas partes ante notario, previo al inicio de labores.</w:t>
      </w:r>
    </w:p>
    <w:p w:rsidR="0012380B" w:rsidRPr="007B7AE5" w:rsidRDefault="0012380B" w:rsidP="0012380B">
      <w:pPr>
        <w:rPr>
          <w:rFonts w:ascii="Arial" w:hAnsi="Arial"/>
          <w:sz w:val="22"/>
        </w:rPr>
      </w:pPr>
    </w:p>
    <w:p w:rsidR="0012380B" w:rsidRPr="007B7AE5" w:rsidRDefault="0012380B" w:rsidP="0012380B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</w:rPr>
      </w:pPr>
      <w:r w:rsidRPr="007B7AE5">
        <w:rPr>
          <w:rFonts w:ascii="Arial" w:hAnsi="Arial"/>
          <w:b/>
          <w:sz w:val="22"/>
        </w:rPr>
        <w:t>VIGENCIA</w:t>
      </w:r>
    </w:p>
    <w:p w:rsidR="0012380B" w:rsidRPr="007B7AE5" w:rsidRDefault="0012380B" w:rsidP="0012380B">
      <w:pPr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La presente cotización tendrá una vigencia de ____semanas contadas a partir de la fecha indicada al comienzo del documento.</w:t>
      </w:r>
    </w:p>
    <w:p w:rsidR="0012380B" w:rsidRPr="007B7AE5" w:rsidRDefault="0012380B" w:rsidP="0012380B">
      <w:pPr>
        <w:jc w:val="right"/>
        <w:rPr>
          <w:rFonts w:ascii="Arial" w:hAnsi="Arial"/>
          <w:sz w:val="22"/>
        </w:rPr>
      </w:pPr>
    </w:p>
    <w:p w:rsidR="0012380B" w:rsidRPr="007B7AE5" w:rsidRDefault="0012380B" w:rsidP="0012380B">
      <w:pPr>
        <w:jc w:val="center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Atte.,</w:t>
      </w:r>
    </w:p>
    <w:p w:rsidR="0012380B" w:rsidRPr="007B7AE5" w:rsidRDefault="0012380B" w:rsidP="0012380B">
      <w:pPr>
        <w:jc w:val="right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Juan Pérez González</w:t>
      </w:r>
    </w:p>
    <w:p w:rsidR="0012380B" w:rsidRPr="007B7AE5" w:rsidRDefault="0012380B" w:rsidP="0012380B">
      <w:pPr>
        <w:jc w:val="right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Diseñador gráfico.</w:t>
      </w:r>
    </w:p>
    <w:p w:rsidR="0012380B" w:rsidRPr="007B7AE5" w:rsidRDefault="0012380B" w:rsidP="0012380B">
      <w:pPr>
        <w:jc w:val="center"/>
        <w:rPr>
          <w:rFonts w:ascii="Arial" w:hAnsi="Arial"/>
          <w:sz w:val="22"/>
        </w:rPr>
      </w:pPr>
    </w:p>
    <w:p w:rsidR="009A3401" w:rsidRDefault="009A3401" w:rsidP="0012380B">
      <w:pPr>
        <w:jc w:val="center"/>
        <w:rPr>
          <w:rFonts w:ascii="Arial" w:hAnsi="Arial"/>
          <w:sz w:val="22"/>
        </w:rPr>
      </w:pPr>
    </w:p>
    <w:p w:rsidR="009A3401" w:rsidRDefault="0012380B" w:rsidP="0012380B">
      <w:pPr>
        <w:jc w:val="center"/>
        <w:rPr>
          <w:rFonts w:ascii="Arial" w:hAnsi="Arial"/>
          <w:sz w:val="22"/>
        </w:rPr>
      </w:pPr>
      <w:r w:rsidRPr="007B7AE5">
        <w:rPr>
          <w:rFonts w:ascii="Arial" w:hAnsi="Arial"/>
          <w:sz w:val="22"/>
        </w:rPr>
        <w:t>Se extiende esta cotización a petición de Pedro Muñoz, Agencia XYZ</w:t>
      </w:r>
    </w:p>
    <w:p w:rsidR="009A3401" w:rsidRDefault="009A3401" w:rsidP="0012380B">
      <w:pPr>
        <w:jc w:val="center"/>
        <w:rPr>
          <w:rFonts w:ascii="Arial" w:hAnsi="Arial"/>
          <w:sz w:val="22"/>
        </w:rPr>
      </w:pPr>
    </w:p>
    <w:p w:rsidR="0012380B" w:rsidRPr="007B7AE5" w:rsidRDefault="009A3401" w:rsidP="0012380B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Modelo Cotización formal propuesto por </w:t>
      </w:r>
      <w:hyperlink r:id="rId9" w:history="1">
        <w:proofErr w:type="spellStart"/>
        <w:r w:rsidRPr="009A3401">
          <w:rPr>
            <w:rStyle w:val="Hipervnculo"/>
            <w:rFonts w:ascii="Arial" w:hAnsi="Arial"/>
            <w:sz w:val="22"/>
          </w:rPr>
          <w:t>Grafiscopio</w:t>
        </w:r>
        <w:proofErr w:type="spellEnd"/>
        <w:r w:rsidRPr="009A3401">
          <w:rPr>
            <w:rStyle w:val="Hipervnculo"/>
            <w:rFonts w:ascii="Arial" w:hAnsi="Arial"/>
            <w:sz w:val="22"/>
          </w:rPr>
          <w:t xml:space="preserve"> Chile</w:t>
        </w:r>
      </w:hyperlink>
    </w:p>
    <w:p w:rsidR="00B65CD6" w:rsidRPr="007B7AE5" w:rsidRDefault="00B65CD6" w:rsidP="00B65CD6">
      <w:pPr>
        <w:rPr>
          <w:rFonts w:ascii="Arial" w:hAnsi="Arial"/>
          <w:sz w:val="22"/>
        </w:rPr>
      </w:pPr>
    </w:p>
    <w:sectPr w:rsidR="00B65CD6" w:rsidRPr="007B7AE5" w:rsidSect="00B65CD6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3D5"/>
    <w:multiLevelType w:val="hybridMultilevel"/>
    <w:tmpl w:val="5442F9D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AF5"/>
    <w:multiLevelType w:val="hybridMultilevel"/>
    <w:tmpl w:val="04CED23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D5D4A"/>
    <w:multiLevelType w:val="hybridMultilevel"/>
    <w:tmpl w:val="301E741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541C3"/>
    <w:multiLevelType w:val="hybridMultilevel"/>
    <w:tmpl w:val="A1DE4274"/>
    <w:lvl w:ilvl="0" w:tplc="57EC864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D04BA"/>
    <w:multiLevelType w:val="hybridMultilevel"/>
    <w:tmpl w:val="6BEA591A"/>
    <w:lvl w:ilvl="0" w:tplc="57EC864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3447F"/>
    <w:multiLevelType w:val="hybridMultilevel"/>
    <w:tmpl w:val="688E999A"/>
    <w:lvl w:ilvl="0" w:tplc="57EC864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65CD6"/>
    <w:rsid w:val="0012380B"/>
    <w:rsid w:val="00233C18"/>
    <w:rsid w:val="00421EBB"/>
    <w:rsid w:val="004847FF"/>
    <w:rsid w:val="00601E84"/>
    <w:rsid w:val="006C6D2E"/>
    <w:rsid w:val="00743402"/>
    <w:rsid w:val="007A35B5"/>
    <w:rsid w:val="007B7AE5"/>
    <w:rsid w:val="009A3401"/>
    <w:rsid w:val="00A2163E"/>
    <w:rsid w:val="00AE0F8D"/>
    <w:rsid w:val="00B65CD6"/>
    <w:rsid w:val="00C167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5C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5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34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uanperez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uanp&#233;rez.net/porta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rafiscopi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Pérez Dalannays</dc:creator>
  <cp:lastModifiedBy>Usuario</cp:lastModifiedBy>
  <cp:revision>2</cp:revision>
  <cp:lastPrinted>2012-10-30T19:16:00Z</cp:lastPrinted>
  <dcterms:created xsi:type="dcterms:W3CDTF">2016-04-14T22:11:00Z</dcterms:created>
  <dcterms:modified xsi:type="dcterms:W3CDTF">2016-04-14T22:11:00Z</dcterms:modified>
</cp:coreProperties>
</file>