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73776C9D" w:rsidR="009B7CA8" w:rsidRPr="0003644A" w:rsidRDefault="009B7CA8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«Объединенные кондитеры», именуемое в дальнейшем «Заказчик», в лице Заместителя директора департамента логистики Барченко А.С., действующего на основании доверенности № 020-068 от 13.01.2023г. и Общество с ограниченной ответственностью «</w:t>
      </w:r>
      <w:r w:rsidR="00FB351D" w:rsidRPr="00FB351D">
        <w:rPr>
          <w:rFonts w:ascii="Arial" w:hAnsi="Arial" w:cs="Arial"/>
          <w:sz w:val="20"/>
          <w:szCs w:val="20"/>
          <w:highlight w:val="yellow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</w:t>
      </w:r>
      <w:r w:rsidRPr="00FB351D">
        <w:rPr>
          <w:rFonts w:ascii="Arial" w:hAnsi="Arial" w:cs="Arial"/>
          <w:sz w:val="20"/>
          <w:szCs w:val="20"/>
          <w:highlight w:val="yellow"/>
        </w:rPr>
        <w:t>Генерального директора Иванова В.А.,</w:t>
      </w:r>
      <w:r w:rsidRPr="0003644A">
        <w:rPr>
          <w:rFonts w:ascii="Arial" w:hAnsi="Arial" w:cs="Arial"/>
          <w:sz w:val="20"/>
          <w:szCs w:val="20"/>
        </w:rPr>
        <w:t xml:space="preserve">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C434485" w14:textId="77777777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В соответствии с заключенным между Исполнителем и </w:t>
      </w:r>
      <w:r w:rsidRPr="00FB351D">
        <w:rPr>
          <w:rFonts w:ascii="Arial" w:hAnsi="Arial" w:cs="Arial"/>
          <w:sz w:val="20"/>
          <w:szCs w:val="20"/>
          <w:highlight w:val="yellow"/>
        </w:rPr>
        <w:t>Заказчиком Договором №18/258-28  от 29 октября 2018г.</w:t>
      </w:r>
      <w:r w:rsidRPr="0003644A">
        <w:rPr>
          <w:rFonts w:ascii="Arial" w:hAnsi="Arial" w:cs="Arial"/>
          <w:sz w:val="20"/>
          <w:szCs w:val="20"/>
        </w:rPr>
        <w:t xml:space="preserve">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29C2F65C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 xml:space="preserve">____________________Барченко </w:t>
            </w:r>
            <w:proofErr w:type="gramStart"/>
            <w:r w:rsidRPr="0003644A">
              <w:rPr>
                <w:rFonts w:ascii="Arial" w:hAnsi="Arial" w:cs="Arial"/>
                <w:sz w:val="20"/>
                <w:szCs w:val="20"/>
              </w:rPr>
              <w:t>А.С</w:t>
            </w:r>
            <w:proofErr w:type="gramEnd"/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440AC9B7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Pr="00FB351D">
              <w:rPr>
                <w:rFonts w:ascii="Arial" w:hAnsi="Arial" w:cs="Arial"/>
                <w:sz w:val="20"/>
                <w:szCs w:val="20"/>
                <w:highlight w:val="yellow"/>
              </w:rPr>
              <w:t>Иванов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В.А.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3121F6"/>
    <w:rsid w:val="00393C40"/>
    <w:rsid w:val="00454DBA"/>
    <w:rsid w:val="004A47AF"/>
    <w:rsid w:val="005C2110"/>
    <w:rsid w:val="00790AF5"/>
    <w:rsid w:val="0084354B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29</cp:revision>
  <dcterms:created xsi:type="dcterms:W3CDTF">2023-04-06T08:15:00Z</dcterms:created>
  <dcterms:modified xsi:type="dcterms:W3CDTF">2023-04-08T17:12:00Z</dcterms:modified>
</cp:coreProperties>
</file>