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3156E0C7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271DB3" w:rsidRPr="004B6CB7">
        <w:rPr>
          <w:rFonts w:ascii="Arial" w:hAnsi="Arial" w:cs="Arial"/>
          <w:sz w:val="20"/>
          <w:szCs w:val="20"/>
        </w:rPr>
        <w:t xml:space="preserve">№ </w:t>
      </w:r>
      <w:r w:rsidR="00271DB3" w:rsidRPr="0050074F">
        <w:rPr>
          <w:rFonts w:ascii="Arial" w:hAnsi="Arial" w:cs="Arial"/>
          <w:sz w:val="20"/>
          <w:szCs w:val="20"/>
        </w:rPr>
        <w:t xml:space="preserve">20/79-28 </w:t>
      </w:r>
      <w:r w:rsidR="00271DB3" w:rsidRPr="004B6CB7">
        <w:rPr>
          <w:rFonts w:ascii="Arial" w:hAnsi="Arial" w:cs="Arial"/>
          <w:sz w:val="20"/>
          <w:szCs w:val="20"/>
        </w:rPr>
        <w:t xml:space="preserve">от </w:t>
      </w:r>
      <w:r w:rsidR="00271DB3" w:rsidRPr="0050074F">
        <w:rPr>
          <w:rFonts w:ascii="Arial" w:hAnsi="Arial" w:cs="Arial"/>
          <w:sz w:val="20"/>
          <w:szCs w:val="20"/>
        </w:rPr>
        <w:t>30.10.2020</w:t>
      </w:r>
      <w:r w:rsidR="00BC6977" w:rsidRPr="00271DB3">
        <w:rPr>
          <w:rFonts w:ascii="Arial" w:hAnsi="Arial" w:cs="Arial"/>
          <w:sz w:val="20"/>
          <w:szCs w:val="20"/>
        </w:rPr>
        <w:t>.</w:t>
      </w:r>
    </w:p>
    <w:p w14:paraId="5A8E766D" w14:textId="77777777" w:rsidR="001A73F5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="001A73F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5F4D4B4" w14:textId="65BB3934" w:rsidR="004A47AF" w:rsidRPr="00A72141" w:rsidRDefault="001A73F5" w:rsidP="004C2F7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для </w:t>
      </w:r>
      <w:r w:rsidRPr="001A73F5">
        <w:rPr>
          <w:rFonts w:ascii="Arial" w:hAnsi="Arial" w:cs="Arial"/>
          <w:b/>
          <w:bCs/>
          <w:sz w:val="20"/>
          <w:szCs w:val="20"/>
        </w:rPr>
        <w:t>ООО "Объединенные кондитеры"</w:t>
      </w:r>
      <w:r w:rsidR="004C2F78"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103" w:type="pct"/>
        <w:tblInd w:w="-1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9"/>
        <w:gridCol w:w="595"/>
        <w:gridCol w:w="399"/>
        <w:gridCol w:w="399"/>
        <w:gridCol w:w="711"/>
        <w:gridCol w:w="866"/>
        <w:gridCol w:w="854"/>
        <w:gridCol w:w="567"/>
        <w:gridCol w:w="1276"/>
        <w:gridCol w:w="1984"/>
        <w:gridCol w:w="661"/>
        <w:gridCol w:w="661"/>
        <w:gridCol w:w="662"/>
        <w:gridCol w:w="661"/>
        <w:gridCol w:w="662"/>
        <w:gridCol w:w="661"/>
        <w:gridCol w:w="661"/>
        <w:gridCol w:w="662"/>
        <w:gridCol w:w="661"/>
        <w:gridCol w:w="662"/>
        <w:gridCol w:w="661"/>
        <w:gridCol w:w="662"/>
      </w:tblGrid>
      <w:tr w:rsidR="000944B0" w:rsidRPr="00367519" w14:paraId="5CAEE4F0" w14:textId="77777777" w:rsidTr="000944B0">
        <w:trPr>
          <w:trHeight w:val="591"/>
          <w:tblHeader/>
        </w:trPr>
        <w:tc>
          <w:tcPr>
            <w:tcW w:w="429" w:type="dxa"/>
          </w:tcPr>
          <w:p w14:paraId="0C9D6D64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5" w:type="dxa"/>
          </w:tcPr>
          <w:p w14:paraId="0E7A4403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5205CE03" w14:textId="3960CDC8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399" w:type="dxa"/>
          </w:tcPr>
          <w:p w14:paraId="7117F3FF" w14:textId="218B3DBD" w:rsidR="000944B0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711" w:type="dxa"/>
          </w:tcPr>
          <w:p w14:paraId="41AF539D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866" w:type="dxa"/>
          </w:tcPr>
          <w:p w14:paraId="4DFEC943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854" w:type="dxa"/>
          </w:tcPr>
          <w:p w14:paraId="55CAE71E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567" w:type="dxa"/>
          </w:tcPr>
          <w:p w14:paraId="4122BC6C" w14:textId="2CBD5463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276" w:type="dxa"/>
          </w:tcPr>
          <w:p w14:paraId="0415EA35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984" w:type="dxa"/>
          </w:tcPr>
          <w:p w14:paraId="309C68BD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661" w:type="dxa"/>
          </w:tcPr>
          <w:p w14:paraId="4EB760C1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661" w:type="dxa"/>
          </w:tcPr>
          <w:p w14:paraId="7181EED1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01B5DEB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662" w:type="dxa"/>
          </w:tcPr>
          <w:p w14:paraId="5FCD1F45" w14:textId="47D7C74A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Стоимость при ожидании погрузки/разгрузки, </w:t>
            </w:r>
            <w:proofErr w:type="spellStart"/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, </w:t>
            </w:r>
          </w:p>
        </w:tc>
        <w:tc>
          <w:tcPr>
            <w:tcW w:w="661" w:type="dxa"/>
          </w:tcPr>
          <w:p w14:paraId="09EF8F4D" w14:textId="4671531A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>Сверхнормативноое</w:t>
            </w:r>
            <w:proofErr w:type="spellEnd"/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время погрузки</w:t>
            </w:r>
            <w:r>
              <w:rPr>
                <w:rFonts w:ascii="Arial" w:hAnsi="Arial" w:cs="Arial"/>
                <w:b/>
                <w:bCs/>
                <w:sz w:val="10"/>
                <w:szCs w:val="10"/>
              </w:rPr>
              <w:t>,</w:t>
            </w: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час</w:t>
            </w:r>
          </w:p>
        </w:tc>
        <w:tc>
          <w:tcPr>
            <w:tcW w:w="662" w:type="dxa"/>
          </w:tcPr>
          <w:p w14:paraId="6C079B9C" w14:textId="39249C74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времени на погрузке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661" w:type="dxa"/>
          </w:tcPr>
          <w:p w14:paraId="5C0FA92B" w14:textId="0CF0DF41" w:rsidR="000944B0" w:rsidRPr="000944B0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>Сверхнормативное время разгрузки час</w:t>
            </w:r>
          </w:p>
        </w:tc>
        <w:tc>
          <w:tcPr>
            <w:tcW w:w="661" w:type="dxa"/>
          </w:tcPr>
          <w:p w14:paraId="5CF2DD75" w14:textId="4BE21E0F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0944B0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времени на разгрузке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662" w:type="dxa"/>
          </w:tcPr>
          <w:p w14:paraId="73B632D0" w14:textId="244F4CC3" w:rsidR="000944B0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>Сверхнормативное время простоя на ВОЗВРАТЕ</w:t>
            </w:r>
            <w:r>
              <w:rPr>
                <w:rFonts w:ascii="Arial" w:hAnsi="Arial" w:cs="Arial"/>
                <w:b/>
                <w:bCs/>
                <w:sz w:val="10"/>
                <w:szCs w:val="10"/>
              </w:rPr>
              <w:t>,</w:t>
            </w: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час</w:t>
            </w:r>
          </w:p>
        </w:tc>
        <w:tc>
          <w:tcPr>
            <w:tcW w:w="661" w:type="dxa"/>
          </w:tcPr>
          <w:p w14:paraId="2FC85790" w14:textId="1140A697" w:rsidR="000944B0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0944B0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времени простоя на ВОЗВРАТЕ</w:t>
            </w:r>
            <w:r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662" w:type="dxa"/>
          </w:tcPr>
          <w:p w14:paraId="060E04EC" w14:textId="1266256B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0"/>
                <w:szCs w:val="10"/>
              </w:rPr>
              <w:t>Доп</w:t>
            </w:r>
            <w:proofErr w:type="spellEnd"/>
            <w:r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затраты</w:t>
            </w:r>
          </w:p>
        </w:tc>
        <w:tc>
          <w:tcPr>
            <w:tcW w:w="661" w:type="dxa"/>
          </w:tcPr>
          <w:p w14:paraId="6C26BDEC" w14:textId="5DD3165E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662" w:type="dxa"/>
          </w:tcPr>
          <w:p w14:paraId="14E518E3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0944B0" w:rsidRPr="00367519" w14:paraId="74C93C07" w14:textId="77777777" w:rsidTr="000944B0">
        <w:trPr>
          <w:trHeight w:val="360"/>
        </w:trPr>
        <w:tc>
          <w:tcPr>
            <w:tcW w:w="429" w:type="dxa"/>
          </w:tcPr>
          <w:p w14:paraId="2884B1AD" w14:textId="6BE56E1F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5" w:type="dxa"/>
          </w:tcPr>
          <w:p w14:paraId="05A0F69E" w14:textId="5BBE9039" w:rsidR="000944B0" w:rsidRDefault="000944B0" w:rsidP="000944B0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49ACD93D" w14:textId="51C346C6" w:rsidR="000944B0" w:rsidRDefault="000944B0" w:rsidP="000944B0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5D76790F" w14:textId="75CC2CE3" w:rsidR="000944B0" w:rsidRDefault="000944B0" w:rsidP="000944B0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0944B0" w:rsidRDefault="000944B0" w:rsidP="000944B0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66" w:type="dxa"/>
          </w:tcPr>
          <w:p w14:paraId="49FAC637" w14:textId="2AEC3AB5" w:rsidR="000944B0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54" w:type="dxa"/>
          </w:tcPr>
          <w:p w14:paraId="497804AE" w14:textId="7CF214DA" w:rsidR="000944B0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67" w:type="dxa"/>
          </w:tcPr>
          <w:p w14:paraId="51FAC074" w14:textId="765B1C59" w:rsidR="000944B0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276" w:type="dxa"/>
          </w:tcPr>
          <w:p w14:paraId="04E38928" w14:textId="5A52C56F" w:rsidR="000944B0" w:rsidRPr="00A00147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gram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  {</w:t>
            </w:r>
            <w:proofErr w:type="spellStart"/>
            <w:proofErr w:type="gramEnd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984" w:type="dxa"/>
          </w:tcPr>
          <w:p w14:paraId="438D7CB0" w14:textId="30E1ACE8" w:rsidR="000944B0" w:rsidRPr="00A00147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gram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  {</w:t>
            </w:r>
            <w:proofErr w:type="spellStart"/>
            <w:proofErr w:type="gramEnd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661" w:type="dxa"/>
          </w:tcPr>
          <w:p w14:paraId="25F54B2C" w14:textId="5ED07F29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661" w:type="dxa"/>
          </w:tcPr>
          <w:p w14:paraId="64F1F7F1" w14:textId="20B3C4AF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662" w:type="dxa"/>
          </w:tcPr>
          <w:p w14:paraId="2CCEDB67" w14:textId="6D3D9724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1" w:type="dxa"/>
          </w:tcPr>
          <w:p w14:paraId="6922A0BD" w14:textId="6EDC24DB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2" w:type="dxa"/>
          </w:tcPr>
          <w:p w14:paraId="4E51ABA7" w14:textId="0E7ECB3D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1" w:type="dxa"/>
          </w:tcPr>
          <w:p w14:paraId="3EE2FE90" w14:textId="398D728B" w:rsidR="000944B0" w:rsidRPr="004A6E40" w:rsidRDefault="004A6E40" w:rsidP="000944B0">
            <w:pPr>
              <w:pStyle w:val="a3"/>
              <w:jc w:val="right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1" w:type="dxa"/>
          </w:tcPr>
          <w:p w14:paraId="2E330940" w14:textId="25395C8F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2" w:type="dxa"/>
          </w:tcPr>
          <w:p w14:paraId="694A6502" w14:textId="24A09286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1" w:type="dxa"/>
          </w:tcPr>
          <w:p w14:paraId="6611F72F" w14:textId="3F21D77A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2" w:type="dxa"/>
          </w:tcPr>
          <w:p w14:paraId="33D83C5C" w14:textId="33D40ED9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661" w:type="dxa"/>
          </w:tcPr>
          <w:p w14:paraId="76F69F15" w14:textId="62DF8402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662" w:type="dxa"/>
          </w:tcPr>
          <w:p w14:paraId="1BB473C0" w14:textId="7C453C19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600EA288" w14:textId="77777777" w:rsidR="00797D3A" w:rsidRPr="00367519" w:rsidRDefault="00797D3A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797D3A" w14:paraId="770110E6" w14:textId="77777777" w:rsidTr="00B302C0">
        <w:tc>
          <w:tcPr>
            <w:tcW w:w="2268" w:type="dxa"/>
          </w:tcPr>
          <w:p w14:paraId="4DAC9DCE" w14:textId="77777777" w:rsidR="00797D3A" w:rsidRDefault="00797D3A" w:rsidP="00B302C0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722ED1B5" w14:textId="77777777" w:rsidR="00797D3A" w:rsidRDefault="00797D3A" w:rsidP="00B302C0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092FFFD9" w14:textId="77777777" w:rsidR="00797D3A" w:rsidRDefault="00797D3A" w:rsidP="00B302C0">
            <w:pPr>
              <w:pStyle w:val="a3"/>
            </w:pPr>
          </w:p>
        </w:tc>
        <w:tc>
          <w:tcPr>
            <w:tcW w:w="2268" w:type="dxa"/>
          </w:tcPr>
          <w:p w14:paraId="1176DB50" w14:textId="77777777" w:rsidR="00797D3A" w:rsidRDefault="00797D3A" w:rsidP="00B302C0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17C83760" w14:textId="77777777" w:rsidR="00797D3A" w:rsidRDefault="00797D3A" w:rsidP="00B302C0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97D3A" w14:paraId="059E690E" w14:textId="77777777" w:rsidTr="00B302C0">
        <w:tc>
          <w:tcPr>
            <w:tcW w:w="2268" w:type="dxa"/>
          </w:tcPr>
          <w:p w14:paraId="7EF23C24" w14:textId="77777777" w:rsidR="00797D3A" w:rsidRPr="00FE2BC7" w:rsidRDefault="00797D3A" w:rsidP="00B302C0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2DFA2332" w14:textId="77777777" w:rsidR="00797D3A" w:rsidRDefault="00797D3A" w:rsidP="00B302C0">
            <w:pPr>
              <w:pStyle w:val="a3"/>
            </w:pPr>
          </w:p>
        </w:tc>
        <w:tc>
          <w:tcPr>
            <w:tcW w:w="2041" w:type="dxa"/>
          </w:tcPr>
          <w:p w14:paraId="70250137" w14:textId="77777777" w:rsidR="00797D3A" w:rsidRDefault="00797D3A" w:rsidP="00B302C0">
            <w:pPr>
              <w:pStyle w:val="a3"/>
            </w:pPr>
          </w:p>
        </w:tc>
        <w:tc>
          <w:tcPr>
            <w:tcW w:w="2268" w:type="dxa"/>
          </w:tcPr>
          <w:p w14:paraId="56AC82D4" w14:textId="77777777" w:rsidR="00797D3A" w:rsidRPr="00FE2BC7" w:rsidRDefault="00797D3A" w:rsidP="00B302C0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3323F5EE" w14:textId="77777777" w:rsidR="00797D3A" w:rsidRDefault="00797D3A" w:rsidP="00B302C0">
            <w:pPr>
              <w:pStyle w:val="a3"/>
            </w:pPr>
          </w:p>
        </w:tc>
      </w:tr>
    </w:tbl>
    <w:p w14:paraId="7D9E264C" w14:textId="6F9BAB89" w:rsidR="007D3988" w:rsidRDefault="007D3988" w:rsidP="0062702C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1FBFD" w14:textId="77777777" w:rsidR="00F3329C" w:rsidRDefault="00F3329C" w:rsidP="005D415C">
      <w:pPr>
        <w:spacing w:after="0" w:line="240" w:lineRule="auto"/>
      </w:pPr>
      <w:r>
        <w:separator/>
      </w:r>
    </w:p>
  </w:endnote>
  <w:endnote w:type="continuationSeparator" w:id="0">
    <w:p w14:paraId="1962BA46" w14:textId="77777777" w:rsidR="00F3329C" w:rsidRDefault="00F3329C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2548F" w14:textId="77777777" w:rsidR="00F3329C" w:rsidRDefault="00F3329C" w:rsidP="005D415C">
      <w:pPr>
        <w:spacing w:after="0" w:line="240" w:lineRule="auto"/>
      </w:pPr>
      <w:r>
        <w:separator/>
      </w:r>
    </w:p>
  </w:footnote>
  <w:footnote w:type="continuationSeparator" w:id="0">
    <w:p w14:paraId="46A846FF" w14:textId="77777777" w:rsidR="00F3329C" w:rsidRDefault="00F3329C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944B0"/>
    <w:rsid w:val="001107D8"/>
    <w:rsid w:val="001A3FF9"/>
    <w:rsid w:val="001A73F5"/>
    <w:rsid w:val="001F42F4"/>
    <w:rsid w:val="002160C9"/>
    <w:rsid w:val="00233955"/>
    <w:rsid w:val="002562AF"/>
    <w:rsid w:val="002661A8"/>
    <w:rsid w:val="002702F1"/>
    <w:rsid w:val="00271DB3"/>
    <w:rsid w:val="00305FDF"/>
    <w:rsid w:val="00311917"/>
    <w:rsid w:val="00361457"/>
    <w:rsid w:val="00367519"/>
    <w:rsid w:val="004170E4"/>
    <w:rsid w:val="00486F96"/>
    <w:rsid w:val="004A47AF"/>
    <w:rsid w:val="004A6E40"/>
    <w:rsid w:val="004B6CB7"/>
    <w:rsid w:val="004B7B5F"/>
    <w:rsid w:val="004C2F78"/>
    <w:rsid w:val="004D15F4"/>
    <w:rsid w:val="00536EB2"/>
    <w:rsid w:val="005574F2"/>
    <w:rsid w:val="005C45DC"/>
    <w:rsid w:val="005D415C"/>
    <w:rsid w:val="00612DAF"/>
    <w:rsid w:val="006240E2"/>
    <w:rsid w:val="0062702C"/>
    <w:rsid w:val="00672C37"/>
    <w:rsid w:val="006D4739"/>
    <w:rsid w:val="00720D34"/>
    <w:rsid w:val="007439CB"/>
    <w:rsid w:val="00797D3A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C6977"/>
    <w:rsid w:val="00BD70BA"/>
    <w:rsid w:val="00BF0905"/>
    <w:rsid w:val="00C20ADE"/>
    <w:rsid w:val="00C870B5"/>
    <w:rsid w:val="00CC5479"/>
    <w:rsid w:val="00CC5DA4"/>
    <w:rsid w:val="00D70463"/>
    <w:rsid w:val="00DE6A70"/>
    <w:rsid w:val="00DF5975"/>
    <w:rsid w:val="00E35F32"/>
    <w:rsid w:val="00E97DC0"/>
    <w:rsid w:val="00EE3642"/>
    <w:rsid w:val="00F3329C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2023-06-04T04:43:00Z</dcterms:created>
  <dcterms:modified xsi:type="dcterms:W3CDTF">2023-06-04T04:47:00Z</dcterms:modified>
</cp:coreProperties>
</file>