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843C0B"/>
          <w:sz w:val="72"/>
          <w:szCs w:val="72"/>
        </w:rPr>
        <w:t>KĨ NĂNG MỀM</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FF0000"/>
          <w:sz w:val="40"/>
          <w:szCs w:val="40"/>
        </w:rPr>
        <w:t>BÀI 1: </w:t>
      </w:r>
    </w:p>
    <w:p w:rsidR="00176EDF" w:rsidRPr="00176EDF" w:rsidRDefault="00176EDF" w:rsidP="00176EDF">
      <w:pPr>
        <w:spacing w:after="0" w:line="240" w:lineRule="auto"/>
        <w:rPr>
          <w:rFonts w:ascii="Times New Roman" w:eastAsia="Times New Roman" w:hAnsi="Times New Roman" w:cs="Times New Roman"/>
          <w:sz w:val="24"/>
          <w:szCs w:val="24"/>
        </w:rPr>
      </w:pP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1: Giang viên giao cho lớp trong 2 ngày phải hoàn thành 1 bài tiểu luận khoảng 40 trang về đề tài: </w:t>
      </w:r>
      <w:proofErr w:type="gramStart"/>
      <w:r w:rsidRPr="00176EDF">
        <w:rPr>
          <w:rFonts w:ascii="Calibri" w:eastAsia="Times New Roman" w:hAnsi="Calibri" w:cs="Calibri"/>
          <w:color w:val="000000"/>
          <w:sz w:val="28"/>
          <w:szCs w:val="28"/>
        </w:rPr>
        <w:t>“ Phân</w:t>
      </w:r>
      <w:proofErr w:type="gramEnd"/>
      <w:r w:rsidRPr="00176EDF">
        <w:rPr>
          <w:rFonts w:ascii="Calibri" w:eastAsia="Times New Roman" w:hAnsi="Calibri" w:cs="Calibri"/>
          <w:color w:val="000000"/>
          <w:sz w:val="28"/>
          <w:szCs w:val="28"/>
        </w:rPr>
        <w:t xml:space="preserve"> tích hoạt động kinh doanh của 1 ngành dịch vụ bất kì ở Việt Nam( có thể làm theo nhóm hoặc 1 mình tùy theo lựa chọn của mỗi sinh viên). Để làm được bài tiểu luận này, ngoài các kiến thức về đề tài, sinh viên phải có khả năng phân tích các chỉ số, kỹ năng tin học, excel</w:t>
      </w:r>
      <w:proofErr w:type="gramStart"/>
      <w:r w:rsidRPr="00176EDF">
        <w:rPr>
          <w:rFonts w:ascii="Calibri" w:eastAsia="Times New Roman" w:hAnsi="Calibri" w:cs="Calibri"/>
          <w:color w:val="000000"/>
          <w:sz w:val="28"/>
          <w:szCs w:val="28"/>
        </w:rPr>
        <w:t>,…</w:t>
      </w:r>
      <w:proofErr w:type="gramEnd"/>
      <w:r w:rsidRPr="00176EDF">
        <w:rPr>
          <w:rFonts w:ascii="Calibri" w:eastAsia="Times New Roman" w:hAnsi="Calibri" w:cs="Calibri"/>
          <w:color w:val="000000"/>
          <w:sz w:val="28"/>
          <w:szCs w:val="28"/>
        </w:rPr>
        <w:t xml:space="preserve"> Nếu là em, em sẽ chọn phương </w:t>
      </w:r>
      <w:proofErr w:type="gramStart"/>
      <w:r w:rsidRPr="00176EDF">
        <w:rPr>
          <w:rFonts w:ascii="Calibri" w:eastAsia="Times New Roman" w:hAnsi="Calibri" w:cs="Calibri"/>
          <w:color w:val="000000"/>
          <w:sz w:val="28"/>
          <w:szCs w:val="28"/>
        </w:rPr>
        <w:t>án</w:t>
      </w:r>
      <w:proofErr w:type="gramEnd"/>
      <w:r w:rsidRPr="00176EDF">
        <w:rPr>
          <w:rFonts w:ascii="Calibri" w:eastAsia="Times New Roman" w:hAnsi="Calibri" w:cs="Calibri"/>
          <w:color w:val="000000"/>
          <w:sz w:val="28"/>
          <w:szCs w:val="28"/>
        </w:rPr>
        <w:t xml:space="preserve"> nào để hoàn thành bài tiểu luận này: </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 xml:space="preserve">Làm </w:t>
      </w:r>
      <w:proofErr w:type="gramStart"/>
      <w:r w:rsidRPr="00176EDF">
        <w:rPr>
          <w:rFonts w:ascii="Calibri" w:eastAsia="Times New Roman" w:hAnsi="Calibri" w:cs="Calibri"/>
          <w:b/>
          <w:bCs/>
          <w:color w:val="000000"/>
          <w:sz w:val="28"/>
          <w:szCs w:val="28"/>
        </w:rPr>
        <w:t>theo</w:t>
      </w:r>
      <w:proofErr w:type="gramEnd"/>
      <w:r w:rsidRPr="00176EDF">
        <w:rPr>
          <w:rFonts w:ascii="Calibri" w:eastAsia="Times New Roman" w:hAnsi="Calibri" w:cs="Calibri"/>
          <w:b/>
          <w:bCs/>
          <w:color w:val="000000"/>
          <w:sz w:val="28"/>
          <w:szCs w:val="28"/>
        </w:rPr>
        <w:t xml:space="preserve"> nhóm.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2: Hành động tích cực đến họp </w:t>
      </w:r>
      <w:r w:rsidRPr="00176EDF">
        <w:rPr>
          <w:rFonts w:ascii="Calibri" w:eastAsia="Times New Roman" w:hAnsi="Calibri" w:cs="Calibri"/>
          <w:b/>
          <w:bCs/>
          <w:color w:val="000000"/>
          <w:sz w:val="28"/>
          <w:szCs w:val="28"/>
        </w:rPr>
        <w:t>đúng giờ</w:t>
      </w:r>
      <w:r w:rsidRPr="00176EDF">
        <w:rPr>
          <w:rFonts w:ascii="Calibri" w:eastAsia="Times New Roman" w:hAnsi="Calibri" w:cs="Calibri"/>
          <w:color w:val="000000"/>
          <w:sz w:val="28"/>
          <w:szCs w:val="28"/>
        </w:rPr>
        <w:t xml:space="preserve"> thể hiện cá nhân có:</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Có trách nhiệm.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3: Hành động tích cực </w:t>
      </w:r>
      <w:r w:rsidRPr="00176EDF">
        <w:rPr>
          <w:rFonts w:ascii="Calibri" w:eastAsia="Times New Roman" w:hAnsi="Calibri" w:cs="Calibri"/>
          <w:b/>
          <w:bCs/>
          <w:color w:val="000000"/>
          <w:sz w:val="28"/>
          <w:szCs w:val="28"/>
        </w:rPr>
        <w:t>hỏi kĩ lại khi</w:t>
      </w:r>
      <w:r w:rsidRPr="00176EDF">
        <w:rPr>
          <w:rFonts w:ascii="Calibri" w:eastAsia="Times New Roman" w:hAnsi="Calibri" w:cs="Calibri"/>
          <w:color w:val="000000"/>
          <w:sz w:val="28"/>
          <w:szCs w:val="28"/>
        </w:rPr>
        <w:t xml:space="preserve"> không hiểu rõ ý người trình bày thể hiện các nhân có: </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Giao tiếp tốt</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Hành động tích cực </w:t>
      </w:r>
      <w:r w:rsidRPr="00176EDF">
        <w:rPr>
          <w:rFonts w:ascii="Calibri" w:eastAsia="Times New Roman" w:hAnsi="Calibri" w:cs="Calibri"/>
          <w:b/>
          <w:bCs/>
          <w:color w:val="000000"/>
          <w:sz w:val="28"/>
          <w:szCs w:val="28"/>
        </w:rPr>
        <w:t>làm rõ những điểm chưa rõ</w:t>
      </w:r>
      <w:r w:rsidRPr="00176EDF">
        <w:rPr>
          <w:rFonts w:ascii="Calibri" w:eastAsia="Times New Roman" w:hAnsi="Calibri" w:cs="Calibri"/>
          <w:color w:val="000000"/>
          <w:sz w:val="28"/>
          <w:szCs w:val="28"/>
        </w:rPr>
        <w:t xml:space="preserve"> trong phân công việc của mình thể hiện cá nhân có: </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Có trách nhiệm.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5: Hành động tích cực </w:t>
      </w:r>
      <w:r w:rsidRPr="00176EDF">
        <w:rPr>
          <w:rFonts w:ascii="Calibri" w:eastAsia="Times New Roman" w:hAnsi="Calibri" w:cs="Calibri"/>
          <w:b/>
          <w:bCs/>
          <w:color w:val="000000"/>
          <w:sz w:val="28"/>
          <w:szCs w:val="28"/>
        </w:rPr>
        <w:t>nói rõ cho đối tác biết việc</w:t>
      </w:r>
      <w:r w:rsidRPr="00176EDF">
        <w:rPr>
          <w:rFonts w:ascii="Calibri" w:eastAsia="Times New Roman" w:hAnsi="Calibri" w:cs="Calibri"/>
          <w:color w:val="000000"/>
          <w:sz w:val="28"/>
          <w:szCs w:val="28"/>
        </w:rPr>
        <w:t xml:space="preserve"> họ không hoàn thành đúng hạn ảnh hưởng thế nào đến kết quả </w:t>
      </w:r>
      <w:proofErr w:type="gramStart"/>
      <w:r w:rsidRPr="00176EDF">
        <w:rPr>
          <w:rFonts w:ascii="Calibri" w:eastAsia="Times New Roman" w:hAnsi="Calibri" w:cs="Calibri"/>
          <w:color w:val="000000"/>
          <w:sz w:val="28"/>
          <w:szCs w:val="28"/>
        </w:rPr>
        <w:t>chung</w:t>
      </w:r>
      <w:proofErr w:type="gramEnd"/>
      <w:r w:rsidRPr="00176EDF">
        <w:rPr>
          <w:rFonts w:ascii="Calibri" w:eastAsia="Times New Roman" w:hAnsi="Calibri" w:cs="Calibri"/>
          <w:color w:val="000000"/>
          <w:sz w:val="28"/>
          <w:szCs w:val="28"/>
        </w:rPr>
        <w:t>:</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Hợp tác tốt</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w:t>
      </w:r>
      <w:proofErr w:type="gramStart"/>
      <w:r w:rsidRPr="00176EDF">
        <w:rPr>
          <w:rFonts w:ascii="Calibri" w:eastAsia="Times New Roman" w:hAnsi="Calibri" w:cs="Calibri"/>
          <w:color w:val="000000"/>
          <w:sz w:val="28"/>
          <w:szCs w:val="28"/>
        </w:rPr>
        <w:t>6 :</w:t>
      </w:r>
      <w:proofErr w:type="gramEnd"/>
      <w:r w:rsidRPr="00176EDF">
        <w:rPr>
          <w:rFonts w:ascii="Calibri" w:eastAsia="Times New Roman" w:hAnsi="Calibri" w:cs="Calibri"/>
          <w:color w:val="000000"/>
          <w:sz w:val="28"/>
          <w:szCs w:val="28"/>
        </w:rPr>
        <w:t xml:space="preserve"> Hành động tích cực </w:t>
      </w:r>
      <w:r w:rsidRPr="00176EDF">
        <w:rPr>
          <w:rFonts w:ascii="Calibri" w:eastAsia="Times New Roman" w:hAnsi="Calibri" w:cs="Calibri"/>
          <w:b/>
          <w:bCs/>
          <w:color w:val="000000"/>
          <w:sz w:val="28"/>
          <w:szCs w:val="28"/>
        </w:rPr>
        <w:t>Viết tiêu đề email rõ ràng, ngắn gọn thể hiện cá nhân có: </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Giao tiếp tốt</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7: Hãy điền vào chỗ trống để hoàn thiện khái niệm làm việc nhóm: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Nhóm là 1 tập hợp từ </w:t>
      </w:r>
      <w:r w:rsidRPr="00176EDF">
        <w:rPr>
          <w:rFonts w:ascii="Calibri" w:eastAsia="Times New Roman" w:hAnsi="Calibri" w:cs="Calibri"/>
          <w:color w:val="FF0000"/>
          <w:sz w:val="28"/>
          <w:szCs w:val="28"/>
        </w:rPr>
        <w:t>……</w:t>
      </w:r>
      <w:r w:rsidRPr="00176EDF">
        <w:rPr>
          <w:rFonts w:ascii="Calibri" w:eastAsia="Times New Roman" w:hAnsi="Calibri" w:cs="Calibri"/>
          <w:color w:val="000000"/>
          <w:sz w:val="28"/>
          <w:szCs w:val="28"/>
        </w:rPr>
        <w:t xml:space="preserve"> trở lên có cùng…. </w:t>
      </w:r>
      <w:proofErr w:type="gramStart"/>
      <w:r w:rsidRPr="00176EDF">
        <w:rPr>
          <w:rFonts w:ascii="Calibri" w:eastAsia="Times New Roman" w:hAnsi="Calibri" w:cs="Calibri"/>
          <w:color w:val="000000"/>
          <w:sz w:val="28"/>
          <w:szCs w:val="28"/>
        </w:rPr>
        <w:t>( nhiệm</w:t>
      </w:r>
      <w:proofErr w:type="gramEnd"/>
      <w:r w:rsidRPr="00176EDF">
        <w:rPr>
          <w:rFonts w:ascii="Calibri" w:eastAsia="Times New Roman" w:hAnsi="Calibri" w:cs="Calibri"/>
          <w:color w:val="000000"/>
          <w:sz w:val="28"/>
          <w:szCs w:val="28"/>
        </w:rPr>
        <w:t xml:space="preserve"> vụ, chí hướng, nhu cầu, đam mê, sở thích, thói quen…)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Hai người, mục tiêu</w:t>
      </w:r>
    </w:p>
    <w:p w:rsidR="00176EDF" w:rsidRPr="00176EDF" w:rsidRDefault="00176EDF" w:rsidP="00176EDF">
      <w:pPr>
        <w:spacing w:after="0" w:line="240" w:lineRule="auto"/>
        <w:rPr>
          <w:rFonts w:ascii="Times New Roman" w:eastAsia="Times New Roman" w:hAnsi="Times New Roman" w:cs="Times New Roman"/>
          <w:sz w:val="24"/>
          <w:szCs w:val="24"/>
        </w:rPr>
      </w:pP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FF0000"/>
          <w:sz w:val="52"/>
          <w:szCs w:val="52"/>
        </w:rPr>
        <w:t>BÀI 2</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Trình tự các giai đoạn phát triển nhóm: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Giai đoạn 1: Hình thành</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 xml:space="preserve">Giai đoạn 2: Sóng </w:t>
      </w:r>
      <w:proofErr w:type="gramStart"/>
      <w:r w:rsidRPr="00176EDF">
        <w:rPr>
          <w:rFonts w:ascii="Calibri" w:eastAsia="Times New Roman" w:hAnsi="Calibri" w:cs="Calibri"/>
          <w:b/>
          <w:bCs/>
          <w:color w:val="000000"/>
          <w:sz w:val="28"/>
          <w:szCs w:val="28"/>
        </w:rPr>
        <w:t>gió(</w:t>
      </w:r>
      <w:proofErr w:type="gramEnd"/>
      <w:r w:rsidRPr="00176EDF">
        <w:rPr>
          <w:rFonts w:ascii="Calibri" w:eastAsia="Times New Roman" w:hAnsi="Calibri" w:cs="Calibri"/>
          <w:b/>
          <w:bCs/>
          <w:color w:val="000000"/>
          <w:sz w:val="28"/>
          <w:szCs w:val="28"/>
        </w:rPr>
        <w:t xml:space="preserve"> xung đột)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Giai đoạn 3: Ổn định</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Giai đoạn 4: Hoàn thiện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2: Những đặc trưng của giai đoạn </w:t>
      </w:r>
      <w:r w:rsidRPr="00176EDF">
        <w:rPr>
          <w:rFonts w:ascii="Calibri" w:eastAsia="Times New Roman" w:hAnsi="Calibri" w:cs="Calibri"/>
          <w:b/>
          <w:bCs/>
          <w:color w:val="000000"/>
          <w:sz w:val="28"/>
          <w:szCs w:val="28"/>
        </w:rPr>
        <w:t>HÌNH THÀNH</w:t>
      </w:r>
      <w:r w:rsidRPr="00176EDF">
        <w:rPr>
          <w:rFonts w:ascii="Calibri" w:eastAsia="Times New Roman" w:hAnsi="Calibri" w:cs="Calibri"/>
          <w:color w:val="000000"/>
          <w:sz w:val="28"/>
          <w:szCs w:val="28"/>
        </w:rPr>
        <w:t xml:space="preserve"> nhóm</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Đặt câu hỏi về mục đích của nhóm</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Lòng tin và sự tận tâm thấp</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Mọi người ít trao đổi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3: Những đặc trưng của giai đoạn </w:t>
      </w:r>
      <w:r w:rsidRPr="00176EDF">
        <w:rPr>
          <w:rFonts w:ascii="Calibri" w:eastAsia="Times New Roman" w:hAnsi="Calibri" w:cs="Calibri"/>
          <w:b/>
          <w:bCs/>
          <w:color w:val="000000"/>
          <w:sz w:val="28"/>
          <w:szCs w:val="28"/>
        </w:rPr>
        <w:t>HOÀN THIỆN </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Các thành viên hoạt động tự do</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Giao tiếp giữa các thành viên trong nhóm không nhiều</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Những đặc trưng của giai đoạn </w:t>
      </w:r>
      <w:r w:rsidRPr="00176EDF">
        <w:rPr>
          <w:rFonts w:ascii="Calibri" w:eastAsia="Times New Roman" w:hAnsi="Calibri" w:cs="Calibri"/>
          <w:b/>
          <w:bCs/>
          <w:color w:val="000000"/>
          <w:sz w:val="28"/>
          <w:szCs w:val="28"/>
        </w:rPr>
        <w:t>ỔN ĐỊNH</w:t>
      </w:r>
      <w:r w:rsidRPr="00176EDF">
        <w:rPr>
          <w:rFonts w:ascii="Calibri" w:eastAsia="Times New Roman" w:hAnsi="Calibri" w:cs="Calibri"/>
          <w:color w:val="000000"/>
          <w:sz w:val="28"/>
          <w:szCs w:val="28"/>
        </w:rPr>
        <w:t> </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Hợp tác, cởi mở</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Lắng nghe nhau</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5: Những đặc trưng của giai đoạn </w:t>
      </w:r>
      <w:r w:rsidRPr="00176EDF">
        <w:rPr>
          <w:rFonts w:ascii="Calibri" w:eastAsia="Times New Roman" w:hAnsi="Calibri" w:cs="Calibri"/>
          <w:b/>
          <w:bCs/>
          <w:color w:val="000000"/>
          <w:sz w:val="28"/>
          <w:szCs w:val="28"/>
        </w:rPr>
        <w:t>XUNG ĐỘT</w:t>
      </w:r>
    </w:p>
    <w:p w:rsidR="00176EDF" w:rsidRPr="00176EDF" w:rsidRDefault="00176EDF" w:rsidP="00176EDF">
      <w:pPr>
        <w:spacing w:after="0" w:line="240" w:lineRule="auto"/>
        <w:rPr>
          <w:rFonts w:ascii="Times New Roman" w:eastAsia="Times New Roman" w:hAnsi="Times New Roman" w:cs="Times New Roman"/>
          <w:sz w:val="24"/>
          <w:szCs w:val="24"/>
        </w:rPr>
      </w:pP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Bắt đầu hình thành các phe phái</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Muốn đẩy vấn đề cho cấp trên</w:t>
      </w:r>
    </w:p>
    <w:p w:rsidR="00176EDF" w:rsidRPr="00176EDF" w:rsidRDefault="00176EDF" w:rsidP="00176EDF">
      <w:pPr>
        <w:spacing w:after="240" w:line="240" w:lineRule="auto"/>
        <w:rPr>
          <w:rFonts w:ascii="Times New Roman" w:eastAsia="Times New Roman" w:hAnsi="Times New Roman" w:cs="Times New Roman"/>
          <w:sz w:val="24"/>
          <w:szCs w:val="24"/>
        </w:rPr>
      </w:pP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000000"/>
          <w:sz w:val="48"/>
          <w:szCs w:val="48"/>
        </w:rPr>
        <w:t>BÀI 3</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Ghép đôi thích hợp các khái niệm mô thức với tên gọi chính xác của khái niệm: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 xml:space="preserve">Tương </w:t>
      </w:r>
      <w:proofErr w:type="gramStart"/>
      <w:r w:rsidRPr="00176EDF">
        <w:rPr>
          <w:rFonts w:ascii="Calibri" w:eastAsia="Times New Roman" w:hAnsi="Calibri" w:cs="Calibri"/>
          <w:b/>
          <w:bCs/>
          <w:color w:val="000000"/>
          <w:sz w:val="28"/>
          <w:szCs w:val="28"/>
        </w:rPr>
        <w:t>thuộc :</w:t>
      </w:r>
      <w:proofErr w:type="gramEnd"/>
      <w:r w:rsidRPr="00176EDF">
        <w:rPr>
          <w:rFonts w:ascii="Calibri" w:eastAsia="Times New Roman" w:hAnsi="Calibri" w:cs="Calibri"/>
          <w:b/>
          <w:bCs/>
          <w:color w:val="000000"/>
          <w:sz w:val="28"/>
          <w:szCs w:val="28"/>
        </w:rPr>
        <w:t xml:space="preserve"> mô thức thuộc về chúng ta</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Độc lập: mô hình nhận thức thuộc về chính tôi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lastRenderedPageBreak/>
        <w:t>Phụ thuộc: mô hình nhận thức thuộc về người khác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2: Sau đây chỉ có được khi cá nhân có mô thức </w:t>
      </w:r>
      <w:r w:rsidRPr="00176EDF">
        <w:rPr>
          <w:rFonts w:ascii="Calibri" w:eastAsia="Times New Roman" w:hAnsi="Calibri" w:cs="Calibri"/>
          <w:b/>
          <w:bCs/>
          <w:color w:val="000000"/>
          <w:sz w:val="28"/>
          <w:szCs w:val="28"/>
        </w:rPr>
        <w:t>độc lập</w:t>
      </w:r>
      <w:r w:rsidRPr="00176EDF">
        <w:rPr>
          <w:rFonts w:ascii="Calibri" w:eastAsia="Times New Roman" w:hAnsi="Calibri" w:cs="Calibri"/>
          <w:color w:val="000000"/>
          <w:sz w:val="28"/>
          <w:szCs w:val="28"/>
        </w:rPr>
        <w:t>:</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Chủ động - tích cực</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3: Mô thức nào giúp chúng ta đạt được thành tích </w:t>
      </w:r>
      <w:r w:rsidRPr="00176EDF">
        <w:rPr>
          <w:rFonts w:ascii="Calibri" w:eastAsia="Times New Roman" w:hAnsi="Calibri" w:cs="Calibri"/>
          <w:b/>
          <w:bCs/>
          <w:color w:val="000000"/>
          <w:sz w:val="28"/>
          <w:szCs w:val="28"/>
        </w:rPr>
        <w:t>cá nhân</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Mô thức độc lập</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Mô thức nào giúp chúng ta đạt được thành tích </w:t>
      </w:r>
      <w:r w:rsidRPr="00176EDF">
        <w:rPr>
          <w:rFonts w:ascii="Calibri" w:eastAsia="Times New Roman" w:hAnsi="Calibri" w:cs="Calibri"/>
          <w:b/>
          <w:bCs/>
          <w:color w:val="000000"/>
          <w:sz w:val="28"/>
          <w:szCs w:val="28"/>
        </w:rPr>
        <w:t>tập thể</w:t>
      </w:r>
      <w:r w:rsidRPr="00176EDF">
        <w:rPr>
          <w:rFonts w:ascii="Calibri" w:eastAsia="Times New Roman" w:hAnsi="Calibri" w:cs="Calibri"/>
          <w:color w:val="000000"/>
          <w:sz w:val="28"/>
          <w:szCs w:val="28"/>
        </w:rPr>
        <w:t>:</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Mô thức tương thuộc</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Rèn luyện những kỹ năng nào để giúp chúng ta đạt được thành tích cá nhân: </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Xác định mục tiêu cuộc sống</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Tư duy tích cực</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b/>
          <w:bCs/>
          <w:color w:val="000000"/>
          <w:sz w:val="28"/>
          <w:szCs w:val="28"/>
        </w:rPr>
        <w:t>Quản lý thời gian</w:t>
      </w:r>
    </w:p>
    <w:p w:rsidR="00176EDF" w:rsidRPr="00176EDF" w:rsidRDefault="00176EDF" w:rsidP="00176EDF">
      <w:pPr>
        <w:spacing w:after="240" w:line="240" w:lineRule="auto"/>
        <w:rPr>
          <w:rFonts w:ascii="Times New Roman" w:eastAsia="Times New Roman" w:hAnsi="Times New Roman" w:cs="Times New Roman"/>
          <w:sz w:val="24"/>
          <w:szCs w:val="24"/>
        </w:rPr>
      </w:pP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r w:rsidRPr="00176EDF">
        <w:rPr>
          <w:rFonts w:ascii="Times New Roman" w:eastAsia="Times New Roman" w:hAnsi="Times New Roman" w:cs="Times New Roman"/>
          <w:sz w:val="24"/>
          <w:szCs w:val="24"/>
        </w:rPr>
        <w:br/>
      </w:r>
    </w:p>
    <w:p w:rsidR="00176EDF" w:rsidRPr="00176EDF" w:rsidRDefault="00176EDF" w:rsidP="00176EDF">
      <w:pPr>
        <w:spacing w:line="240" w:lineRule="auto"/>
        <w:ind w:hanging="720"/>
        <w:jc w:val="center"/>
        <w:rPr>
          <w:rFonts w:ascii="Times New Roman" w:eastAsia="Times New Roman" w:hAnsi="Times New Roman" w:cs="Times New Roman"/>
          <w:sz w:val="24"/>
          <w:szCs w:val="24"/>
        </w:rPr>
      </w:pPr>
      <w:r w:rsidRPr="00176EDF">
        <w:rPr>
          <w:rFonts w:ascii="Calibri" w:eastAsia="Times New Roman" w:hAnsi="Calibri" w:cs="Calibri"/>
          <w:color w:val="000000"/>
          <w:sz w:val="48"/>
          <w:szCs w:val="48"/>
        </w:rPr>
        <w:t>BÀI 4</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Ghép đôi chính xác vùng não bộ và vùng chức năng tương ứng:</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Não giữa: điều khiển cảm xúc</w:t>
      </w:r>
    </w:p>
    <w:p w:rsidR="00176EDF" w:rsidRPr="00176EDF" w:rsidRDefault="00176EDF" w:rsidP="00176EDF">
      <w:pPr>
        <w:spacing w:after="0" w:line="240" w:lineRule="auto"/>
        <w:ind w:hanging="72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Vỏ não: điều khiển sáng tạo logic</w:t>
      </w:r>
    </w:p>
    <w:p w:rsidR="00176EDF" w:rsidRPr="00176EDF" w:rsidRDefault="00176EDF" w:rsidP="00176EDF">
      <w:pPr>
        <w:spacing w:line="240" w:lineRule="auto"/>
        <w:ind w:hanging="72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Não trung gian: điều khiển phản xạ và tức thời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 Chứng bệnh thuộc về thể chất có nguồn gốc từ tinh thần chiếm khoảng:</w:t>
      </w:r>
    </w:p>
    <w:p w:rsidR="00176EDF" w:rsidRPr="00176EDF" w:rsidRDefault="00176EDF" w:rsidP="00176EDF">
      <w:pPr>
        <w:numPr>
          <w:ilvl w:val="0"/>
          <w:numId w:val="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65%-80%</w:t>
      </w:r>
    </w:p>
    <w:p w:rsidR="00176EDF" w:rsidRPr="00176EDF" w:rsidRDefault="00176EDF" w:rsidP="00176EDF">
      <w:pPr>
        <w:numPr>
          <w:ilvl w:val="0"/>
          <w:numId w:val="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75%-90%</w:t>
      </w:r>
    </w:p>
    <w:p w:rsidR="00176EDF" w:rsidRPr="00176EDF" w:rsidRDefault="00176EDF" w:rsidP="00176EDF">
      <w:pPr>
        <w:numPr>
          <w:ilvl w:val="0"/>
          <w:numId w:val="1"/>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30%-50%</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Nếu ở trạng thái stress, số suy nghĩ được tạo ra trong não bộ khoảng:</w:t>
      </w:r>
    </w:p>
    <w:p w:rsidR="00176EDF" w:rsidRPr="00176EDF" w:rsidRDefault="00176EDF" w:rsidP="00176EDF">
      <w:pPr>
        <w:numPr>
          <w:ilvl w:val="0"/>
          <w:numId w:val="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lastRenderedPageBreak/>
        <w:t>50.000</w:t>
      </w:r>
    </w:p>
    <w:p w:rsidR="00176EDF" w:rsidRPr="00176EDF" w:rsidRDefault="00176EDF" w:rsidP="00176EDF">
      <w:pPr>
        <w:numPr>
          <w:ilvl w:val="0"/>
          <w:numId w:val="2"/>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80.000</w:t>
      </w:r>
    </w:p>
    <w:p w:rsidR="00176EDF" w:rsidRPr="00176EDF" w:rsidRDefault="00176EDF" w:rsidP="00176EDF">
      <w:pPr>
        <w:numPr>
          <w:ilvl w:val="0"/>
          <w:numId w:val="2"/>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30.000</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Phương pháp nào sau đây là của công cụ kiểm soát suy nghĩ: </w:t>
      </w:r>
    </w:p>
    <w:p w:rsidR="00176EDF" w:rsidRPr="00176EDF" w:rsidRDefault="00176EDF" w:rsidP="00176EDF">
      <w:pPr>
        <w:numPr>
          <w:ilvl w:val="0"/>
          <w:numId w:val="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Xem khó khăn là bái học</w:t>
      </w:r>
    </w:p>
    <w:p w:rsidR="00176EDF" w:rsidRPr="00176EDF" w:rsidRDefault="00176EDF" w:rsidP="00176EDF">
      <w:pPr>
        <w:numPr>
          <w:ilvl w:val="0"/>
          <w:numId w:val="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Lắng nghe tiếng nói bên trong</w:t>
      </w:r>
    </w:p>
    <w:p w:rsidR="00176EDF" w:rsidRPr="00176EDF" w:rsidRDefault="00176EDF" w:rsidP="00176EDF">
      <w:pPr>
        <w:numPr>
          <w:ilvl w:val="0"/>
          <w:numId w:val="3"/>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Quan sát tách rời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Sắp xếp trình tự đúng để mô tả dòng năng lượng tâm trí chạy trong não bộ </w:t>
      </w:r>
    </w:p>
    <w:p w:rsidR="00176EDF" w:rsidRPr="00176EDF" w:rsidRDefault="00176EDF" w:rsidP="00176EDF">
      <w:pPr>
        <w:numPr>
          <w:ilvl w:val="0"/>
          <w:numId w:val="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Vỏ não</w:t>
      </w:r>
      <w:r w:rsidRPr="00176EDF">
        <w:rPr>
          <w:rFonts w:ascii="Wingdings" w:eastAsia="Times New Roman" w:hAnsi="Wingdings" w:cs="Calibri"/>
          <w:color w:val="000000"/>
          <w:sz w:val="28"/>
          <w:szCs w:val="28"/>
        </w:rPr>
        <w:t>🡪</w:t>
      </w:r>
      <w:r w:rsidRPr="00176EDF">
        <w:rPr>
          <w:rFonts w:ascii="Calibri" w:eastAsia="Times New Roman" w:hAnsi="Calibri" w:cs="Calibri"/>
          <w:color w:val="000000"/>
          <w:sz w:val="28"/>
          <w:szCs w:val="28"/>
        </w:rPr>
        <w:t xml:space="preserve"> não giữa-</w:t>
      </w:r>
      <w:r w:rsidRPr="00176EDF">
        <w:rPr>
          <w:rFonts w:ascii="Wingdings" w:eastAsia="Times New Roman" w:hAnsi="Wingdings" w:cs="Calibri"/>
          <w:color w:val="000000"/>
          <w:sz w:val="28"/>
          <w:szCs w:val="28"/>
        </w:rPr>
        <w:t>🡪</w:t>
      </w:r>
      <w:r w:rsidRPr="00176EDF">
        <w:rPr>
          <w:rFonts w:ascii="Calibri" w:eastAsia="Times New Roman" w:hAnsi="Calibri" w:cs="Calibri"/>
          <w:color w:val="000000"/>
          <w:sz w:val="28"/>
          <w:szCs w:val="28"/>
        </w:rPr>
        <w:t xml:space="preserve"> não trung tâm</w:t>
      </w:r>
    </w:p>
    <w:p w:rsidR="00176EDF" w:rsidRPr="00176EDF" w:rsidRDefault="00176EDF" w:rsidP="00176EDF">
      <w:pPr>
        <w:numPr>
          <w:ilvl w:val="0"/>
          <w:numId w:val="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 xml:space="preserve">Não trung tâm </w:t>
      </w:r>
      <w:r w:rsidRPr="00176EDF">
        <w:rPr>
          <w:rFonts w:ascii="Wingdings" w:eastAsia="Times New Roman" w:hAnsi="Wingdings" w:cs="Calibri"/>
          <w:color w:val="000000"/>
          <w:sz w:val="28"/>
          <w:szCs w:val="28"/>
        </w:rPr>
        <w:t>🡪</w:t>
      </w:r>
      <w:r w:rsidRPr="00176EDF">
        <w:rPr>
          <w:rFonts w:ascii="Calibri" w:eastAsia="Times New Roman" w:hAnsi="Calibri" w:cs="Calibri"/>
          <w:color w:val="000000"/>
          <w:sz w:val="28"/>
          <w:szCs w:val="28"/>
        </w:rPr>
        <w:t xml:space="preserve"> vỏ não </w:t>
      </w:r>
      <w:r w:rsidRPr="00176EDF">
        <w:rPr>
          <w:rFonts w:ascii="Wingdings" w:eastAsia="Times New Roman" w:hAnsi="Wingdings" w:cs="Calibri"/>
          <w:color w:val="000000"/>
          <w:sz w:val="28"/>
          <w:szCs w:val="28"/>
        </w:rPr>
        <w:t>🡪</w:t>
      </w:r>
      <w:r w:rsidRPr="00176EDF">
        <w:rPr>
          <w:rFonts w:ascii="Calibri" w:eastAsia="Times New Roman" w:hAnsi="Calibri" w:cs="Calibri"/>
          <w:color w:val="000000"/>
          <w:sz w:val="28"/>
          <w:szCs w:val="28"/>
        </w:rPr>
        <w:t xml:space="preserve"> não giữa</w:t>
      </w:r>
    </w:p>
    <w:p w:rsidR="00176EDF" w:rsidRPr="00176EDF" w:rsidRDefault="00176EDF" w:rsidP="00176EDF">
      <w:pPr>
        <w:numPr>
          <w:ilvl w:val="0"/>
          <w:numId w:val="4"/>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Não trung tâm</w:t>
      </w:r>
      <w:r w:rsidRPr="00176EDF">
        <w:rPr>
          <w:rFonts w:ascii="Wingdings" w:eastAsia="Times New Roman" w:hAnsi="Wingdings" w:cs="Calibri"/>
          <w:b/>
          <w:bCs/>
          <w:color w:val="000000"/>
          <w:sz w:val="28"/>
          <w:szCs w:val="28"/>
        </w:rPr>
        <w:t>🡪</w:t>
      </w:r>
      <w:r w:rsidRPr="00176EDF">
        <w:rPr>
          <w:rFonts w:ascii="Calibri" w:eastAsia="Times New Roman" w:hAnsi="Calibri" w:cs="Calibri"/>
          <w:b/>
          <w:bCs/>
          <w:color w:val="000000"/>
          <w:sz w:val="28"/>
          <w:szCs w:val="28"/>
        </w:rPr>
        <w:t xml:space="preserve"> não giữa</w:t>
      </w:r>
      <w:r w:rsidRPr="00176EDF">
        <w:rPr>
          <w:rFonts w:ascii="Wingdings" w:eastAsia="Times New Roman" w:hAnsi="Wingdings" w:cs="Calibri"/>
          <w:b/>
          <w:bCs/>
          <w:color w:val="000000"/>
          <w:sz w:val="28"/>
          <w:szCs w:val="28"/>
        </w:rPr>
        <w:t>🡪</w:t>
      </w:r>
      <w:r w:rsidRPr="00176EDF">
        <w:rPr>
          <w:rFonts w:ascii="Calibri" w:eastAsia="Times New Roman" w:hAnsi="Calibri" w:cs="Calibri"/>
          <w:b/>
          <w:bCs/>
          <w:color w:val="000000"/>
          <w:sz w:val="28"/>
          <w:szCs w:val="28"/>
        </w:rPr>
        <w:t xml:space="preserve"> vỏ não</w:t>
      </w:r>
    </w:p>
    <w:p w:rsidR="00176EDF" w:rsidRPr="00176EDF" w:rsidRDefault="00176EDF" w:rsidP="00176EDF">
      <w:pPr>
        <w:spacing w:after="0" w:line="240" w:lineRule="auto"/>
        <w:rPr>
          <w:rFonts w:ascii="Times New Roman" w:eastAsia="Times New Roman" w:hAnsi="Times New Roman" w:cs="Times New Roman"/>
          <w:sz w:val="24"/>
          <w:szCs w:val="24"/>
        </w:rPr>
      </w:pP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000000"/>
          <w:sz w:val="48"/>
          <w:szCs w:val="48"/>
        </w:rPr>
        <w:t>BÀI 5</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người chủ động tập trung nỗ lực của mình vào vòng tròn nào:</w:t>
      </w:r>
    </w:p>
    <w:p w:rsidR="00176EDF" w:rsidRPr="00176EDF" w:rsidRDefault="00176EDF" w:rsidP="00176EDF">
      <w:pPr>
        <w:numPr>
          <w:ilvl w:val="0"/>
          <w:numId w:val="5"/>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Vòng tròn ảnh hưởng</w:t>
      </w:r>
    </w:p>
    <w:p w:rsidR="00176EDF" w:rsidRPr="00176EDF" w:rsidRDefault="00176EDF" w:rsidP="00176EDF">
      <w:pPr>
        <w:numPr>
          <w:ilvl w:val="0"/>
          <w:numId w:val="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Vòng tròn quan tâm</w:t>
      </w:r>
    </w:p>
    <w:p w:rsidR="00176EDF" w:rsidRPr="00176EDF" w:rsidRDefault="00176EDF" w:rsidP="00176EDF">
      <w:pPr>
        <w:numPr>
          <w:ilvl w:val="0"/>
          <w:numId w:val="5"/>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Ngoài vòng tròn ảnh hưởng và vòng tròn trung tâm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2: chọn đáp </w:t>
      </w:r>
      <w:proofErr w:type="gramStart"/>
      <w:r w:rsidRPr="00176EDF">
        <w:rPr>
          <w:rFonts w:ascii="Calibri" w:eastAsia="Times New Roman" w:hAnsi="Calibri" w:cs="Calibri"/>
          <w:color w:val="000000"/>
          <w:sz w:val="28"/>
          <w:szCs w:val="28"/>
        </w:rPr>
        <w:t>án</w:t>
      </w:r>
      <w:proofErr w:type="gramEnd"/>
      <w:r w:rsidRPr="00176EDF">
        <w:rPr>
          <w:rFonts w:ascii="Calibri" w:eastAsia="Times New Roman" w:hAnsi="Calibri" w:cs="Calibri"/>
          <w:color w:val="000000"/>
          <w:sz w:val="28"/>
          <w:szCs w:val="28"/>
        </w:rPr>
        <w:t xml:space="preserve"> đúng để mô tả phạm vi của vòng tròn quan tâm:</w:t>
      </w:r>
    </w:p>
    <w:p w:rsidR="00176EDF" w:rsidRPr="00176EDF" w:rsidRDefault="00176EDF" w:rsidP="00176EDF">
      <w:pPr>
        <w:numPr>
          <w:ilvl w:val="0"/>
          <w:numId w:val="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Những điều quan tâm và có thể kiểm soát </w:t>
      </w:r>
    </w:p>
    <w:p w:rsidR="00176EDF" w:rsidRPr="00176EDF" w:rsidRDefault="00176EDF" w:rsidP="00176EDF">
      <w:pPr>
        <w:numPr>
          <w:ilvl w:val="0"/>
          <w:numId w:val="6"/>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Những điều quan tâm</w:t>
      </w:r>
    </w:p>
    <w:p w:rsidR="00176EDF" w:rsidRPr="00176EDF" w:rsidRDefault="00176EDF" w:rsidP="00176EDF">
      <w:pPr>
        <w:numPr>
          <w:ilvl w:val="0"/>
          <w:numId w:val="6"/>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Những điều quan tâm và không thể kiểm soát</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điều kiện lựa chọn trọng tâm bản thân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   Điều lý tưởng là tạo ra 1 trọng tâm rõ ràng để bạn có thể đạt được </w:t>
      </w:r>
      <w:proofErr w:type="gramStart"/>
      <w:r w:rsidRPr="00176EDF">
        <w:rPr>
          <w:rFonts w:ascii="Calibri" w:eastAsia="Times New Roman" w:hAnsi="Calibri" w:cs="Calibri"/>
          <w:color w:val="000000"/>
          <w:sz w:val="28"/>
          <w:szCs w:val="28"/>
        </w:rPr>
        <w:t>an</w:t>
      </w:r>
      <w:proofErr w:type="gramEnd"/>
      <w:r w:rsidRPr="00176EDF">
        <w:rPr>
          <w:rFonts w:ascii="Calibri" w:eastAsia="Times New Roman" w:hAnsi="Calibri" w:cs="Calibri"/>
          <w:color w:val="000000"/>
          <w:sz w:val="28"/>
          <w:szCs w:val="28"/>
        </w:rPr>
        <w:t xml:space="preserve"> toàn, định hướng, khôn ngoan và năng lực ở </w:t>
      </w:r>
      <w:r w:rsidRPr="00176EDF">
        <w:rPr>
          <w:rFonts w:ascii="Calibri" w:eastAsia="Times New Roman" w:hAnsi="Calibri" w:cs="Calibri"/>
          <w:b/>
          <w:bCs/>
          <w:color w:val="000000"/>
          <w:sz w:val="28"/>
          <w:szCs w:val="28"/>
        </w:rPr>
        <w:t>MỨC ĐỘ CAO</w:t>
      </w:r>
      <w:r w:rsidRPr="00176EDF">
        <w:rPr>
          <w:rFonts w:ascii="Calibri" w:eastAsia="Times New Roman" w:hAnsi="Calibri" w:cs="Calibri"/>
          <w:color w:val="000000"/>
          <w:sz w:val="28"/>
          <w:szCs w:val="28"/>
        </w:rPr>
        <w:t xml:space="preserve"> Nhằm luôn giúp </w:t>
      </w:r>
      <w:r w:rsidRPr="00176EDF">
        <w:rPr>
          <w:rFonts w:ascii="Calibri" w:eastAsia="Times New Roman" w:hAnsi="Calibri" w:cs="Calibri"/>
          <w:b/>
          <w:bCs/>
          <w:color w:val="000000"/>
          <w:sz w:val="28"/>
          <w:szCs w:val="28"/>
        </w:rPr>
        <w:t>chủ động</w:t>
      </w:r>
      <w:r w:rsidRPr="00176EDF">
        <w:rPr>
          <w:rFonts w:ascii="Calibri" w:eastAsia="Times New Roman" w:hAnsi="Calibri" w:cs="Calibri"/>
          <w:color w:val="000000"/>
          <w:sz w:val="28"/>
          <w:szCs w:val="28"/>
        </w:rPr>
        <w:t xml:space="preserve"> cũng như kết hợp </w:t>
      </w:r>
      <w:r w:rsidRPr="00176EDF">
        <w:rPr>
          <w:rFonts w:ascii="Calibri" w:eastAsia="Times New Roman" w:hAnsi="Calibri" w:cs="Calibri"/>
          <w:b/>
          <w:bCs/>
          <w:color w:val="000000"/>
          <w:sz w:val="28"/>
          <w:szCs w:val="28"/>
        </w:rPr>
        <w:t>hài hòa</w:t>
      </w:r>
      <w:r w:rsidRPr="00176EDF">
        <w:rPr>
          <w:rFonts w:ascii="Calibri" w:eastAsia="Times New Roman" w:hAnsi="Calibri" w:cs="Calibri"/>
          <w:color w:val="000000"/>
          <w:sz w:val="28"/>
          <w:szCs w:val="28"/>
        </w:rPr>
        <w:t xml:space="preserve"> mọi mặt của cuộc sống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người bị động tập trung nỗ lực của mình vào vòng tròn nào</w:t>
      </w:r>
    </w:p>
    <w:p w:rsidR="00176EDF" w:rsidRPr="00176EDF" w:rsidRDefault="00176EDF" w:rsidP="00176EDF">
      <w:pPr>
        <w:numPr>
          <w:ilvl w:val="0"/>
          <w:numId w:val="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Vòng tròn quan tâm</w:t>
      </w:r>
    </w:p>
    <w:p w:rsidR="00176EDF" w:rsidRPr="00176EDF" w:rsidRDefault="00176EDF" w:rsidP="00176EDF">
      <w:pPr>
        <w:numPr>
          <w:ilvl w:val="0"/>
          <w:numId w:val="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Vòng tròn ảnh hưởng</w:t>
      </w:r>
    </w:p>
    <w:p w:rsidR="00176EDF" w:rsidRPr="00176EDF" w:rsidRDefault="00176EDF" w:rsidP="00176EDF">
      <w:pPr>
        <w:numPr>
          <w:ilvl w:val="0"/>
          <w:numId w:val="7"/>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Ngoài vòng tròn ảnh hưởng và vòng tròn quan tâm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mối quan hệ giữa 4 yếu tố căn bản của cuộc sống</w:t>
      </w:r>
    </w:p>
    <w:p w:rsidR="00176EDF" w:rsidRPr="00176EDF" w:rsidRDefault="00176EDF" w:rsidP="00176EDF">
      <w:pPr>
        <w:spacing w:line="240" w:lineRule="auto"/>
        <w:rPr>
          <w:rFonts w:ascii="Times New Roman" w:eastAsia="Times New Roman" w:hAnsi="Times New Roman" w:cs="Times New Roman"/>
          <w:sz w:val="24"/>
          <w:szCs w:val="24"/>
        </w:rPr>
      </w:pPr>
      <w:proofErr w:type="gramStart"/>
      <w:r w:rsidRPr="00176EDF">
        <w:rPr>
          <w:rFonts w:ascii="Calibri" w:eastAsia="Times New Roman" w:hAnsi="Calibri" w:cs="Calibri"/>
          <w:color w:val="000000"/>
          <w:sz w:val="28"/>
          <w:szCs w:val="28"/>
        </w:rPr>
        <w:lastRenderedPageBreak/>
        <w:t>AN</w:t>
      </w:r>
      <w:proofErr w:type="gramEnd"/>
      <w:r w:rsidRPr="00176EDF">
        <w:rPr>
          <w:rFonts w:ascii="Calibri" w:eastAsia="Times New Roman" w:hAnsi="Calibri" w:cs="Calibri"/>
          <w:color w:val="000000"/>
          <w:sz w:val="28"/>
          <w:szCs w:val="28"/>
        </w:rPr>
        <w:t xml:space="preserve"> TOÀN và ĐỊNH HƯỚNG sẽ đem lại KHÔN NGOAN thật sự, là chất xúc tác để giải phóng NĂNG LỰC</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6: chọn đáp </w:t>
      </w:r>
      <w:proofErr w:type="gramStart"/>
      <w:r w:rsidRPr="00176EDF">
        <w:rPr>
          <w:rFonts w:ascii="Calibri" w:eastAsia="Times New Roman" w:hAnsi="Calibri" w:cs="Calibri"/>
          <w:color w:val="000000"/>
          <w:sz w:val="28"/>
          <w:szCs w:val="28"/>
        </w:rPr>
        <w:t>án</w:t>
      </w:r>
      <w:proofErr w:type="gramEnd"/>
      <w:r w:rsidRPr="00176EDF">
        <w:rPr>
          <w:rFonts w:ascii="Calibri" w:eastAsia="Times New Roman" w:hAnsi="Calibri" w:cs="Calibri"/>
          <w:color w:val="000000"/>
          <w:sz w:val="28"/>
          <w:szCs w:val="28"/>
        </w:rPr>
        <w:t xml:space="preserve"> đúng mô tả phạm vi của vòng tròn ảnh hưởng</w:t>
      </w:r>
    </w:p>
    <w:p w:rsidR="00176EDF" w:rsidRPr="00176EDF" w:rsidRDefault="00176EDF" w:rsidP="00176EDF">
      <w:pPr>
        <w:numPr>
          <w:ilvl w:val="0"/>
          <w:numId w:val="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Những điều quan tâm và không thể kiểm soát</w:t>
      </w:r>
    </w:p>
    <w:p w:rsidR="00176EDF" w:rsidRPr="00176EDF" w:rsidRDefault="00176EDF" w:rsidP="00176EDF">
      <w:pPr>
        <w:numPr>
          <w:ilvl w:val="0"/>
          <w:numId w:val="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Những điều quan tâm</w:t>
      </w:r>
    </w:p>
    <w:p w:rsidR="00176EDF" w:rsidRPr="00176EDF" w:rsidRDefault="00176EDF" w:rsidP="00176EDF">
      <w:pPr>
        <w:numPr>
          <w:ilvl w:val="0"/>
          <w:numId w:val="8"/>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Những điều quan tâm và có thể kiểm soát</w:t>
      </w:r>
    </w:p>
    <w:p w:rsidR="00176EDF" w:rsidRPr="00176EDF" w:rsidRDefault="00176EDF" w:rsidP="00176EDF">
      <w:pPr>
        <w:spacing w:after="0" w:line="240" w:lineRule="auto"/>
        <w:rPr>
          <w:rFonts w:ascii="Times New Roman" w:eastAsia="Times New Roman" w:hAnsi="Times New Roman" w:cs="Times New Roman"/>
          <w:sz w:val="24"/>
          <w:szCs w:val="24"/>
        </w:rPr>
      </w:pPr>
    </w:p>
    <w:p w:rsidR="00176EDF" w:rsidRPr="00176EDF" w:rsidRDefault="00176EDF" w:rsidP="00176EDF">
      <w:pPr>
        <w:spacing w:line="240" w:lineRule="auto"/>
        <w:ind w:hanging="360"/>
        <w:jc w:val="center"/>
        <w:rPr>
          <w:rFonts w:ascii="Times New Roman" w:eastAsia="Times New Roman" w:hAnsi="Times New Roman" w:cs="Times New Roman"/>
          <w:sz w:val="24"/>
          <w:szCs w:val="24"/>
        </w:rPr>
      </w:pPr>
      <w:r w:rsidRPr="00176EDF">
        <w:rPr>
          <w:rFonts w:ascii="Calibri" w:eastAsia="Times New Roman" w:hAnsi="Calibri" w:cs="Calibri"/>
          <w:color w:val="000000"/>
          <w:sz w:val="48"/>
          <w:szCs w:val="48"/>
        </w:rPr>
        <w:t>BÀI 6</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ghép đôi phù hợp</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 Thế hệ quản trị thời gian thứ </w:t>
      </w:r>
      <w:proofErr w:type="gramStart"/>
      <w:r w:rsidRPr="00176EDF">
        <w:rPr>
          <w:rFonts w:ascii="Calibri" w:eastAsia="Times New Roman" w:hAnsi="Calibri" w:cs="Calibri"/>
          <w:color w:val="000000"/>
          <w:sz w:val="28"/>
          <w:szCs w:val="28"/>
        </w:rPr>
        <w:t>tư :</w:t>
      </w:r>
      <w:proofErr w:type="gramEnd"/>
      <w:r w:rsidRPr="00176EDF">
        <w:rPr>
          <w:rFonts w:ascii="Calibri" w:eastAsia="Times New Roman" w:hAnsi="Calibri" w:cs="Calibri"/>
          <w:color w:val="000000"/>
          <w:sz w:val="28"/>
          <w:szCs w:val="28"/>
        </w:rPr>
        <w:t xml:space="preserve"> lấy nguyên tắc làm trọng tâm và quản lý  bản thân</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Thế hệ quản trị thời gian thứ ba: xác định các thứ tự ưu tiên, các quá trình của mọi hoạt động</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Thế hệ quản trị thời gian thứ nhất: các mảnh giấy ghi chú hay các bảng liệt kê công việc</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Thế hệ quản trị thời gian thứ hai: lịch công tác và sổ ghi chép các cuộc hẹn</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 ghép đôi thứ tự ưu tiên phù hợp với các loại công việc</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quan trọng- không khẩn cấp:     II</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không quan trọng và không khẩn cấp:  IV</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quan trọng- khẩn cấp:  I</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không quan trọng- khẩn cấp: III</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ghép đôi tỷ lệ phân bổ thời gian hợp lý với các loại công việc</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không quan trọng và không khẩn cấp: &lt; 5%</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quan trọng- không khẩn cấp: ~ 60%</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quan trọng- khẩn cấp: &lt; 20%</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Việc không quan trọng- khẩn cấp: 10-15%</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việc lập kế hoạch của mỗi cá nhân thường là loại công việc có tính chất ntn?</w:t>
      </w:r>
    </w:p>
    <w:p w:rsidR="00176EDF" w:rsidRPr="00176EDF" w:rsidRDefault="00176EDF" w:rsidP="00176EDF">
      <w:pPr>
        <w:numPr>
          <w:ilvl w:val="0"/>
          <w:numId w:val="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Không quan trọng- không khẩn cấp</w:t>
      </w:r>
    </w:p>
    <w:p w:rsidR="00176EDF" w:rsidRPr="00176EDF" w:rsidRDefault="00176EDF" w:rsidP="00176EDF">
      <w:pPr>
        <w:numPr>
          <w:ilvl w:val="0"/>
          <w:numId w:val="9"/>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Quan trọng- không khẩn cấp</w:t>
      </w:r>
    </w:p>
    <w:p w:rsidR="00176EDF" w:rsidRPr="00176EDF" w:rsidRDefault="00176EDF" w:rsidP="00176EDF">
      <w:pPr>
        <w:numPr>
          <w:ilvl w:val="0"/>
          <w:numId w:val="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lastRenderedPageBreak/>
        <w:t>Quan trọng- khẩn cấp</w:t>
      </w:r>
    </w:p>
    <w:p w:rsidR="00176EDF" w:rsidRPr="00176EDF" w:rsidRDefault="00176EDF" w:rsidP="00176EDF">
      <w:pPr>
        <w:numPr>
          <w:ilvl w:val="0"/>
          <w:numId w:val="9"/>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Không quan trọng- khẩn cấp</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xác định mục tiêu cần đảm bảo nguyên tắc SMART, đó là nội dung gì</w:t>
      </w:r>
    </w:p>
    <w:p w:rsidR="00176EDF" w:rsidRPr="00176EDF" w:rsidRDefault="00176EDF" w:rsidP="00176EDF">
      <w:pPr>
        <w:numPr>
          <w:ilvl w:val="0"/>
          <w:numId w:val="1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Cụ thể</w:t>
      </w:r>
    </w:p>
    <w:p w:rsidR="00176EDF" w:rsidRPr="00176EDF" w:rsidRDefault="00176EDF" w:rsidP="00176EDF">
      <w:pPr>
        <w:numPr>
          <w:ilvl w:val="0"/>
          <w:numId w:val="1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Thời gian</w:t>
      </w:r>
    </w:p>
    <w:p w:rsidR="00176EDF" w:rsidRPr="00176EDF" w:rsidRDefault="00176EDF" w:rsidP="00176EDF">
      <w:pPr>
        <w:numPr>
          <w:ilvl w:val="0"/>
          <w:numId w:val="1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Khả thí</w:t>
      </w:r>
    </w:p>
    <w:p w:rsidR="00176EDF" w:rsidRPr="00176EDF" w:rsidRDefault="00176EDF" w:rsidP="00176EDF">
      <w:pPr>
        <w:numPr>
          <w:ilvl w:val="0"/>
          <w:numId w:val="1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Đo lường được</w:t>
      </w:r>
    </w:p>
    <w:p w:rsidR="00176EDF" w:rsidRPr="00176EDF" w:rsidRDefault="00176EDF" w:rsidP="00176EDF">
      <w:pPr>
        <w:numPr>
          <w:ilvl w:val="0"/>
          <w:numId w:val="10"/>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Hiệu quả</w:t>
      </w:r>
    </w:p>
    <w:p w:rsidR="00176EDF" w:rsidRPr="00176EDF" w:rsidRDefault="00176EDF" w:rsidP="00176EDF">
      <w:pPr>
        <w:numPr>
          <w:ilvl w:val="0"/>
          <w:numId w:val="10"/>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Thích hợp</w:t>
      </w:r>
    </w:p>
    <w:p w:rsidR="00176EDF" w:rsidRPr="00176EDF" w:rsidRDefault="00176EDF" w:rsidP="00176EDF">
      <w:pPr>
        <w:spacing w:after="0" w:line="240" w:lineRule="auto"/>
        <w:rPr>
          <w:rFonts w:ascii="Times New Roman" w:eastAsia="Times New Roman" w:hAnsi="Times New Roman" w:cs="Times New Roman"/>
          <w:sz w:val="24"/>
          <w:szCs w:val="24"/>
        </w:rPr>
      </w:pP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b/>
          <w:bCs/>
          <w:color w:val="000000"/>
          <w:sz w:val="52"/>
          <w:szCs w:val="52"/>
        </w:rPr>
        <w:t>Bài 7:</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Giai đoạn giải mã thông điệp diễn ra khi nào?</w:t>
      </w:r>
    </w:p>
    <w:p w:rsidR="00176EDF" w:rsidRPr="00176EDF" w:rsidRDefault="00176EDF" w:rsidP="00176EDF">
      <w:pPr>
        <w:numPr>
          <w:ilvl w:val="0"/>
          <w:numId w:val="1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Khi người nghe lý giải thông tin</w:t>
      </w:r>
    </w:p>
    <w:p w:rsidR="00176EDF" w:rsidRPr="00176EDF" w:rsidRDefault="00176EDF" w:rsidP="00176EDF">
      <w:pPr>
        <w:numPr>
          <w:ilvl w:val="0"/>
          <w:numId w:val="1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Khi thông tin được truyền tải đi</w:t>
      </w:r>
    </w:p>
    <w:p w:rsidR="00176EDF" w:rsidRPr="00176EDF" w:rsidRDefault="00176EDF" w:rsidP="00176EDF">
      <w:pPr>
        <w:numPr>
          <w:ilvl w:val="0"/>
          <w:numId w:val="1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Khi người nghe tiếp nhận thông tin</w:t>
      </w:r>
    </w:p>
    <w:p w:rsidR="00176EDF" w:rsidRPr="00176EDF" w:rsidRDefault="00176EDF" w:rsidP="00176EDF">
      <w:pPr>
        <w:numPr>
          <w:ilvl w:val="0"/>
          <w:numId w:val="11"/>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Khi bạn diễn đạt suy nghĩ và ý tưởng của mình</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2: Tại sao khi giao tiếp bạn nên tập trung vào ngôn ngữ, hành </w:t>
      </w:r>
      <w:proofErr w:type="gramStart"/>
      <w:r w:rsidRPr="00176EDF">
        <w:rPr>
          <w:rFonts w:ascii="Calibri" w:eastAsia="Times New Roman" w:hAnsi="Calibri" w:cs="Calibri"/>
          <w:color w:val="000000"/>
          <w:sz w:val="28"/>
          <w:szCs w:val="28"/>
        </w:rPr>
        <w:t>vi</w:t>
      </w:r>
      <w:proofErr w:type="gramEnd"/>
      <w:r w:rsidRPr="00176EDF">
        <w:rPr>
          <w:rFonts w:ascii="Calibri" w:eastAsia="Times New Roman" w:hAnsi="Calibri" w:cs="Calibri"/>
          <w:color w:val="000000"/>
          <w:sz w:val="28"/>
          <w:szCs w:val="28"/>
        </w:rPr>
        <w:t xml:space="preserve"> và các biểu hiện của cơ thể?</w:t>
      </w:r>
    </w:p>
    <w:p w:rsidR="00176EDF" w:rsidRPr="00176EDF" w:rsidRDefault="00176EDF" w:rsidP="00176EDF">
      <w:pPr>
        <w:numPr>
          <w:ilvl w:val="0"/>
          <w:numId w:val="1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Rất ít thông điệp được truyên đạt qua hành vi</w:t>
      </w:r>
    </w:p>
    <w:p w:rsidR="00176EDF" w:rsidRPr="00176EDF" w:rsidRDefault="00176EDF" w:rsidP="00176EDF">
      <w:pPr>
        <w:numPr>
          <w:ilvl w:val="0"/>
          <w:numId w:val="1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Ngôn ngữ hành vi thường khó hiểu</w:t>
      </w:r>
    </w:p>
    <w:p w:rsidR="00176EDF" w:rsidRPr="00176EDF" w:rsidRDefault="00176EDF" w:rsidP="00176EDF">
      <w:pPr>
        <w:numPr>
          <w:ilvl w:val="0"/>
          <w:numId w:val="1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Ngôn ngữ hành vi phụ thuộc vào văn hóa</w:t>
      </w:r>
    </w:p>
    <w:p w:rsidR="00176EDF" w:rsidRPr="00176EDF" w:rsidRDefault="00176EDF" w:rsidP="00176EDF">
      <w:pPr>
        <w:numPr>
          <w:ilvl w:val="0"/>
          <w:numId w:val="12"/>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Cử chỉ và hành vi truyền đạt thông điệp quan trọng</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Dịch thông điệp từ hình thức biểu tượng thành có ý nghĩa là:</w:t>
      </w:r>
    </w:p>
    <w:p w:rsidR="00176EDF" w:rsidRPr="00176EDF" w:rsidRDefault="00176EDF" w:rsidP="00176EDF">
      <w:pPr>
        <w:numPr>
          <w:ilvl w:val="0"/>
          <w:numId w:val="13"/>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Giải mã</w:t>
      </w:r>
    </w:p>
    <w:p w:rsidR="00176EDF" w:rsidRPr="00176EDF" w:rsidRDefault="00176EDF" w:rsidP="00176EDF">
      <w:pPr>
        <w:numPr>
          <w:ilvl w:val="0"/>
          <w:numId w:val="1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Phản hồi</w:t>
      </w:r>
    </w:p>
    <w:p w:rsidR="00176EDF" w:rsidRPr="00176EDF" w:rsidRDefault="00176EDF" w:rsidP="00176EDF">
      <w:pPr>
        <w:numPr>
          <w:ilvl w:val="0"/>
          <w:numId w:val="1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 Chuyển kênh</w:t>
      </w:r>
    </w:p>
    <w:p w:rsidR="00176EDF" w:rsidRPr="00176EDF" w:rsidRDefault="00176EDF" w:rsidP="00176EDF">
      <w:pPr>
        <w:numPr>
          <w:ilvl w:val="0"/>
          <w:numId w:val="13"/>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 Mã hóa</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Để tạo ra một thông điệp hiệu quả, bạn sẽ làm </w:t>
      </w:r>
      <w:proofErr w:type="gramStart"/>
      <w:r w:rsidRPr="00176EDF">
        <w:rPr>
          <w:rFonts w:ascii="Calibri" w:eastAsia="Times New Roman" w:hAnsi="Calibri" w:cs="Calibri"/>
          <w:color w:val="000000"/>
          <w:sz w:val="28"/>
          <w:szCs w:val="28"/>
        </w:rPr>
        <w:t>theo</w:t>
      </w:r>
      <w:proofErr w:type="gramEnd"/>
      <w:r w:rsidRPr="00176EDF">
        <w:rPr>
          <w:rFonts w:ascii="Calibri" w:eastAsia="Times New Roman" w:hAnsi="Calibri" w:cs="Calibri"/>
          <w:color w:val="000000"/>
          <w:sz w:val="28"/>
          <w:szCs w:val="28"/>
        </w:rPr>
        <w:t xml:space="preserve"> hướng dẫn nào sau đây?</w:t>
      </w:r>
    </w:p>
    <w:p w:rsidR="00176EDF" w:rsidRPr="00176EDF" w:rsidRDefault="00176EDF" w:rsidP="00176EDF">
      <w:pPr>
        <w:numPr>
          <w:ilvl w:val="0"/>
          <w:numId w:val="14"/>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Lựa chọn từ phù hợp, dễ hiểu</w:t>
      </w:r>
    </w:p>
    <w:p w:rsidR="00176EDF" w:rsidRPr="00176EDF" w:rsidRDefault="00176EDF" w:rsidP="00176EDF">
      <w:pPr>
        <w:numPr>
          <w:ilvl w:val="0"/>
          <w:numId w:val="1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Sử dụng biệt ngữ và từ địa phương</w:t>
      </w:r>
    </w:p>
    <w:p w:rsidR="00176EDF" w:rsidRPr="00176EDF" w:rsidRDefault="00176EDF" w:rsidP="00176EDF">
      <w:pPr>
        <w:numPr>
          <w:ilvl w:val="0"/>
          <w:numId w:val="1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lastRenderedPageBreak/>
        <w:t>Sử dụng tiếng long</w:t>
      </w:r>
    </w:p>
    <w:p w:rsidR="00176EDF" w:rsidRPr="00176EDF" w:rsidRDefault="00176EDF" w:rsidP="00176EDF">
      <w:pPr>
        <w:numPr>
          <w:ilvl w:val="0"/>
          <w:numId w:val="14"/>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Dùng ngôn ngữ khó hiểu</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Sara đang cần tổ chức 1 cuộc họp nhân viên để thảo luận cách mà nội quy mới nên được thực hiện. Sara lien quan đến phần nào của tiến trình giao tiếp:</w:t>
      </w:r>
    </w:p>
    <w:p w:rsidR="00176EDF" w:rsidRPr="00176EDF" w:rsidRDefault="00176EDF" w:rsidP="00176EDF">
      <w:pPr>
        <w:numPr>
          <w:ilvl w:val="0"/>
          <w:numId w:val="1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Giải mã thông điệp ( chuyển thông điệp)</w:t>
      </w:r>
    </w:p>
    <w:p w:rsidR="00176EDF" w:rsidRPr="00176EDF" w:rsidRDefault="00176EDF" w:rsidP="00176EDF">
      <w:pPr>
        <w:numPr>
          <w:ilvl w:val="0"/>
          <w:numId w:val="1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Mã hóa thông điệp(chuyển ý tưởng thành thông điệp)</w:t>
      </w:r>
    </w:p>
    <w:p w:rsidR="00176EDF" w:rsidRPr="00176EDF" w:rsidRDefault="00176EDF" w:rsidP="00176EDF">
      <w:pPr>
        <w:numPr>
          <w:ilvl w:val="0"/>
          <w:numId w:val="15"/>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 Chọn kênh truyền thông( truyền thông điệp)</w:t>
      </w:r>
    </w:p>
    <w:p w:rsidR="00176EDF" w:rsidRPr="00176EDF" w:rsidRDefault="00176EDF" w:rsidP="00176EDF">
      <w:pPr>
        <w:numPr>
          <w:ilvl w:val="0"/>
          <w:numId w:val="15"/>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 Hình thành lý tưởng ( có ý tưởng)</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b/>
          <w:bCs/>
          <w:color w:val="000000"/>
          <w:sz w:val="52"/>
          <w:szCs w:val="52"/>
        </w:rPr>
        <w:t>Bài 8:</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Bản chất của lắng nghe thấu hiểu:</w:t>
      </w:r>
    </w:p>
    <w:p w:rsidR="00176EDF" w:rsidRPr="00176EDF" w:rsidRDefault="00176EDF" w:rsidP="00176EDF">
      <w:pPr>
        <w:numPr>
          <w:ilvl w:val="0"/>
          <w:numId w:val="16"/>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Nghe bằng tai, bằng mắt và cả con tym</w:t>
      </w:r>
    </w:p>
    <w:p w:rsidR="00176EDF" w:rsidRPr="00176EDF" w:rsidRDefault="00176EDF" w:rsidP="00176EDF">
      <w:pPr>
        <w:numPr>
          <w:ilvl w:val="0"/>
          <w:numId w:val="1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Xen vào câu chuyện của người khác những lời cảm than như “Vâng”, “À há”, “Hay đấy”</w:t>
      </w:r>
    </w:p>
    <w:p w:rsidR="00176EDF" w:rsidRPr="00176EDF" w:rsidRDefault="00176EDF" w:rsidP="00176EDF">
      <w:pPr>
        <w:numPr>
          <w:ilvl w:val="0"/>
          <w:numId w:val="1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Chỉ nghe 1 phân cuộc đối thoại</w:t>
      </w:r>
    </w:p>
    <w:p w:rsidR="00176EDF" w:rsidRPr="00176EDF" w:rsidRDefault="00176EDF" w:rsidP="00176EDF">
      <w:pPr>
        <w:numPr>
          <w:ilvl w:val="0"/>
          <w:numId w:val="16"/>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Tập trung toàn bộ vao những lời người khác đang nói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 Những điêu gì nên làm để lắng nghe hiệu quả:</w:t>
      </w:r>
    </w:p>
    <w:p w:rsidR="00176EDF" w:rsidRPr="00176EDF" w:rsidRDefault="00176EDF" w:rsidP="00176EDF">
      <w:pPr>
        <w:numPr>
          <w:ilvl w:val="0"/>
          <w:numId w:val="17"/>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Lắng nghe bằng trái tym</w:t>
      </w:r>
    </w:p>
    <w:p w:rsidR="00176EDF" w:rsidRPr="00176EDF" w:rsidRDefault="00176EDF" w:rsidP="00176EDF">
      <w:pPr>
        <w:numPr>
          <w:ilvl w:val="0"/>
          <w:numId w:val="17"/>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Nghe đầy đủ</w:t>
      </w:r>
    </w:p>
    <w:p w:rsidR="00176EDF" w:rsidRPr="00176EDF" w:rsidRDefault="00176EDF" w:rsidP="00176EDF">
      <w:pPr>
        <w:numPr>
          <w:ilvl w:val="0"/>
          <w:numId w:val="17"/>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 Có ngôn ngữ cử chỉ phù hợp</w:t>
      </w:r>
    </w:p>
    <w:p w:rsidR="00176EDF" w:rsidRPr="00176EDF" w:rsidRDefault="00176EDF" w:rsidP="00176EDF">
      <w:pPr>
        <w:numPr>
          <w:ilvl w:val="0"/>
          <w:numId w:val="1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Ngắt lời</w:t>
      </w:r>
    </w:p>
    <w:p w:rsidR="00176EDF" w:rsidRPr="00176EDF" w:rsidRDefault="00176EDF" w:rsidP="00176EDF">
      <w:pPr>
        <w:numPr>
          <w:ilvl w:val="0"/>
          <w:numId w:val="1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Đưa ra nhiều lời khuyên</w:t>
      </w:r>
    </w:p>
    <w:p w:rsidR="00176EDF" w:rsidRPr="00176EDF" w:rsidRDefault="00176EDF" w:rsidP="00176EDF">
      <w:pPr>
        <w:numPr>
          <w:ilvl w:val="0"/>
          <w:numId w:val="17"/>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Nhìn người nói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Ghép đôi</w:t>
      </w:r>
    </w:p>
    <w:p w:rsidR="00176EDF" w:rsidRPr="00176EDF" w:rsidRDefault="00176EDF" w:rsidP="00176EDF">
      <w:pPr>
        <w:numPr>
          <w:ilvl w:val="0"/>
          <w:numId w:val="1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Ghi nhớ ----ghi chép hoặc vạch ra những điểm chính</w:t>
      </w:r>
    </w:p>
    <w:p w:rsidR="00176EDF" w:rsidRPr="00176EDF" w:rsidRDefault="00176EDF" w:rsidP="00176EDF">
      <w:pPr>
        <w:numPr>
          <w:ilvl w:val="0"/>
          <w:numId w:val="1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Đánh giá ---chú trọng vào nội dung và áp dụng các kỹ năng suy nghĩ có phê phán để đánh giá</w:t>
      </w:r>
    </w:p>
    <w:p w:rsidR="00176EDF" w:rsidRPr="00176EDF" w:rsidRDefault="00176EDF" w:rsidP="00176EDF">
      <w:pPr>
        <w:numPr>
          <w:ilvl w:val="0"/>
          <w:numId w:val="1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Phản hồi----đưa ra phản hồi mang tính xây dựng</w:t>
      </w:r>
    </w:p>
    <w:p w:rsidR="00176EDF" w:rsidRPr="00176EDF" w:rsidRDefault="00176EDF" w:rsidP="00176EDF">
      <w:pPr>
        <w:numPr>
          <w:ilvl w:val="0"/>
          <w:numId w:val="18"/>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Giải thích----xác định xem ý của người nói thực sự là gì</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Hậu quả của việc không lắng nghe</w:t>
      </w:r>
    </w:p>
    <w:p w:rsidR="00176EDF" w:rsidRPr="00176EDF" w:rsidRDefault="00176EDF" w:rsidP="00176EDF">
      <w:pPr>
        <w:numPr>
          <w:ilvl w:val="0"/>
          <w:numId w:val="19"/>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Không nắm được thông tin,lãng phí thời gian của mình và của mọi người</w:t>
      </w:r>
    </w:p>
    <w:p w:rsidR="00176EDF" w:rsidRPr="00176EDF" w:rsidRDefault="00176EDF" w:rsidP="00176EDF">
      <w:pPr>
        <w:numPr>
          <w:ilvl w:val="0"/>
          <w:numId w:val="19"/>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Không tiếp thu được hoặc tiếp thu được rất út những thông tin mới</w:t>
      </w:r>
    </w:p>
    <w:p w:rsidR="00176EDF" w:rsidRPr="00176EDF" w:rsidRDefault="00176EDF" w:rsidP="00176EDF">
      <w:pPr>
        <w:numPr>
          <w:ilvl w:val="0"/>
          <w:numId w:val="19"/>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lastRenderedPageBreak/>
        <w:t>Không kích thích được hứng thú của người nói</w:t>
      </w:r>
    </w:p>
    <w:p w:rsidR="00176EDF" w:rsidRPr="00176EDF" w:rsidRDefault="00176EDF" w:rsidP="00176EDF">
      <w:pPr>
        <w:numPr>
          <w:ilvl w:val="0"/>
          <w:numId w:val="19"/>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Hiểu sai vấn đề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Ghép đôi các mức độ phản hồi trong lắng nghe thấu hiểu:”Bố, con thấy thế là đủ rồi. Học hanh chẳng có gì là quan trọng cả.”</w:t>
      </w:r>
    </w:p>
    <w:p w:rsidR="00176EDF" w:rsidRPr="00176EDF" w:rsidRDefault="00176EDF" w:rsidP="00176EDF">
      <w:pPr>
        <w:numPr>
          <w:ilvl w:val="0"/>
          <w:numId w:val="20"/>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Nhắc lại nguyên văn---con cho là đủ sao? Con nghĩ trường học chẳng có gì quan trọng ư?”</w:t>
      </w:r>
    </w:p>
    <w:p w:rsidR="00176EDF" w:rsidRPr="00176EDF" w:rsidRDefault="00176EDF" w:rsidP="00176EDF">
      <w:pPr>
        <w:numPr>
          <w:ilvl w:val="0"/>
          <w:numId w:val="20"/>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 xml:space="preserve">Lặp lại nội dung </w:t>
      </w:r>
      <w:proofErr w:type="gramStart"/>
      <w:r w:rsidRPr="00176EDF">
        <w:rPr>
          <w:rFonts w:ascii="Calibri" w:eastAsia="Times New Roman" w:hAnsi="Calibri" w:cs="Calibri"/>
          <w:color w:val="000000"/>
          <w:sz w:val="28"/>
          <w:szCs w:val="28"/>
        </w:rPr>
        <w:t>theo</w:t>
      </w:r>
      <w:proofErr w:type="gramEnd"/>
      <w:r w:rsidRPr="00176EDF">
        <w:rPr>
          <w:rFonts w:ascii="Calibri" w:eastAsia="Times New Roman" w:hAnsi="Calibri" w:cs="Calibri"/>
          <w:color w:val="000000"/>
          <w:sz w:val="28"/>
          <w:szCs w:val="28"/>
        </w:rPr>
        <w:t xml:space="preserve"> kiểu suy diễn---Con không muốn học nữa à?</w:t>
      </w:r>
    </w:p>
    <w:p w:rsidR="00176EDF" w:rsidRPr="00176EDF" w:rsidRDefault="00176EDF" w:rsidP="00176EDF">
      <w:pPr>
        <w:numPr>
          <w:ilvl w:val="0"/>
          <w:numId w:val="20"/>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Bày tỏ cảm xúc--- Con cảm thấy chán à? </w:t>
      </w:r>
    </w:p>
    <w:p w:rsidR="00176EDF" w:rsidRPr="00176EDF" w:rsidRDefault="00176EDF" w:rsidP="00176EDF">
      <w:pPr>
        <w:numPr>
          <w:ilvl w:val="0"/>
          <w:numId w:val="20"/>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Cố gắng tìm hiểu bản chất vấn đề---- Con thực sự thấy chán học à?</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b/>
          <w:bCs/>
          <w:color w:val="000000"/>
          <w:sz w:val="52"/>
          <w:szCs w:val="52"/>
        </w:rPr>
        <w:t>Bài 9:</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Câu1: Khi thiết kế các Slide, bạn cần đảm bảo:</w:t>
      </w:r>
    </w:p>
    <w:p w:rsidR="00176EDF" w:rsidRPr="00176EDF" w:rsidRDefault="00176EDF" w:rsidP="00176EDF">
      <w:pPr>
        <w:numPr>
          <w:ilvl w:val="0"/>
          <w:numId w:val="2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Mỗi Slide gồm 2 phần: Đề mục và nội dung</w:t>
      </w:r>
    </w:p>
    <w:p w:rsidR="00176EDF" w:rsidRPr="00176EDF" w:rsidRDefault="00176EDF" w:rsidP="00176EDF">
      <w:pPr>
        <w:numPr>
          <w:ilvl w:val="0"/>
          <w:numId w:val="2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Màu sắc: Màu nền bổ trợ làm nổi hình chữ</w:t>
      </w:r>
    </w:p>
    <w:p w:rsidR="00176EDF" w:rsidRPr="00176EDF" w:rsidRDefault="00176EDF" w:rsidP="00176EDF">
      <w:pPr>
        <w:numPr>
          <w:ilvl w:val="0"/>
          <w:numId w:val="2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Không dùng quá nhiều hiệu ứng</w:t>
      </w:r>
    </w:p>
    <w:p w:rsidR="00176EDF" w:rsidRPr="00176EDF" w:rsidRDefault="00176EDF" w:rsidP="00176EDF">
      <w:pPr>
        <w:numPr>
          <w:ilvl w:val="0"/>
          <w:numId w:val="21"/>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Tất cả các yêu cầu trên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 Khi trình bày thông tin bằng chữ (text) trên Power Point cần đảm bảo:</w:t>
      </w:r>
    </w:p>
    <w:p w:rsidR="00176EDF" w:rsidRPr="00176EDF" w:rsidRDefault="00176EDF" w:rsidP="00176EDF">
      <w:pPr>
        <w:numPr>
          <w:ilvl w:val="0"/>
          <w:numId w:val="2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Mỗi Slide không quá 6 dòng chữ</w:t>
      </w:r>
    </w:p>
    <w:p w:rsidR="00176EDF" w:rsidRPr="00176EDF" w:rsidRDefault="00176EDF" w:rsidP="00176EDF">
      <w:pPr>
        <w:numPr>
          <w:ilvl w:val="0"/>
          <w:numId w:val="2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Chỉ dùng cụm từ, câu chính để diễn đạt</w:t>
      </w:r>
    </w:p>
    <w:p w:rsidR="00176EDF" w:rsidRPr="00176EDF" w:rsidRDefault="00176EDF" w:rsidP="00176EDF">
      <w:pPr>
        <w:numPr>
          <w:ilvl w:val="0"/>
          <w:numId w:val="2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Chọn chữ tròn ( không chân ), đậm, cỡ &gt;24</w:t>
      </w:r>
    </w:p>
    <w:p w:rsidR="00176EDF" w:rsidRPr="00176EDF" w:rsidRDefault="00176EDF" w:rsidP="00176EDF">
      <w:pPr>
        <w:numPr>
          <w:ilvl w:val="0"/>
          <w:numId w:val="22"/>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Tất cả các yêu câu trên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3: Ngôn ngữ hình thể là yếu tố quan trọng trong thuyết trình. Theo bạn, để </w:t>
      </w:r>
      <w:proofErr w:type="gramStart"/>
      <w:r w:rsidRPr="00176EDF">
        <w:rPr>
          <w:rFonts w:ascii="Calibri" w:eastAsia="Times New Roman" w:hAnsi="Calibri" w:cs="Calibri"/>
          <w:color w:val="000000"/>
          <w:sz w:val="28"/>
          <w:szCs w:val="28"/>
        </w:rPr>
        <w:t>thu</w:t>
      </w:r>
      <w:proofErr w:type="gramEnd"/>
      <w:r w:rsidRPr="00176EDF">
        <w:rPr>
          <w:rFonts w:ascii="Calibri" w:eastAsia="Times New Roman" w:hAnsi="Calibri" w:cs="Calibri"/>
          <w:color w:val="000000"/>
          <w:sz w:val="28"/>
          <w:szCs w:val="28"/>
        </w:rPr>
        <w:t xml:space="preserve"> hút người nghe thông qua ngôn ngữ hình thể cần chú ý:</w:t>
      </w:r>
    </w:p>
    <w:p w:rsidR="00176EDF" w:rsidRPr="00176EDF" w:rsidRDefault="00176EDF" w:rsidP="00176EDF">
      <w:pPr>
        <w:numPr>
          <w:ilvl w:val="0"/>
          <w:numId w:val="23"/>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Ánh mắt-Cử chỉ-Dáng đứng-Di chuyển-Độ gần</w:t>
      </w:r>
    </w:p>
    <w:p w:rsidR="00176EDF" w:rsidRPr="00176EDF" w:rsidRDefault="00176EDF" w:rsidP="00176EDF">
      <w:pPr>
        <w:numPr>
          <w:ilvl w:val="0"/>
          <w:numId w:val="2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Ánh mắt-động tác-dáng đứng-di chuyển-độ gần</w:t>
      </w:r>
    </w:p>
    <w:p w:rsidR="00176EDF" w:rsidRPr="00176EDF" w:rsidRDefault="00176EDF" w:rsidP="00176EDF">
      <w:pPr>
        <w:numPr>
          <w:ilvl w:val="0"/>
          <w:numId w:val="2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Ánh mắt-cử chỉ-dáng đứng-dáng đi-độ gần</w:t>
      </w:r>
    </w:p>
    <w:p w:rsidR="00176EDF" w:rsidRPr="00176EDF" w:rsidRDefault="00176EDF" w:rsidP="00176EDF">
      <w:pPr>
        <w:numPr>
          <w:ilvl w:val="0"/>
          <w:numId w:val="23"/>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Ánh mắt-cử chỉ-trang phục-di chuyển-độ gần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Trong nghệ thuật </w:t>
      </w:r>
      <w:proofErr w:type="gramStart"/>
      <w:r w:rsidRPr="00176EDF">
        <w:rPr>
          <w:rFonts w:ascii="Calibri" w:eastAsia="Times New Roman" w:hAnsi="Calibri" w:cs="Calibri"/>
          <w:color w:val="000000"/>
          <w:sz w:val="28"/>
          <w:szCs w:val="28"/>
        </w:rPr>
        <w:t>thu</w:t>
      </w:r>
      <w:proofErr w:type="gramEnd"/>
      <w:r w:rsidRPr="00176EDF">
        <w:rPr>
          <w:rFonts w:ascii="Calibri" w:eastAsia="Times New Roman" w:hAnsi="Calibri" w:cs="Calibri"/>
          <w:color w:val="000000"/>
          <w:sz w:val="28"/>
          <w:szCs w:val="28"/>
        </w:rPr>
        <w:t xml:space="preserve"> hút người nghe, để tạo ấn tượng từ cái nhìn đầu tiên, người diễn thuyết cần lưu ý:</w:t>
      </w:r>
    </w:p>
    <w:p w:rsidR="00176EDF" w:rsidRPr="00176EDF" w:rsidRDefault="00176EDF" w:rsidP="00176EDF">
      <w:pPr>
        <w:numPr>
          <w:ilvl w:val="0"/>
          <w:numId w:val="2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Ngoại hình, năng lực diễn thuyết, tính cách</w:t>
      </w:r>
    </w:p>
    <w:p w:rsidR="00176EDF" w:rsidRPr="00176EDF" w:rsidRDefault="00176EDF" w:rsidP="00176EDF">
      <w:pPr>
        <w:numPr>
          <w:ilvl w:val="0"/>
          <w:numId w:val="24"/>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Ngoại hình, năng lực chuyên môn, tính cách</w:t>
      </w:r>
    </w:p>
    <w:p w:rsidR="00176EDF" w:rsidRPr="00176EDF" w:rsidRDefault="00176EDF" w:rsidP="00176EDF">
      <w:pPr>
        <w:numPr>
          <w:ilvl w:val="0"/>
          <w:numId w:val="2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Ngoại hình, năng lực diễn thuyết, tác phong</w:t>
      </w:r>
    </w:p>
    <w:p w:rsidR="00176EDF" w:rsidRPr="00176EDF" w:rsidRDefault="00176EDF" w:rsidP="00176EDF">
      <w:pPr>
        <w:numPr>
          <w:ilvl w:val="0"/>
          <w:numId w:val="24"/>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lastRenderedPageBreak/>
        <w:t>Ngoại hình, năng lực chuyên môn, phong cách</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b/>
          <w:bCs/>
          <w:color w:val="000000"/>
          <w:sz w:val="52"/>
          <w:szCs w:val="52"/>
        </w:rPr>
        <w:t>Bài 10:</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Để thuyết phục hiệu quả cân đảm bảo những yêu cầu nào?</w:t>
      </w:r>
    </w:p>
    <w:p w:rsidR="00176EDF" w:rsidRPr="00176EDF" w:rsidRDefault="00176EDF" w:rsidP="00176EDF">
      <w:pPr>
        <w:numPr>
          <w:ilvl w:val="0"/>
          <w:numId w:val="2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Ngôn ngữ rõ rang, mạch lạc, phù hợp đối tượng</w:t>
      </w:r>
    </w:p>
    <w:p w:rsidR="00176EDF" w:rsidRPr="00176EDF" w:rsidRDefault="00176EDF" w:rsidP="00176EDF">
      <w:pPr>
        <w:numPr>
          <w:ilvl w:val="0"/>
          <w:numId w:val="2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Nhấn mạnh đến quyền lợi, lợi ích của đối tượng</w:t>
      </w:r>
    </w:p>
    <w:p w:rsidR="00176EDF" w:rsidRPr="00176EDF" w:rsidRDefault="00176EDF" w:rsidP="00176EDF">
      <w:pPr>
        <w:numPr>
          <w:ilvl w:val="0"/>
          <w:numId w:val="2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Tao sự tin tưởng, hòa đồng với đối tượng</w:t>
      </w:r>
    </w:p>
    <w:p w:rsidR="00176EDF" w:rsidRPr="00176EDF" w:rsidRDefault="00176EDF" w:rsidP="00176EDF">
      <w:pPr>
        <w:numPr>
          <w:ilvl w:val="0"/>
          <w:numId w:val="25"/>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Tất cả những yêu cầu trên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 Để thuyết phục hiệu quả cần tuân thủ quy trình nào?</w:t>
      </w:r>
    </w:p>
    <w:p w:rsidR="00176EDF" w:rsidRPr="00176EDF" w:rsidRDefault="00176EDF" w:rsidP="00176EDF">
      <w:pPr>
        <w:numPr>
          <w:ilvl w:val="0"/>
          <w:numId w:val="2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Tìm điểm tương đồng- tăng sức thuyết phục-tăng sự thú vị</w:t>
      </w:r>
    </w:p>
    <w:p w:rsidR="00176EDF" w:rsidRPr="00176EDF" w:rsidRDefault="00176EDF" w:rsidP="00176EDF">
      <w:pPr>
        <w:numPr>
          <w:ilvl w:val="0"/>
          <w:numId w:val="2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Tạo sự tin tưởng- tạo sự nhất trí- tang bóc có chiến lược</w:t>
      </w:r>
    </w:p>
    <w:p w:rsidR="00176EDF" w:rsidRPr="00176EDF" w:rsidRDefault="00176EDF" w:rsidP="00176EDF">
      <w:pPr>
        <w:numPr>
          <w:ilvl w:val="0"/>
          <w:numId w:val="2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Tạo sự thích thú- chọn đúng thời điểm- khơi gợi tính tư lợi</w:t>
      </w:r>
    </w:p>
    <w:p w:rsidR="00176EDF" w:rsidRPr="00176EDF" w:rsidRDefault="00176EDF" w:rsidP="00176EDF">
      <w:pPr>
        <w:numPr>
          <w:ilvl w:val="0"/>
          <w:numId w:val="26"/>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Tạo sự tin tưởng- tạo sự thích thú- tang sức thuyết phục</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Nguyên tắc cơ bản trong nghệ thuật thuyết phục là gì?</w:t>
      </w:r>
    </w:p>
    <w:p w:rsidR="00176EDF" w:rsidRPr="00176EDF" w:rsidRDefault="00176EDF" w:rsidP="00176EDF">
      <w:pPr>
        <w:numPr>
          <w:ilvl w:val="0"/>
          <w:numId w:val="27"/>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Chân thành và chú ý đến giá trị mà đối tượng quan  tâm đến</w:t>
      </w:r>
    </w:p>
    <w:p w:rsidR="00176EDF" w:rsidRPr="00176EDF" w:rsidRDefault="00176EDF" w:rsidP="00176EDF">
      <w:pPr>
        <w:numPr>
          <w:ilvl w:val="0"/>
          <w:numId w:val="2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Chú ý đến nhu cầu, thói quen, sở thích của đối tượng</w:t>
      </w:r>
    </w:p>
    <w:p w:rsidR="00176EDF" w:rsidRPr="00176EDF" w:rsidRDefault="00176EDF" w:rsidP="00176EDF">
      <w:pPr>
        <w:numPr>
          <w:ilvl w:val="0"/>
          <w:numId w:val="2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Chân thành và đáp ứng mọi nhu cầu của đối tượng</w:t>
      </w:r>
    </w:p>
    <w:p w:rsidR="00176EDF" w:rsidRPr="00176EDF" w:rsidRDefault="00176EDF" w:rsidP="00176EDF">
      <w:pPr>
        <w:numPr>
          <w:ilvl w:val="0"/>
          <w:numId w:val="27"/>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Chú ý đến giá trị mà đối tượng quan tâm đến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Trong 1 số trương hợp, hãy ứng phó với những </w:t>
      </w:r>
      <w:proofErr w:type="gramStart"/>
      <w:r w:rsidRPr="00176EDF">
        <w:rPr>
          <w:rFonts w:ascii="Calibri" w:eastAsia="Times New Roman" w:hAnsi="Calibri" w:cs="Calibri"/>
          <w:color w:val="000000"/>
          <w:sz w:val="28"/>
          <w:szCs w:val="28"/>
        </w:rPr>
        <w:t>“ Vũ</w:t>
      </w:r>
      <w:proofErr w:type="gramEnd"/>
      <w:r w:rsidRPr="00176EDF">
        <w:rPr>
          <w:rFonts w:ascii="Calibri" w:eastAsia="Times New Roman" w:hAnsi="Calibri" w:cs="Calibri"/>
          <w:color w:val="000000"/>
          <w:sz w:val="28"/>
          <w:szCs w:val="28"/>
        </w:rPr>
        <w:t xml:space="preserve"> khí” gây ảnh hưởng trong thuyết phục khi bạn cảm thấy :</w:t>
      </w:r>
    </w:p>
    <w:p w:rsidR="00176EDF" w:rsidRPr="00176EDF" w:rsidRDefault="00176EDF" w:rsidP="00176EDF">
      <w:pPr>
        <w:numPr>
          <w:ilvl w:val="0"/>
          <w:numId w:val="2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Đối tượng làm tất cả vi mục đích trục lợi từ bạn</w:t>
      </w:r>
    </w:p>
    <w:p w:rsidR="00176EDF" w:rsidRPr="00176EDF" w:rsidRDefault="00176EDF" w:rsidP="00176EDF">
      <w:pPr>
        <w:numPr>
          <w:ilvl w:val="0"/>
          <w:numId w:val="2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Bạn cần có bằng chứng của riêng mình để tranhd sự “ngu dốt đa nguyên”</w:t>
      </w:r>
    </w:p>
    <w:p w:rsidR="00176EDF" w:rsidRPr="00176EDF" w:rsidRDefault="00176EDF" w:rsidP="00176EDF">
      <w:pPr>
        <w:numPr>
          <w:ilvl w:val="0"/>
          <w:numId w:val="28"/>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Bạn cần chắc chắn rằng,</w:t>
      </w:r>
      <w:proofErr w:type="gramStart"/>
      <w:r w:rsidRPr="00176EDF">
        <w:rPr>
          <w:rFonts w:ascii="Calibri" w:eastAsia="Times New Roman" w:hAnsi="Calibri" w:cs="Calibri"/>
          <w:color w:val="000000"/>
          <w:sz w:val="28"/>
          <w:szCs w:val="28"/>
        </w:rPr>
        <w:t>  mình</w:t>
      </w:r>
      <w:proofErr w:type="gramEnd"/>
      <w:r w:rsidRPr="00176EDF">
        <w:rPr>
          <w:rFonts w:ascii="Calibri" w:eastAsia="Times New Roman" w:hAnsi="Calibri" w:cs="Calibri"/>
          <w:color w:val="000000"/>
          <w:sz w:val="28"/>
          <w:szCs w:val="28"/>
        </w:rPr>
        <w:t xml:space="preserve"> thực sự thích và mong muốn có nó(sản phẩm, vật phẩm,…)</w:t>
      </w:r>
    </w:p>
    <w:p w:rsidR="00176EDF" w:rsidRPr="00176EDF" w:rsidRDefault="00176EDF" w:rsidP="00176EDF">
      <w:pPr>
        <w:numPr>
          <w:ilvl w:val="0"/>
          <w:numId w:val="28"/>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Tất cả những lý do nêu trên</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000000"/>
          <w:sz w:val="52"/>
          <w:szCs w:val="52"/>
        </w:rPr>
        <w:t>Bài 11:</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w:t>
      </w:r>
    </w:p>
    <w:p w:rsidR="00176EDF" w:rsidRPr="00176EDF" w:rsidRDefault="00176EDF" w:rsidP="00176EDF">
      <w:pPr>
        <w:numPr>
          <w:ilvl w:val="0"/>
          <w:numId w:val="2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Giao tiếp với hội đồng phỏng vấn           Lịch sự, quan sát ứng sử của hội đồng</w:t>
      </w:r>
    </w:p>
    <w:p w:rsidR="00176EDF" w:rsidRPr="00176EDF" w:rsidRDefault="00176EDF" w:rsidP="00176EDF">
      <w:pPr>
        <w:numPr>
          <w:ilvl w:val="0"/>
          <w:numId w:val="2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Trinh bày về bản than                                Tóm tắt các thành tựu cá nhân</w:t>
      </w:r>
    </w:p>
    <w:p w:rsidR="00176EDF" w:rsidRPr="00176EDF" w:rsidRDefault="00176EDF" w:rsidP="00176EDF">
      <w:pPr>
        <w:numPr>
          <w:ilvl w:val="0"/>
          <w:numId w:val="2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lastRenderedPageBreak/>
        <w:t>Trao đổi về lương,chính sách đãi ngộ     Tìm hiểu các mức lương trên thị trường</w:t>
      </w:r>
    </w:p>
    <w:p w:rsidR="00176EDF" w:rsidRPr="00176EDF" w:rsidRDefault="00176EDF" w:rsidP="00176EDF">
      <w:pPr>
        <w:numPr>
          <w:ilvl w:val="0"/>
          <w:numId w:val="29"/>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Chỉ ra điểm mạnh,điểm cần hoàn thiện  Nhấn mạnh các kinh nghiệm,kỹ năng, kiến thức đã có, liên quan tới công việc</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 Để tạo ấn tượng trước nhà tuyển dụng, ứng viên cần phải chuẩn bị những gì?</w:t>
      </w:r>
    </w:p>
    <w:p w:rsidR="00176EDF" w:rsidRPr="00176EDF" w:rsidRDefault="00176EDF" w:rsidP="00176EDF">
      <w:pPr>
        <w:numPr>
          <w:ilvl w:val="0"/>
          <w:numId w:val="3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Tìm hiểu thông tin về công ty</w:t>
      </w:r>
    </w:p>
    <w:p w:rsidR="00176EDF" w:rsidRPr="00176EDF" w:rsidRDefault="00176EDF" w:rsidP="00176EDF">
      <w:pPr>
        <w:numPr>
          <w:ilvl w:val="0"/>
          <w:numId w:val="3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Xác định năng lực bản than</w:t>
      </w:r>
    </w:p>
    <w:p w:rsidR="00176EDF" w:rsidRPr="00176EDF" w:rsidRDefault="00176EDF" w:rsidP="00176EDF">
      <w:pPr>
        <w:numPr>
          <w:ilvl w:val="0"/>
          <w:numId w:val="3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Nhận diện những thành tích và kinh nghiệm của bản than</w:t>
      </w:r>
    </w:p>
    <w:p w:rsidR="00176EDF" w:rsidRPr="00176EDF" w:rsidRDefault="00176EDF" w:rsidP="00176EDF">
      <w:pPr>
        <w:numPr>
          <w:ilvl w:val="0"/>
          <w:numId w:val="30"/>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Công bố mức lương cao nhất minh từng được hưởng trước đây</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Những điều cần lưu ý khi viết CV:</w:t>
      </w:r>
    </w:p>
    <w:p w:rsidR="00176EDF" w:rsidRPr="00176EDF" w:rsidRDefault="00176EDF" w:rsidP="00176EDF">
      <w:pPr>
        <w:numPr>
          <w:ilvl w:val="0"/>
          <w:numId w:val="3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Cần trung thực khi viết CV</w:t>
      </w:r>
    </w:p>
    <w:p w:rsidR="00176EDF" w:rsidRPr="00176EDF" w:rsidRDefault="00176EDF" w:rsidP="00176EDF">
      <w:pPr>
        <w:numPr>
          <w:ilvl w:val="0"/>
          <w:numId w:val="3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Xác định trước mục tiêu nghề nghiệp của mình</w:t>
      </w:r>
    </w:p>
    <w:p w:rsidR="00176EDF" w:rsidRPr="00176EDF" w:rsidRDefault="00176EDF" w:rsidP="00176EDF">
      <w:pPr>
        <w:numPr>
          <w:ilvl w:val="0"/>
          <w:numId w:val="3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Trình bày vắn tắt những kinh nghiệm có liên quan</w:t>
      </w:r>
    </w:p>
    <w:p w:rsidR="00176EDF" w:rsidRPr="00176EDF" w:rsidRDefault="00176EDF" w:rsidP="00176EDF">
      <w:pPr>
        <w:numPr>
          <w:ilvl w:val="0"/>
          <w:numId w:val="3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Hãy viết bản lý lịch một cách cẩn thận</w:t>
      </w:r>
    </w:p>
    <w:p w:rsidR="00176EDF" w:rsidRPr="00176EDF" w:rsidRDefault="00176EDF" w:rsidP="00176EDF">
      <w:pPr>
        <w:numPr>
          <w:ilvl w:val="0"/>
          <w:numId w:val="3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Chú ý đến hình thức bản lý lịch</w:t>
      </w:r>
    </w:p>
    <w:p w:rsidR="00176EDF" w:rsidRPr="00176EDF" w:rsidRDefault="00176EDF" w:rsidP="00176EDF">
      <w:pPr>
        <w:numPr>
          <w:ilvl w:val="0"/>
          <w:numId w:val="31"/>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Có nhiều hình ảnh đẹp</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Những thông tin cần có trong bản lý lịch cá nhân:</w:t>
      </w:r>
    </w:p>
    <w:p w:rsidR="00176EDF" w:rsidRPr="00176EDF" w:rsidRDefault="00176EDF" w:rsidP="00176EDF">
      <w:pPr>
        <w:numPr>
          <w:ilvl w:val="0"/>
          <w:numId w:val="3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Thông tin về các thành viên trong gia đình</w:t>
      </w:r>
    </w:p>
    <w:p w:rsidR="00176EDF" w:rsidRPr="00176EDF" w:rsidRDefault="00176EDF" w:rsidP="00176EDF">
      <w:pPr>
        <w:numPr>
          <w:ilvl w:val="0"/>
          <w:numId w:val="32"/>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Sở thích và xu hướng cá nhân</w:t>
      </w:r>
    </w:p>
    <w:p w:rsidR="00176EDF" w:rsidRPr="00176EDF" w:rsidRDefault="00176EDF" w:rsidP="00176EDF">
      <w:pPr>
        <w:numPr>
          <w:ilvl w:val="0"/>
          <w:numId w:val="32"/>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Kinh nghệm làm việc</w:t>
      </w:r>
    </w:p>
    <w:p w:rsidR="00176EDF" w:rsidRPr="00176EDF" w:rsidRDefault="00176EDF" w:rsidP="00176EDF">
      <w:pPr>
        <w:numPr>
          <w:ilvl w:val="0"/>
          <w:numId w:val="32"/>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Thông tin tham khảo</w:t>
      </w:r>
    </w:p>
    <w:p w:rsidR="00176EDF" w:rsidRPr="00176EDF" w:rsidRDefault="00176EDF" w:rsidP="00176EDF">
      <w:pPr>
        <w:numPr>
          <w:ilvl w:val="0"/>
          <w:numId w:val="32"/>
        </w:numPr>
        <w:spacing w:after="0" w:line="240" w:lineRule="auto"/>
        <w:jc w:val="both"/>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Quá trình đào tạo và thành tích cá nhân</w:t>
      </w:r>
    </w:p>
    <w:p w:rsidR="00176EDF" w:rsidRPr="00176EDF" w:rsidRDefault="00176EDF" w:rsidP="00176EDF">
      <w:pPr>
        <w:numPr>
          <w:ilvl w:val="0"/>
          <w:numId w:val="32"/>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Thông tin cá nhân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Trước buổi phỏng vấn tuyển dụng, ứng viên cần làm những gì?</w:t>
      </w:r>
    </w:p>
    <w:p w:rsidR="00176EDF" w:rsidRPr="00176EDF" w:rsidRDefault="00176EDF" w:rsidP="00176EDF">
      <w:pPr>
        <w:numPr>
          <w:ilvl w:val="0"/>
          <w:numId w:val="3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Viết đơn xin việc, tìm hiểu công ty, tổ chức, chuẩn bị cho buổi phỏng vấn</w:t>
      </w:r>
    </w:p>
    <w:p w:rsidR="00176EDF" w:rsidRPr="00176EDF" w:rsidRDefault="00176EDF" w:rsidP="00176EDF">
      <w:pPr>
        <w:numPr>
          <w:ilvl w:val="0"/>
          <w:numId w:val="33"/>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Chuẩn bị hồ sơ, tìm hiểu công ty, tổ chức, chuẩn bị cho buổi phỏng vấn</w:t>
      </w:r>
    </w:p>
    <w:p w:rsidR="00176EDF" w:rsidRPr="00176EDF" w:rsidRDefault="00176EDF" w:rsidP="00176EDF">
      <w:pPr>
        <w:numPr>
          <w:ilvl w:val="0"/>
          <w:numId w:val="3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Chuẩn bị hồ sơ, tìm đường đến doanh nghiệp, chuẩn bị cho buổi phỏng  vấn</w:t>
      </w:r>
    </w:p>
    <w:p w:rsidR="00176EDF" w:rsidRPr="00176EDF" w:rsidRDefault="00176EDF" w:rsidP="00176EDF">
      <w:pPr>
        <w:numPr>
          <w:ilvl w:val="0"/>
          <w:numId w:val="33"/>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Chuẩn bị hồ sơ, tìm hiểu công ty, tổ chức, chuẩn bị các câu hỏi liên quan đến công việc ứng tuyển</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b/>
          <w:bCs/>
          <w:color w:val="000000"/>
          <w:sz w:val="52"/>
          <w:szCs w:val="52"/>
        </w:rPr>
        <w:t>Bài 12:</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lastRenderedPageBreak/>
        <w:t>Câu 1: Đặc điểm của người phản biện:</w:t>
      </w:r>
    </w:p>
    <w:p w:rsidR="00176EDF" w:rsidRPr="00176EDF" w:rsidRDefault="00176EDF" w:rsidP="00176EDF">
      <w:pPr>
        <w:numPr>
          <w:ilvl w:val="0"/>
          <w:numId w:val="3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Có khả năng tập hợp sự ủng hộ và khắc phục tư tưởng chủ bại</w:t>
      </w:r>
    </w:p>
    <w:p w:rsidR="00176EDF" w:rsidRPr="00176EDF" w:rsidRDefault="00176EDF" w:rsidP="00176EDF">
      <w:pPr>
        <w:numPr>
          <w:ilvl w:val="0"/>
          <w:numId w:val="34"/>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Chuyên gia phân tích giải pháp để tìm những yếu kém trong các giải pháp đó</w:t>
      </w:r>
    </w:p>
    <w:p w:rsidR="00176EDF" w:rsidRPr="00176EDF" w:rsidRDefault="00176EDF" w:rsidP="00176EDF">
      <w:pPr>
        <w:numPr>
          <w:ilvl w:val="0"/>
          <w:numId w:val="34"/>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Có tính cách tự tin và quyết đoán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2</w:t>
      </w:r>
      <w:proofErr w:type="gramStart"/>
      <w:r w:rsidRPr="00176EDF">
        <w:rPr>
          <w:rFonts w:ascii="Calibri" w:eastAsia="Times New Roman" w:hAnsi="Calibri" w:cs="Calibri"/>
          <w:color w:val="000000"/>
          <w:sz w:val="28"/>
          <w:szCs w:val="28"/>
        </w:rPr>
        <w:t>:Đặc</w:t>
      </w:r>
      <w:proofErr w:type="gramEnd"/>
      <w:r w:rsidRPr="00176EDF">
        <w:rPr>
          <w:rFonts w:ascii="Calibri" w:eastAsia="Times New Roman" w:hAnsi="Calibri" w:cs="Calibri"/>
          <w:color w:val="000000"/>
          <w:sz w:val="28"/>
          <w:szCs w:val="28"/>
        </w:rPr>
        <w:t xml:space="preserve"> điểm của người thực hiện:</w:t>
      </w:r>
    </w:p>
    <w:p w:rsidR="00176EDF" w:rsidRPr="00176EDF" w:rsidRDefault="00176EDF" w:rsidP="00176EDF">
      <w:pPr>
        <w:numPr>
          <w:ilvl w:val="0"/>
          <w:numId w:val="35"/>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Nắm bắt tốt bức tranh tổng thể của nhóm</w:t>
      </w:r>
    </w:p>
    <w:p w:rsidR="00176EDF" w:rsidRPr="00176EDF" w:rsidRDefault="00176EDF" w:rsidP="00176EDF">
      <w:pPr>
        <w:numPr>
          <w:ilvl w:val="0"/>
          <w:numId w:val="35"/>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Lập bảng tiến độ theo phương pháp khoa học</w:t>
      </w:r>
    </w:p>
    <w:p w:rsidR="00176EDF" w:rsidRPr="00176EDF" w:rsidRDefault="00176EDF" w:rsidP="00176EDF">
      <w:pPr>
        <w:numPr>
          <w:ilvl w:val="0"/>
          <w:numId w:val="35"/>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Có óc phán xét tuyệt vời về tài năng và tính cách của các cá nhân trong nhóm</w:t>
      </w:r>
    </w:p>
    <w:p w:rsidR="00176EDF" w:rsidRPr="00176EDF" w:rsidRDefault="00176EDF" w:rsidP="00176EDF">
      <w:pPr>
        <w:spacing w:after="200"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Đặc điểm của trưởng nhóm: </w:t>
      </w:r>
    </w:p>
    <w:p w:rsidR="00176EDF" w:rsidRPr="00176EDF" w:rsidRDefault="00176EDF" w:rsidP="00176EDF">
      <w:pPr>
        <w:numPr>
          <w:ilvl w:val="1"/>
          <w:numId w:val="3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Không bao giờ hài lòng với giải pháp không đạt tới mức độ tốt nhất</w:t>
      </w:r>
    </w:p>
    <w:p w:rsidR="00176EDF" w:rsidRPr="00176EDF" w:rsidRDefault="00176EDF" w:rsidP="00176EDF">
      <w:pPr>
        <w:numPr>
          <w:ilvl w:val="1"/>
          <w:numId w:val="36"/>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Lập bảng tiến độ theo phương pháp khoa học</w:t>
      </w:r>
    </w:p>
    <w:p w:rsidR="00176EDF" w:rsidRPr="00176EDF" w:rsidRDefault="00176EDF" w:rsidP="00176EDF">
      <w:pPr>
        <w:numPr>
          <w:ilvl w:val="1"/>
          <w:numId w:val="36"/>
        </w:numPr>
        <w:spacing w:after="20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Có óc phán xét tuyệt vời về tài năng và tính cách của các cá nhân trong nhóm. </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Những điều nên làm khi chọn cá nhân vào các vai trò cụ thể trong nhóm:</w:t>
      </w:r>
    </w:p>
    <w:p w:rsidR="00176EDF" w:rsidRPr="00176EDF" w:rsidRDefault="00176EDF" w:rsidP="00176EDF">
      <w:pPr>
        <w:numPr>
          <w:ilvl w:val="0"/>
          <w:numId w:val="3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Dựa vào những lời giới thiệu về năng lực của các thanh viên</w:t>
      </w:r>
    </w:p>
    <w:p w:rsidR="00176EDF" w:rsidRPr="00176EDF" w:rsidRDefault="00176EDF" w:rsidP="00176EDF">
      <w:pPr>
        <w:numPr>
          <w:ilvl w:val="0"/>
          <w:numId w:val="37"/>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Phác thảo nội dung công việc trước khi trao đổi</w:t>
      </w:r>
    </w:p>
    <w:p w:rsidR="00176EDF" w:rsidRPr="00176EDF" w:rsidRDefault="00176EDF" w:rsidP="00176EDF">
      <w:pPr>
        <w:numPr>
          <w:ilvl w:val="0"/>
          <w:numId w:val="37"/>
        </w:numPr>
        <w:spacing w:after="20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Khẳng định rang mọi người sẽ phù hợp với vai trò của họ trong nhóm</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Xác định mục tiêu của nhóm khi thành lập nhóm:</w:t>
      </w:r>
    </w:p>
    <w:p w:rsidR="00176EDF" w:rsidRPr="00176EDF" w:rsidRDefault="00176EDF" w:rsidP="00176EDF">
      <w:pPr>
        <w:numPr>
          <w:ilvl w:val="0"/>
          <w:numId w:val="38"/>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Thảo luận tất cả các phương thức để thực hiện nhiệm vụ</w:t>
      </w:r>
    </w:p>
    <w:p w:rsidR="00176EDF" w:rsidRPr="00176EDF" w:rsidRDefault="00176EDF" w:rsidP="00176EDF">
      <w:pPr>
        <w:numPr>
          <w:ilvl w:val="0"/>
          <w:numId w:val="38"/>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Tất cả các thành viên trong nhóm thống nhất mục tiêu</w:t>
      </w:r>
    </w:p>
    <w:p w:rsidR="00176EDF" w:rsidRPr="00176EDF" w:rsidRDefault="00176EDF" w:rsidP="00176EDF">
      <w:pPr>
        <w:numPr>
          <w:ilvl w:val="0"/>
          <w:numId w:val="38"/>
        </w:numPr>
        <w:spacing w:after="200" w:line="240" w:lineRule="auto"/>
        <w:textAlignment w:val="baseline"/>
        <w:rPr>
          <w:rFonts w:ascii="Calibri" w:eastAsia="Times New Roman" w:hAnsi="Calibri" w:cs="Calibri"/>
          <w:color w:val="000000"/>
          <w:sz w:val="24"/>
          <w:szCs w:val="24"/>
        </w:rPr>
      </w:pPr>
      <w:r w:rsidRPr="00176EDF">
        <w:rPr>
          <w:rFonts w:ascii="Calibri" w:eastAsia="Times New Roman" w:hAnsi="Calibri" w:cs="Calibri"/>
          <w:color w:val="000000"/>
          <w:sz w:val="28"/>
          <w:szCs w:val="28"/>
        </w:rPr>
        <w:t>Đặt ra các chỉ tiêu đầy thách thứ</w:t>
      </w:r>
      <w:r w:rsidRPr="00176EDF">
        <w:rPr>
          <w:rFonts w:ascii="Calibri" w:eastAsia="Times New Roman" w:hAnsi="Calibri" w:cs="Calibri"/>
          <w:color w:val="000000"/>
          <w:sz w:val="24"/>
          <w:szCs w:val="24"/>
        </w:rPr>
        <w:t>c</w:t>
      </w:r>
    </w:p>
    <w:p w:rsidR="00176EDF" w:rsidRPr="00176EDF" w:rsidRDefault="00176EDF" w:rsidP="00176EDF">
      <w:pPr>
        <w:spacing w:line="240" w:lineRule="auto"/>
        <w:jc w:val="center"/>
        <w:rPr>
          <w:rFonts w:ascii="Times New Roman" w:eastAsia="Times New Roman" w:hAnsi="Times New Roman" w:cs="Times New Roman"/>
          <w:sz w:val="24"/>
          <w:szCs w:val="24"/>
        </w:rPr>
      </w:pPr>
      <w:r w:rsidRPr="00176EDF">
        <w:rPr>
          <w:rFonts w:ascii="Calibri" w:eastAsia="Times New Roman" w:hAnsi="Calibri" w:cs="Calibri"/>
          <w:color w:val="000000"/>
          <w:sz w:val="48"/>
          <w:szCs w:val="48"/>
        </w:rPr>
        <w:t>BÀI 13</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1: khi mâu thuẫn nhóm xảy ra, kiểu phản ứng </w:t>
      </w:r>
      <w:proofErr w:type="gramStart"/>
      <w:r w:rsidRPr="00176EDF">
        <w:rPr>
          <w:rFonts w:ascii="Calibri" w:eastAsia="Times New Roman" w:hAnsi="Calibri" w:cs="Calibri"/>
          <w:color w:val="000000"/>
          <w:sz w:val="28"/>
          <w:szCs w:val="28"/>
        </w:rPr>
        <w:t>“ cộng</w:t>
      </w:r>
      <w:proofErr w:type="gramEnd"/>
      <w:r w:rsidRPr="00176EDF">
        <w:rPr>
          <w:rFonts w:ascii="Calibri" w:eastAsia="Times New Roman" w:hAnsi="Calibri" w:cs="Calibri"/>
          <w:color w:val="000000"/>
          <w:sz w:val="28"/>
          <w:szCs w:val="28"/>
        </w:rPr>
        <w:t xml:space="preserve"> tác” có biểu hiện</w:t>
      </w:r>
    </w:p>
    <w:p w:rsidR="00176EDF" w:rsidRPr="00176EDF" w:rsidRDefault="00176EDF" w:rsidP="00176EDF">
      <w:pPr>
        <w:numPr>
          <w:ilvl w:val="0"/>
          <w:numId w:val="3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Tránh tiếp xúc với người có quan điểm vững vàng</w:t>
      </w:r>
    </w:p>
    <w:p w:rsidR="00176EDF" w:rsidRPr="00176EDF" w:rsidRDefault="00176EDF" w:rsidP="00176EDF">
      <w:pPr>
        <w:numPr>
          <w:ilvl w:val="0"/>
          <w:numId w:val="39"/>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Khi mọi người đóng góp ý tưởng sẽ xuất hiện ý tưởng hay nhất</w:t>
      </w:r>
    </w:p>
    <w:p w:rsidR="00176EDF" w:rsidRPr="00176EDF" w:rsidRDefault="00176EDF" w:rsidP="00176EDF">
      <w:pPr>
        <w:numPr>
          <w:ilvl w:val="0"/>
          <w:numId w:val="39"/>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Cách tốt nhất để tránh bị phản đối là không đưa ra ý kiến của mình</w:t>
      </w:r>
    </w:p>
    <w:p w:rsidR="00176EDF" w:rsidRPr="00176EDF" w:rsidRDefault="00176EDF" w:rsidP="00176EDF">
      <w:pPr>
        <w:numPr>
          <w:ilvl w:val="0"/>
          <w:numId w:val="39"/>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Những mâu thuẫn lành mạnh sẽ tạo ra những ý tưởng hay hơn</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2: khi mâu thuẫn nhóm xảy ra, kiểu phản ứng </w:t>
      </w:r>
      <w:proofErr w:type="gramStart"/>
      <w:r w:rsidRPr="00176EDF">
        <w:rPr>
          <w:rFonts w:ascii="Calibri" w:eastAsia="Times New Roman" w:hAnsi="Calibri" w:cs="Calibri"/>
          <w:color w:val="000000"/>
          <w:sz w:val="28"/>
          <w:szCs w:val="28"/>
        </w:rPr>
        <w:t>“ đương</w:t>
      </w:r>
      <w:proofErr w:type="gramEnd"/>
      <w:r w:rsidRPr="00176EDF">
        <w:rPr>
          <w:rFonts w:ascii="Calibri" w:eastAsia="Times New Roman" w:hAnsi="Calibri" w:cs="Calibri"/>
          <w:color w:val="000000"/>
          <w:sz w:val="28"/>
          <w:szCs w:val="28"/>
        </w:rPr>
        <w:t xml:space="preserve"> đầu” có biểu hiện</w:t>
      </w:r>
    </w:p>
    <w:p w:rsidR="00176EDF" w:rsidRPr="00176EDF" w:rsidRDefault="00176EDF" w:rsidP="00176EDF">
      <w:pPr>
        <w:numPr>
          <w:ilvl w:val="0"/>
          <w:numId w:val="4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lastRenderedPageBreak/>
        <w:t>Điều quan trọng là cần phải đấu tranh để đưa ra ý kiến của mình</w:t>
      </w:r>
    </w:p>
    <w:p w:rsidR="00176EDF" w:rsidRPr="00176EDF" w:rsidRDefault="00176EDF" w:rsidP="00176EDF">
      <w:pPr>
        <w:numPr>
          <w:ilvl w:val="0"/>
          <w:numId w:val="40"/>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Không ngại trình bày dứt khoát quan điểm nếu tôi cảm nhận rõ ràng về vấn đề</w:t>
      </w:r>
    </w:p>
    <w:p w:rsidR="00176EDF" w:rsidRPr="00176EDF" w:rsidRDefault="00176EDF" w:rsidP="00176EDF">
      <w:pPr>
        <w:numPr>
          <w:ilvl w:val="0"/>
          <w:numId w:val="40"/>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Sẵn sàng để mọi người làm theo cách của họ nếu nó không gây bất tiện cho tôi</w:t>
      </w:r>
    </w:p>
    <w:p w:rsidR="00176EDF" w:rsidRPr="00176EDF" w:rsidRDefault="00176EDF" w:rsidP="00176EDF">
      <w:pPr>
        <w:numPr>
          <w:ilvl w:val="0"/>
          <w:numId w:val="40"/>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Cách tốt nhất để tránh bị phản đối là không đưa ra ý kiến của mình</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khi mâu thuẫn nhóm xảy ra, kiểu phản ứng” né tránh” có biểu hiện</w:t>
      </w:r>
    </w:p>
    <w:p w:rsidR="00176EDF" w:rsidRPr="00176EDF" w:rsidRDefault="00176EDF" w:rsidP="00176EDF">
      <w:pPr>
        <w:numPr>
          <w:ilvl w:val="0"/>
          <w:numId w:val="4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Cách tốt nhất để tránh bị phản đối là không đưa ra ý kiến của mình</w:t>
      </w:r>
    </w:p>
    <w:p w:rsidR="00176EDF" w:rsidRPr="00176EDF" w:rsidRDefault="00176EDF" w:rsidP="00176EDF">
      <w:pPr>
        <w:numPr>
          <w:ilvl w:val="0"/>
          <w:numId w:val="41"/>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Sẵn sàng để mọi người làm theo cách của họ nếu nó không gây bất tiện cho tôi</w:t>
      </w:r>
    </w:p>
    <w:p w:rsidR="00176EDF" w:rsidRPr="00176EDF" w:rsidRDefault="00176EDF" w:rsidP="00176EDF">
      <w:pPr>
        <w:numPr>
          <w:ilvl w:val="0"/>
          <w:numId w:val="41"/>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Giải quyết công việc của mình hơn là cố gắng thay đổi mọi thứ</w:t>
      </w:r>
    </w:p>
    <w:p w:rsidR="00176EDF" w:rsidRPr="00176EDF" w:rsidRDefault="00176EDF" w:rsidP="00176EDF">
      <w:pPr>
        <w:numPr>
          <w:ilvl w:val="0"/>
          <w:numId w:val="41"/>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Tránh tiếp xúc với người có quan điểm vững vàng</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xml:space="preserve">Câu 4: khi mâu thuẫn xảy ra kiểu phản ứng “tuân </w:t>
      </w:r>
      <w:proofErr w:type="gramStart"/>
      <w:r w:rsidRPr="00176EDF">
        <w:rPr>
          <w:rFonts w:ascii="Calibri" w:eastAsia="Times New Roman" w:hAnsi="Calibri" w:cs="Calibri"/>
          <w:color w:val="000000"/>
          <w:sz w:val="28"/>
          <w:szCs w:val="28"/>
        </w:rPr>
        <w:t>theo</w:t>
      </w:r>
      <w:proofErr w:type="gramEnd"/>
      <w:r w:rsidRPr="00176EDF">
        <w:rPr>
          <w:rFonts w:ascii="Calibri" w:eastAsia="Times New Roman" w:hAnsi="Calibri" w:cs="Calibri"/>
          <w:color w:val="000000"/>
          <w:sz w:val="28"/>
          <w:szCs w:val="28"/>
        </w:rPr>
        <w:t>” Biểu hiện</w:t>
      </w:r>
    </w:p>
    <w:p w:rsidR="00176EDF" w:rsidRPr="00176EDF" w:rsidRDefault="00176EDF" w:rsidP="00176EDF">
      <w:pPr>
        <w:numPr>
          <w:ilvl w:val="0"/>
          <w:numId w:val="42"/>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Cách tốt nhất để tránh bị phản đối là không đưa ra ý kiến của mình</w:t>
      </w:r>
    </w:p>
    <w:p w:rsidR="00176EDF" w:rsidRPr="00176EDF" w:rsidRDefault="00176EDF" w:rsidP="00176EDF">
      <w:pPr>
        <w:numPr>
          <w:ilvl w:val="0"/>
          <w:numId w:val="42"/>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Trong những tình huống không quen thuộc, tôi để những người tự tin hơn làm lãnh đạo</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w:t>
      </w:r>
      <w:r w:rsidRPr="00176EDF">
        <w:rPr>
          <w:rFonts w:ascii="Calibri" w:eastAsia="Times New Roman" w:hAnsi="Calibri" w:cs="Calibri"/>
          <w:b/>
          <w:bCs/>
          <w:color w:val="000000"/>
          <w:sz w:val="28"/>
          <w:szCs w:val="28"/>
        </w:rPr>
        <w:t xml:space="preserve">Tôi sẵn sàng để mọi người làm </w:t>
      </w:r>
      <w:proofErr w:type="gramStart"/>
      <w:r w:rsidRPr="00176EDF">
        <w:rPr>
          <w:rFonts w:ascii="Calibri" w:eastAsia="Times New Roman" w:hAnsi="Calibri" w:cs="Calibri"/>
          <w:b/>
          <w:bCs/>
          <w:color w:val="000000"/>
          <w:sz w:val="28"/>
          <w:szCs w:val="28"/>
        </w:rPr>
        <w:t>theo</w:t>
      </w:r>
      <w:proofErr w:type="gramEnd"/>
      <w:r w:rsidRPr="00176EDF">
        <w:rPr>
          <w:rFonts w:ascii="Calibri" w:eastAsia="Times New Roman" w:hAnsi="Calibri" w:cs="Calibri"/>
          <w:b/>
          <w:bCs/>
          <w:color w:val="000000"/>
          <w:sz w:val="28"/>
          <w:szCs w:val="28"/>
        </w:rPr>
        <w:t xml:space="preserve"> cách của họ nếu nó không gây bất tiện cho tôi</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      D. Tránh tiếp xúc với người có quan điểm vững vàng</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5: lập kế hoạch giúp cho nhóm</w:t>
      </w:r>
    </w:p>
    <w:p w:rsidR="00176EDF" w:rsidRPr="00176EDF" w:rsidRDefault="00176EDF" w:rsidP="00176EDF">
      <w:pPr>
        <w:numPr>
          <w:ilvl w:val="0"/>
          <w:numId w:val="43"/>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Xác định hệ thống các vấn đề, công việc cần thực hiện để đưa ra các cách quản lý</w:t>
      </w:r>
    </w:p>
    <w:p w:rsidR="00176EDF" w:rsidRPr="00176EDF" w:rsidRDefault="00176EDF" w:rsidP="00176EDF">
      <w:pPr>
        <w:numPr>
          <w:ilvl w:val="0"/>
          <w:numId w:val="43"/>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Phối hợp mọi nguồn lực của tổ chức hữu hiệu hơn</w:t>
      </w:r>
    </w:p>
    <w:p w:rsidR="00176EDF" w:rsidRPr="00176EDF" w:rsidRDefault="00176EDF" w:rsidP="00176EDF">
      <w:pPr>
        <w:numPr>
          <w:ilvl w:val="0"/>
          <w:numId w:val="43"/>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Đánh giá tiến độ làm việc của mỗi cá nhân</w:t>
      </w:r>
    </w:p>
    <w:p w:rsidR="00176EDF" w:rsidRPr="00176EDF" w:rsidRDefault="00176EDF" w:rsidP="00176EDF">
      <w:pPr>
        <w:numPr>
          <w:ilvl w:val="0"/>
          <w:numId w:val="43"/>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Tập trung vào mục tiêu và chính sách của tổ chức</w:t>
      </w:r>
    </w:p>
    <w:p w:rsidR="00176EDF" w:rsidRPr="00176EDF" w:rsidRDefault="00176EDF" w:rsidP="00176EDF">
      <w:pPr>
        <w:spacing w:after="240" w:line="240" w:lineRule="auto"/>
        <w:rPr>
          <w:rFonts w:ascii="Times New Roman" w:eastAsia="Times New Roman" w:hAnsi="Times New Roman" w:cs="Times New Roman"/>
          <w:sz w:val="24"/>
          <w:szCs w:val="24"/>
        </w:rPr>
      </w:pPr>
    </w:p>
    <w:p w:rsidR="00176EDF" w:rsidRPr="00176EDF" w:rsidRDefault="00176EDF" w:rsidP="00176EDF">
      <w:pPr>
        <w:spacing w:line="240" w:lineRule="auto"/>
        <w:ind w:hanging="720"/>
        <w:jc w:val="center"/>
        <w:rPr>
          <w:rFonts w:ascii="Times New Roman" w:eastAsia="Times New Roman" w:hAnsi="Times New Roman" w:cs="Times New Roman"/>
          <w:sz w:val="24"/>
          <w:szCs w:val="24"/>
        </w:rPr>
      </w:pPr>
      <w:r w:rsidRPr="00176EDF">
        <w:rPr>
          <w:rFonts w:ascii="Calibri" w:eastAsia="Times New Roman" w:hAnsi="Calibri" w:cs="Calibri"/>
          <w:color w:val="000000"/>
          <w:sz w:val="48"/>
          <w:szCs w:val="48"/>
        </w:rPr>
        <w:t>BÀI 14</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1: khi đánh giá nhóm các vấn đề cần quan tâm là</w:t>
      </w:r>
    </w:p>
    <w:p w:rsidR="00176EDF" w:rsidRPr="00176EDF" w:rsidRDefault="00176EDF" w:rsidP="00176EDF">
      <w:pPr>
        <w:numPr>
          <w:ilvl w:val="0"/>
          <w:numId w:val="44"/>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Chu trình đánh giá</w:t>
      </w:r>
    </w:p>
    <w:p w:rsidR="00176EDF" w:rsidRPr="00176EDF" w:rsidRDefault="00176EDF" w:rsidP="00176EDF">
      <w:pPr>
        <w:numPr>
          <w:ilvl w:val="0"/>
          <w:numId w:val="44"/>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Kĩ năng cần đào tạo sau đánh giá</w:t>
      </w:r>
    </w:p>
    <w:p w:rsidR="00176EDF" w:rsidRPr="00176EDF" w:rsidRDefault="00176EDF" w:rsidP="00176EDF">
      <w:pPr>
        <w:numPr>
          <w:ilvl w:val="0"/>
          <w:numId w:val="44"/>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Ai chịu trách nhiệm đánh giá</w:t>
      </w:r>
    </w:p>
    <w:p w:rsidR="00176EDF" w:rsidRPr="00176EDF" w:rsidRDefault="00176EDF" w:rsidP="00176EDF">
      <w:pPr>
        <w:numPr>
          <w:ilvl w:val="0"/>
          <w:numId w:val="44"/>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Phương pháp đánh gia</w:t>
      </w:r>
    </w:p>
    <w:p w:rsidR="00176EDF" w:rsidRPr="00176EDF" w:rsidRDefault="00176EDF" w:rsidP="00176EDF">
      <w:pPr>
        <w:spacing w:line="240" w:lineRule="auto"/>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lastRenderedPageBreak/>
        <w:t>Câu 2: mục đích đánh giá nhóm</w:t>
      </w:r>
    </w:p>
    <w:p w:rsidR="00176EDF" w:rsidRPr="00176EDF" w:rsidRDefault="00176EDF" w:rsidP="00176EDF">
      <w:pPr>
        <w:numPr>
          <w:ilvl w:val="0"/>
          <w:numId w:val="45"/>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Tạo cơ hội</w:t>
      </w:r>
    </w:p>
    <w:p w:rsidR="00176EDF" w:rsidRPr="00176EDF" w:rsidRDefault="00176EDF" w:rsidP="00176EDF">
      <w:pPr>
        <w:numPr>
          <w:ilvl w:val="0"/>
          <w:numId w:val="45"/>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Tìm được ưu nhược điểm của từng thành viên, từ đó phát huy hoặc cải thiện những ưu nhược điểm đó</w:t>
      </w:r>
    </w:p>
    <w:p w:rsidR="00176EDF" w:rsidRPr="00176EDF" w:rsidRDefault="00176EDF" w:rsidP="00176EDF">
      <w:pPr>
        <w:numPr>
          <w:ilvl w:val="0"/>
          <w:numId w:val="45"/>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Thấy được kiến thức, kĩ năng, tiến độ làm việc của mỗi thành viên để điều chỉnh công việc cho phù hợp</w:t>
      </w:r>
    </w:p>
    <w:p w:rsidR="00176EDF" w:rsidRPr="00176EDF" w:rsidRDefault="00176EDF" w:rsidP="00176EDF">
      <w:pPr>
        <w:numPr>
          <w:ilvl w:val="0"/>
          <w:numId w:val="45"/>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Giúp các thành viên hiểu nhau hơn</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3: Tiêu chuẩn đánh giá làm việc nhóm liên quan đến đánh giá khối lượng công việc đã hoàn thành, chất lượng công việc, tiến độ công việc, xử lý công việc, quy trình làm việc và phối hợp tập thể là loại tiêu chuẩn:</w:t>
      </w:r>
    </w:p>
    <w:p w:rsidR="00176EDF" w:rsidRPr="00176EDF" w:rsidRDefault="00176EDF" w:rsidP="00176EDF">
      <w:pPr>
        <w:numPr>
          <w:ilvl w:val="0"/>
          <w:numId w:val="46"/>
        </w:numPr>
        <w:spacing w:after="0"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Tiêu chuẩn về kết quả làm việc</w:t>
      </w:r>
    </w:p>
    <w:p w:rsidR="00176EDF" w:rsidRPr="00176EDF" w:rsidRDefault="00176EDF" w:rsidP="00176EDF">
      <w:pPr>
        <w:numPr>
          <w:ilvl w:val="0"/>
          <w:numId w:val="46"/>
        </w:numPr>
        <w:spacing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Tiêu chuẩn về kĩ năng</w:t>
      </w:r>
    </w:p>
    <w:p w:rsidR="00176EDF" w:rsidRPr="00176EDF" w:rsidRDefault="00176EDF" w:rsidP="00176EDF">
      <w:pPr>
        <w:spacing w:line="240" w:lineRule="auto"/>
        <w:ind w:hanging="360"/>
        <w:rPr>
          <w:rFonts w:ascii="Times New Roman" w:eastAsia="Times New Roman" w:hAnsi="Times New Roman" w:cs="Times New Roman"/>
          <w:sz w:val="24"/>
          <w:szCs w:val="24"/>
        </w:rPr>
      </w:pPr>
      <w:r w:rsidRPr="00176EDF">
        <w:rPr>
          <w:rFonts w:ascii="Calibri" w:eastAsia="Times New Roman" w:hAnsi="Calibri" w:cs="Calibri"/>
          <w:color w:val="000000"/>
          <w:sz w:val="28"/>
          <w:szCs w:val="28"/>
        </w:rPr>
        <w:t>Câu 4: Tiêu chuẩn đánh giá làm việc nhóm liên quan đến đánh giá trình độ chuyên môn, tiếng anh, viết tài liệu, lập kế hoạch, quản lý là thuộc loại tiêu chuẩn:</w:t>
      </w:r>
    </w:p>
    <w:p w:rsidR="00176EDF" w:rsidRPr="00176EDF" w:rsidRDefault="00176EDF" w:rsidP="00176EDF">
      <w:pPr>
        <w:numPr>
          <w:ilvl w:val="0"/>
          <w:numId w:val="47"/>
        </w:numPr>
        <w:spacing w:after="0" w:line="240" w:lineRule="auto"/>
        <w:textAlignment w:val="baseline"/>
        <w:rPr>
          <w:rFonts w:ascii="Calibri" w:eastAsia="Times New Roman" w:hAnsi="Calibri" w:cs="Calibri"/>
          <w:color w:val="000000"/>
          <w:sz w:val="28"/>
          <w:szCs w:val="28"/>
        </w:rPr>
      </w:pPr>
      <w:r w:rsidRPr="00176EDF">
        <w:rPr>
          <w:rFonts w:ascii="Calibri" w:eastAsia="Times New Roman" w:hAnsi="Calibri" w:cs="Calibri"/>
          <w:color w:val="000000"/>
          <w:sz w:val="28"/>
          <w:szCs w:val="28"/>
        </w:rPr>
        <w:t>Tiêu chuẩn về kết quả làm việc</w:t>
      </w:r>
    </w:p>
    <w:p w:rsidR="00176EDF" w:rsidRPr="00176EDF" w:rsidRDefault="00176EDF" w:rsidP="00176EDF">
      <w:pPr>
        <w:numPr>
          <w:ilvl w:val="0"/>
          <w:numId w:val="47"/>
        </w:numPr>
        <w:spacing w:line="240" w:lineRule="auto"/>
        <w:textAlignment w:val="baseline"/>
        <w:rPr>
          <w:rFonts w:ascii="Calibri" w:eastAsia="Times New Roman" w:hAnsi="Calibri" w:cs="Calibri"/>
          <w:b/>
          <w:bCs/>
          <w:color w:val="000000"/>
          <w:sz w:val="28"/>
          <w:szCs w:val="28"/>
        </w:rPr>
      </w:pPr>
      <w:r w:rsidRPr="00176EDF">
        <w:rPr>
          <w:rFonts w:ascii="Calibri" w:eastAsia="Times New Roman" w:hAnsi="Calibri" w:cs="Calibri"/>
          <w:b/>
          <w:bCs/>
          <w:color w:val="000000"/>
          <w:sz w:val="28"/>
          <w:szCs w:val="28"/>
        </w:rPr>
        <w:t>Tiêu chuẩn về kĩ năng </w:t>
      </w:r>
    </w:p>
    <w:p w:rsidR="00963B4C" w:rsidRDefault="00963B4C">
      <w:bookmarkStart w:id="0" w:name="_GoBack"/>
      <w:bookmarkEnd w:id="0"/>
    </w:p>
    <w:sectPr w:rsidR="0096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453"/>
    <w:multiLevelType w:val="multilevel"/>
    <w:tmpl w:val="8C94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2437D"/>
    <w:multiLevelType w:val="multilevel"/>
    <w:tmpl w:val="C4BE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040CA"/>
    <w:multiLevelType w:val="multilevel"/>
    <w:tmpl w:val="82CA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21EAD"/>
    <w:multiLevelType w:val="multilevel"/>
    <w:tmpl w:val="1BF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C5F82"/>
    <w:multiLevelType w:val="multilevel"/>
    <w:tmpl w:val="8850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2101D"/>
    <w:multiLevelType w:val="multilevel"/>
    <w:tmpl w:val="9C8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F2C8E"/>
    <w:multiLevelType w:val="multilevel"/>
    <w:tmpl w:val="17F8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C02052"/>
    <w:multiLevelType w:val="multilevel"/>
    <w:tmpl w:val="4544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869F6"/>
    <w:multiLevelType w:val="multilevel"/>
    <w:tmpl w:val="8B1E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852270"/>
    <w:multiLevelType w:val="multilevel"/>
    <w:tmpl w:val="B5C6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8B1613"/>
    <w:multiLevelType w:val="multilevel"/>
    <w:tmpl w:val="048E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FD5584"/>
    <w:multiLevelType w:val="multilevel"/>
    <w:tmpl w:val="F784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8F1F2A"/>
    <w:multiLevelType w:val="multilevel"/>
    <w:tmpl w:val="B100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522BC0"/>
    <w:multiLevelType w:val="multilevel"/>
    <w:tmpl w:val="1EF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E1402D"/>
    <w:multiLevelType w:val="multilevel"/>
    <w:tmpl w:val="8D8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4D5B39"/>
    <w:multiLevelType w:val="multilevel"/>
    <w:tmpl w:val="B8FA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F3C25"/>
    <w:multiLevelType w:val="multilevel"/>
    <w:tmpl w:val="430C8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566AE4"/>
    <w:multiLevelType w:val="multilevel"/>
    <w:tmpl w:val="0A52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53A6B"/>
    <w:multiLevelType w:val="multilevel"/>
    <w:tmpl w:val="C0D4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7410A1"/>
    <w:multiLevelType w:val="multilevel"/>
    <w:tmpl w:val="3762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3017DD"/>
    <w:multiLevelType w:val="multilevel"/>
    <w:tmpl w:val="6D66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144B6A"/>
    <w:multiLevelType w:val="multilevel"/>
    <w:tmpl w:val="EA1C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463DE7"/>
    <w:multiLevelType w:val="multilevel"/>
    <w:tmpl w:val="0AE2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8F395E"/>
    <w:multiLevelType w:val="multilevel"/>
    <w:tmpl w:val="FCDC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0A3A8C"/>
    <w:multiLevelType w:val="multilevel"/>
    <w:tmpl w:val="AAC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6D1BC4"/>
    <w:multiLevelType w:val="multilevel"/>
    <w:tmpl w:val="BD52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3C5BB3"/>
    <w:multiLevelType w:val="multilevel"/>
    <w:tmpl w:val="561E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2568CC"/>
    <w:multiLevelType w:val="multilevel"/>
    <w:tmpl w:val="31EA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917B1D"/>
    <w:multiLevelType w:val="multilevel"/>
    <w:tmpl w:val="A408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732B0E"/>
    <w:multiLevelType w:val="multilevel"/>
    <w:tmpl w:val="C3F6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EF1B1F"/>
    <w:multiLevelType w:val="multilevel"/>
    <w:tmpl w:val="363E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794DD4"/>
    <w:multiLevelType w:val="multilevel"/>
    <w:tmpl w:val="FD48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A468AA"/>
    <w:multiLevelType w:val="multilevel"/>
    <w:tmpl w:val="0B64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390F45"/>
    <w:multiLevelType w:val="multilevel"/>
    <w:tmpl w:val="031C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3A21F7"/>
    <w:multiLevelType w:val="multilevel"/>
    <w:tmpl w:val="888A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B605AE"/>
    <w:multiLevelType w:val="multilevel"/>
    <w:tmpl w:val="3E4A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DE3608"/>
    <w:multiLevelType w:val="multilevel"/>
    <w:tmpl w:val="0C46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DA050E"/>
    <w:multiLevelType w:val="multilevel"/>
    <w:tmpl w:val="5380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FE621C"/>
    <w:multiLevelType w:val="multilevel"/>
    <w:tmpl w:val="2E10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7701D3"/>
    <w:multiLevelType w:val="multilevel"/>
    <w:tmpl w:val="53B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A57273"/>
    <w:multiLevelType w:val="multilevel"/>
    <w:tmpl w:val="CD10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BC7D3B"/>
    <w:multiLevelType w:val="multilevel"/>
    <w:tmpl w:val="061C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0E37AF"/>
    <w:multiLevelType w:val="multilevel"/>
    <w:tmpl w:val="D43E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97578D"/>
    <w:multiLevelType w:val="multilevel"/>
    <w:tmpl w:val="2236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6657E9"/>
    <w:multiLevelType w:val="multilevel"/>
    <w:tmpl w:val="818E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FB7126"/>
    <w:multiLevelType w:val="multilevel"/>
    <w:tmpl w:val="3382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CF4D7F"/>
    <w:multiLevelType w:val="multilevel"/>
    <w:tmpl w:val="8D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lvl w:ilvl="0">
        <w:numFmt w:val="upperLetter"/>
        <w:lvlText w:val="%1."/>
        <w:lvlJc w:val="left"/>
      </w:lvl>
    </w:lvlOverride>
  </w:num>
  <w:num w:numId="2">
    <w:abstractNumId w:val="24"/>
    <w:lvlOverride w:ilvl="0">
      <w:lvl w:ilvl="0">
        <w:numFmt w:val="upperLetter"/>
        <w:lvlText w:val="%1."/>
        <w:lvlJc w:val="left"/>
      </w:lvl>
    </w:lvlOverride>
  </w:num>
  <w:num w:numId="3">
    <w:abstractNumId w:val="40"/>
    <w:lvlOverride w:ilvl="0">
      <w:lvl w:ilvl="0">
        <w:numFmt w:val="upperLetter"/>
        <w:lvlText w:val="%1."/>
        <w:lvlJc w:val="left"/>
      </w:lvl>
    </w:lvlOverride>
  </w:num>
  <w:num w:numId="4">
    <w:abstractNumId w:val="19"/>
    <w:lvlOverride w:ilvl="0">
      <w:lvl w:ilvl="0">
        <w:numFmt w:val="upperLetter"/>
        <w:lvlText w:val="%1."/>
        <w:lvlJc w:val="left"/>
      </w:lvl>
    </w:lvlOverride>
  </w:num>
  <w:num w:numId="5">
    <w:abstractNumId w:val="39"/>
    <w:lvlOverride w:ilvl="0">
      <w:lvl w:ilvl="0">
        <w:numFmt w:val="upperLetter"/>
        <w:lvlText w:val="%1."/>
        <w:lvlJc w:val="left"/>
      </w:lvl>
    </w:lvlOverride>
  </w:num>
  <w:num w:numId="6">
    <w:abstractNumId w:val="9"/>
    <w:lvlOverride w:ilvl="0">
      <w:lvl w:ilvl="0">
        <w:numFmt w:val="upperLetter"/>
        <w:lvlText w:val="%1."/>
        <w:lvlJc w:val="left"/>
      </w:lvl>
    </w:lvlOverride>
  </w:num>
  <w:num w:numId="7">
    <w:abstractNumId w:val="35"/>
    <w:lvlOverride w:ilvl="0">
      <w:lvl w:ilvl="0">
        <w:numFmt w:val="upperLetter"/>
        <w:lvlText w:val="%1."/>
        <w:lvlJc w:val="left"/>
      </w:lvl>
    </w:lvlOverride>
  </w:num>
  <w:num w:numId="8">
    <w:abstractNumId w:val="2"/>
    <w:lvlOverride w:ilvl="0">
      <w:lvl w:ilvl="0">
        <w:numFmt w:val="upperLetter"/>
        <w:lvlText w:val="%1."/>
        <w:lvlJc w:val="left"/>
      </w:lvl>
    </w:lvlOverride>
  </w:num>
  <w:num w:numId="9">
    <w:abstractNumId w:val="30"/>
    <w:lvlOverride w:ilvl="0">
      <w:lvl w:ilvl="0">
        <w:numFmt w:val="upperLetter"/>
        <w:lvlText w:val="%1."/>
        <w:lvlJc w:val="left"/>
      </w:lvl>
    </w:lvlOverride>
  </w:num>
  <w:num w:numId="10">
    <w:abstractNumId w:val="11"/>
    <w:lvlOverride w:ilvl="0">
      <w:lvl w:ilvl="0">
        <w:numFmt w:val="upperLetter"/>
        <w:lvlText w:val="%1."/>
        <w:lvlJc w:val="left"/>
      </w:lvl>
    </w:lvlOverride>
  </w:num>
  <w:num w:numId="11">
    <w:abstractNumId w:val="28"/>
    <w:lvlOverride w:ilvl="0">
      <w:lvl w:ilvl="0">
        <w:numFmt w:val="lowerLetter"/>
        <w:lvlText w:val="%1."/>
        <w:lvlJc w:val="left"/>
      </w:lvl>
    </w:lvlOverride>
  </w:num>
  <w:num w:numId="12">
    <w:abstractNumId w:val="45"/>
    <w:lvlOverride w:ilvl="0">
      <w:lvl w:ilvl="0">
        <w:numFmt w:val="lowerLetter"/>
        <w:lvlText w:val="%1."/>
        <w:lvlJc w:val="left"/>
      </w:lvl>
    </w:lvlOverride>
  </w:num>
  <w:num w:numId="13">
    <w:abstractNumId w:val="42"/>
    <w:lvlOverride w:ilvl="0">
      <w:lvl w:ilvl="0">
        <w:numFmt w:val="lowerLetter"/>
        <w:lvlText w:val="%1."/>
        <w:lvlJc w:val="left"/>
      </w:lvl>
    </w:lvlOverride>
  </w:num>
  <w:num w:numId="14">
    <w:abstractNumId w:val="31"/>
    <w:lvlOverride w:ilvl="0">
      <w:lvl w:ilvl="0">
        <w:numFmt w:val="lowerLetter"/>
        <w:lvlText w:val="%1."/>
        <w:lvlJc w:val="left"/>
      </w:lvl>
    </w:lvlOverride>
  </w:num>
  <w:num w:numId="15">
    <w:abstractNumId w:val="21"/>
    <w:lvlOverride w:ilvl="0">
      <w:lvl w:ilvl="0">
        <w:numFmt w:val="lowerLetter"/>
        <w:lvlText w:val="%1."/>
        <w:lvlJc w:val="left"/>
      </w:lvl>
    </w:lvlOverride>
  </w:num>
  <w:num w:numId="16">
    <w:abstractNumId w:val="22"/>
    <w:lvlOverride w:ilvl="0">
      <w:lvl w:ilvl="0">
        <w:numFmt w:val="lowerLetter"/>
        <w:lvlText w:val="%1."/>
        <w:lvlJc w:val="left"/>
      </w:lvl>
    </w:lvlOverride>
  </w:num>
  <w:num w:numId="17">
    <w:abstractNumId w:val="37"/>
    <w:lvlOverride w:ilvl="0">
      <w:lvl w:ilvl="0">
        <w:numFmt w:val="lowerLetter"/>
        <w:lvlText w:val="%1."/>
        <w:lvlJc w:val="left"/>
      </w:lvl>
    </w:lvlOverride>
  </w:num>
  <w:num w:numId="18">
    <w:abstractNumId w:val="36"/>
    <w:lvlOverride w:ilvl="0">
      <w:lvl w:ilvl="0">
        <w:numFmt w:val="lowerLetter"/>
        <w:lvlText w:val="%1."/>
        <w:lvlJc w:val="left"/>
      </w:lvl>
    </w:lvlOverride>
  </w:num>
  <w:num w:numId="19">
    <w:abstractNumId w:val="20"/>
    <w:lvlOverride w:ilvl="0">
      <w:lvl w:ilvl="0">
        <w:numFmt w:val="lowerLetter"/>
        <w:lvlText w:val="%1."/>
        <w:lvlJc w:val="left"/>
      </w:lvl>
    </w:lvlOverride>
  </w:num>
  <w:num w:numId="20">
    <w:abstractNumId w:val="4"/>
    <w:lvlOverride w:ilvl="0">
      <w:lvl w:ilvl="0">
        <w:numFmt w:val="lowerLetter"/>
        <w:lvlText w:val="%1."/>
        <w:lvlJc w:val="left"/>
      </w:lvl>
    </w:lvlOverride>
  </w:num>
  <w:num w:numId="21">
    <w:abstractNumId w:val="25"/>
    <w:lvlOverride w:ilvl="0">
      <w:lvl w:ilvl="0">
        <w:numFmt w:val="lowerLetter"/>
        <w:lvlText w:val="%1."/>
        <w:lvlJc w:val="left"/>
      </w:lvl>
    </w:lvlOverride>
  </w:num>
  <w:num w:numId="22">
    <w:abstractNumId w:val="14"/>
    <w:lvlOverride w:ilvl="0">
      <w:lvl w:ilvl="0">
        <w:numFmt w:val="lowerLetter"/>
        <w:lvlText w:val="%1."/>
        <w:lvlJc w:val="left"/>
      </w:lvl>
    </w:lvlOverride>
  </w:num>
  <w:num w:numId="23">
    <w:abstractNumId w:val="13"/>
    <w:lvlOverride w:ilvl="0">
      <w:lvl w:ilvl="0">
        <w:numFmt w:val="lowerLetter"/>
        <w:lvlText w:val="%1."/>
        <w:lvlJc w:val="left"/>
      </w:lvl>
    </w:lvlOverride>
  </w:num>
  <w:num w:numId="24">
    <w:abstractNumId w:val="10"/>
    <w:lvlOverride w:ilvl="0">
      <w:lvl w:ilvl="0">
        <w:numFmt w:val="lowerLetter"/>
        <w:lvlText w:val="%1."/>
        <w:lvlJc w:val="left"/>
      </w:lvl>
    </w:lvlOverride>
  </w:num>
  <w:num w:numId="25">
    <w:abstractNumId w:val="12"/>
    <w:lvlOverride w:ilvl="0">
      <w:lvl w:ilvl="0">
        <w:numFmt w:val="lowerLetter"/>
        <w:lvlText w:val="%1."/>
        <w:lvlJc w:val="left"/>
      </w:lvl>
    </w:lvlOverride>
  </w:num>
  <w:num w:numId="26">
    <w:abstractNumId w:val="0"/>
    <w:lvlOverride w:ilvl="0">
      <w:lvl w:ilvl="0">
        <w:numFmt w:val="lowerLetter"/>
        <w:lvlText w:val="%1."/>
        <w:lvlJc w:val="left"/>
      </w:lvl>
    </w:lvlOverride>
  </w:num>
  <w:num w:numId="27">
    <w:abstractNumId w:val="38"/>
    <w:lvlOverride w:ilvl="0">
      <w:lvl w:ilvl="0">
        <w:numFmt w:val="lowerLetter"/>
        <w:lvlText w:val="%1."/>
        <w:lvlJc w:val="left"/>
      </w:lvl>
    </w:lvlOverride>
  </w:num>
  <w:num w:numId="28">
    <w:abstractNumId w:val="26"/>
    <w:lvlOverride w:ilvl="0">
      <w:lvl w:ilvl="0">
        <w:numFmt w:val="lowerLetter"/>
        <w:lvlText w:val="%1."/>
        <w:lvlJc w:val="left"/>
      </w:lvl>
    </w:lvlOverride>
  </w:num>
  <w:num w:numId="29">
    <w:abstractNumId w:val="23"/>
    <w:lvlOverride w:ilvl="0">
      <w:lvl w:ilvl="0">
        <w:numFmt w:val="lowerLetter"/>
        <w:lvlText w:val="%1."/>
        <w:lvlJc w:val="left"/>
      </w:lvl>
    </w:lvlOverride>
  </w:num>
  <w:num w:numId="30">
    <w:abstractNumId w:val="1"/>
    <w:lvlOverride w:ilvl="0">
      <w:lvl w:ilvl="0">
        <w:numFmt w:val="lowerLetter"/>
        <w:lvlText w:val="%1."/>
        <w:lvlJc w:val="left"/>
      </w:lvl>
    </w:lvlOverride>
  </w:num>
  <w:num w:numId="31">
    <w:abstractNumId w:val="8"/>
    <w:lvlOverride w:ilvl="0">
      <w:lvl w:ilvl="0">
        <w:numFmt w:val="lowerLetter"/>
        <w:lvlText w:val="%1."/>
        <w:lvlJc w:val="left"/>
      </w:lvl>
    </w:lvlOverride>
  </w:num>
  <w:num w:numId="32">
    <w:abstractNumId w:val="33"/>
    <w:lvlOverride w:ilvl="0">
      <w:lvl w:ilvl="0">
        <w:numFmt w:val="lowerLetter"/>
        <w:lvlText w:val="%1."/>
        <w:lvlJc w:val="left"/>
      </w:lvl>
    </w:lvlOverride>
  </w:num>
  <w:num w:numId="33">
    <w:abstractNumId w:val="6"/>
    <w:lvlOverride w:ilvl="0">
      <w:lvl w:ilvl="0">
        <w:numFmt w:val="lowerLetter"/>
        <w:lvlText w:val="%1."/>
        <w:lvlJc w:val="left"/>
      </w:lvl>
    </w:lvlOverride>
  </w:num>
  <w:num w:numId="34">
    <w:abstractNumId w:val="46"/>
    <w:lvlOverride w:ilvl="0">
      <w:lvl w:ilvl="0">
        <w:numFmt w:val="lowerLetter"/>
        <w:lvlText w:val="%1."/>
        <w:lvlJc w:val="left"/>
      </w:lvl>
    </w:lvlOverride>
  </w:num>
  <w:num w:numId="35">
    <w:abstractNumId w:val="5"/>
    <w:lvlOverride w:ilvl="0">
      <w:lvl w:ilvl="0">
        <w:numFmt w:val="lowerLetter"/>
        <w:lvlText w:val="%1."/>
        <w:lvlJc w:val="left"/>
      </w:lvl>
    </w:lvlOverride>
  </w:num>
  <w:num w:numId="36">
    <w:abstractNumId w:val="16"/>
    <w:lvlOverride w:ilvl="1">
      <w:lvl w:ilvl="1">
        <w:numFmt w:val="lowerLetter"/>
        <w:lvlText w:val="%2."/>
        <w:lvlJc w:val="left"/>
      </w:lvl>
    </w:lvlOverride>
  </w:num>
  <w:num w:numId="37">
    <w:abstractNumId w:val="41"/>
    <w:lvlOverride w:ilvl="0">
      <w:lvl w:ilvl="0">
        <w:numFmt w:val="lowerLetter"/>
        <w:lvlText w:val="%1."/>
        <w:lvlJc w:val="left"/>
      </w:lvl>
    </w:lvlOverride>
  </w:num>
  <w:num w:numId="38">
    <w:abstractNumId w:val="34"/>
    <w:lvlOverride w:ilvl="0">
      <w:lvl w:ilvl="0">
        <w:numFmt w:val="lowerLetter"/>
        <w:lvlText w:val="%1."/>
        <w:lvlJc w:val="left"/>
      </w:lvl>
    </w:lvlOverride>
  </w:num>
  <w:num w:numId="39">
    <w:abstractNumId w:val="3"/>
    <w:lvlOverride w:ilvl="0">
      <w:lvl w:ilvl="0">
        <w:numFmt w:val="upperLetter"/>
        <w:lvlText w:val="%1."/>
        <w:lvlJc w:val="left"/>
      </w:lvl>
    </w:lvlOverride>
  </w:num>
  <w:num w:numId="40">
    <w:abstractNumId w:val="27"/>
    <w:lvlOverride w:ilvl="0">
      <w:lvl w:ilvl="0">
        <w:numFmt w:val="upperLetter"/>
        <w:lvlText w:val="%1."/>
        <w:lvlJc w:val="left"/>
      </w:lvl>
    </w:lvlOverride>
  </w:num>
  <w:num w:numId="41">
    <w:abstractNumId w:val="18"/>
    <w:lvlOverride w:ilvl="0">
      <w:lvl w:ilvl="0">
        <w:numFmt w:val="upperLetter"/>
        <w:lvlText w:val="%1."/>
        <w:lvlJc w:val="left"/>
      </w:lvl>
    </w:lvlOverride>
  </w:num>
  <w:num w:numId="42">
    <w:abstractNumId w:val="44"/>
    <w:lvlOverride w:ilvl="0">
      <w:lvl w:ilvl="0">
        <w:numFmt w:val="upperLetter"/>
        <w:lvlText w:val="%1."/>
        <w:lvlJc w:val="left"/>
      </w:lvl>
    </w:lvlOverride>
  </w:num>
  <w:num w:numId="43">
    <w:abstractNumId w:val="32"/>
    <w:lvlOverride w:ilvl="0">
      <w:lvl w:ilvl="0">
        <w:numFmt w:val="upperLetter"/>
        <w:lvlText w:val="%1."/>
        <w:lvlJc w:val="left"/>
      </w:lvl>
    </w:lvlOverride>
  </w:num>
  <w:num w:numId="44">
    <w:abstractNumId w:val="17"/>
    <w:lvlOverride w:ilvl="0">
      <w:lvl w:ilvl="0">
        <w:numFmt w:val="upperLetter"/>
        <w:lvlText w:val="%1."/>
        <w:lvlJc w:val="left"/>
      </w:lvl>
    </w:lvlOverride>
  </w:num>
  <w:num w:numId="45">
    <w:abstractNumId w:val="43"/>
    <w:lvlOverride w:ilvl="0">
      <w:lvl w:ilvl="0">
        <w:numFmt w:val="upperLetter"/>
        <w:lvlText w:val="%1."/>
        <w:lvlJc w:val="left"/>
      </w:lvl>
    </w:lvlOverride>
  </w:num>
  <w:num w:numId="46">
    <w:abstractNumId w:val="7"/>
    <w:lvlOverride w:ilvl="0">
      <w:lvl w:ilvl="0">
        <w:numFmt w:val="upperLetter"/>
        <w:lvlText w:val="%1."/>
        <w:lvlJc w:val="left"/>
      </w:lvl>
    </w:lvlOverride>
  </w:num>
  <w:num w:numId="47">
    <w:abstractNumId w:val="29"/>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DF"/>
    <w:rsid w:val="00176EDF"/>
    <w:rsid w:val="0096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39591-F5FB-47EC-9428-1EE9AFD0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E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2019-07-24T02:02:00Z</dcterms:created>
  <dcterms:modified xsi:type="dcterms:W3CDTF">2019-07-24T02:02:00Z</dcterms:modified>
</cp:coreProperties>
</file>