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Домашнє завдання #6</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Перший рівень:</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310"/>
        <w:gridCol w:w="2279.5"/>
        <w:gridCol w:w="2279.5"/>
        <w:tblGridChange w:id="0">
          <w:tblGrid>
            <w:gridCol w:w="2160"/>
            <w:gridCol w:w="2310"/>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порівняння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Пов’язане зі змінами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усього функціоналу на відповідність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додатку на відповідність нефункціональним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працює додаток після виправлення багів, або якихось змін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потрібно перевірити чи є додаток безпечним/ захищеним, протестувати функції системи та їхню взаємодію між собою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визначення зручності користування, здатності системи до відновлення, працездатності в критичних умовах, перенесення на інше оточення, зміні локалізації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того коли проведені зміни/виправлені помилки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Обмеження</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перевірити чи працює система як очікується. Відомий очікуваний результат.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Показує “Як добре працює систем?” Дозволяє виявляти межі роботи системи, її слабкі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Містить в собі як функціональне так і нефункціональне тестування. Може виконуватись на всіх рівнях</w:t>
            </w:r>
          </w:p>
        </w:tc>
      </w:tr>
    </w:tbl>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Ретестинг проводиться тоді коли потрібно перевірити якесь конкретне місце де був виявлений та виправлений баг. При регресійному тестуванні ж перевіряються зв'язки з місцем де був виявлений та виправлений баг чи додана якась функціональність для виявлення впливів на якісь інші пов'язані функції. Тобто ретестингом ми перевіряємо локально чи виправлений баг, а при регресійному тестуванні - чи після змін модулі на які вони могли вплинути працюють відповідно до логіки. На відміну від повторного тестування  регресійне тестування використовується при істотній зміні функціоналу оскільки це трудомісткий тип тестування, тому що при ньому потрібно перевіряти навіть ті тест-кейси, які вже раніше були пройдені успішно. </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Другий</w:t>
      </w:r>
      <w:r w:rsidDel="00000000" w:rsidR="00000000" w:rsidRPr="00000000">
        <w:rPr>
          <w:rFonts w:ascii="Times New Roman" w:cs="Times New Roman" w:eastAsia="Times New Roman" w:hAnsi="Times New Roman"/>
          <w:b w:val="1"/>
          <w:sz w:val="28"/>
          <w:szCs w:val="28"/>
          <w:rtl w:val="0"/>
        </w:rPr>
        <w:t xml:space="preserve"> рівень:</w:t>
      </w:r>
    </w:p>
    <w:p w:rsidR="00000000" w:rsidDel="00000000" w:rsidP="00000000" w:rsidRDefault="00000000" w:rsidRPr="00000000" w14:paraId="0000001C">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hd w:fill="ffffff" w:val="clea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На мою думку не можливе проведення лише функціонального тестування. Так як за допомогою функціонального тестування ми можемо лише перевірити чи продукт працює вірно, а наскільки він буде працювати надійно, стабільно і чи зручно ним користуватись може забезпечити нефункціональне тестування. Продукт, для того щоб ним користувались, має бути якісним, а окремий вид тестування сам по собі не може забезпечити якості. Наприклад веб-сайт якогось магазину. Може працювати весь функціонал як от знайти та вибрати товар, але він буде дуже </w:t>
      </w:r>
      <w:commentRangeStart w:id="1"/>
      <w:r w:rsidDel="00000000" w:rsidR="00000000" w:rsidRPr="00000000">
        <w:rPr>
          <w:rFonts w:ascii="Times New Roman" w:cs="Times New Roman" w:eastAsia="Times New Roman" w:hAnsi="Times New Roman"/>
          <w:sz w:val="28"/>
          <w:szCs w:val="28"/>
          <w:rtl w:val="0"/>
        </w:rPr>
        <w:t xml:space="preserve">повільно працювати</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або і взагалі не працювати через перевантаженість користувачами. </w:t>
      </w:r>
    </w:p>
    <w:p w:rsidR="00000000" w:rsidDel="00000000" w:rsidP="00000000" w:rsidRDefault="00000000" w:rsidRPr="00000000" w14:paraId="0000001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На мою думку димове тестування необхідне для швидкої оцінки працездатності системи в цілому. Воно потрібне, щоб зрозуміти чи є сенс більш глибоко тестувати систему, якщо вона наприклад не встановлюється, або не з'єднується з серверною частиною.</w:t>
      </w:r>
    </w:p>
    <w:p w:rsidR="00000000" w:rsidDel="00000000" w:rsidP="00000000" w:rsidRDefault="00000000" w:rsidRPr="00000000" w14:paraId="00000020">
      <w:pPr>
        <w:rPr>
          <w:sz w:val="28"/>
          <w:szCs w:val="28"/>
          <w:highlight w:val="white"/>
        </w:rPr>
      </w:pPr>
      <w:r w:rsidDel="00000000" w:rsidR="00000000" w:rsidRPr="00000000">
        <w:rPr>
          <w:rFonts w:ascii="Times New Roman" w:cs="Times New Roman" w:eastAsia="Times New Roman" w:hAnsi="Times New Roman"/>
          <w:b w:val="1"/>
          <w:sz w:val="28"/>
          <w:szCs w:val="28"/>
          <w:rtl w:val="0"/>
        </w:rPr>
        <w:t xml:space="preserve">Третій</w:t>
      </w:r>
      <w:r w:rsidDel="00000000" w:rsidR="00000000" w:rsidRPr="00000000">
        <w:rPr>
          <w:rFonts w:ascii="Times New Roman" w:cs="Times New Roman" w:eastAsia="Times New Roman" w:hAnsi="Times New Roman"/>
          <w:b w:val="1"/>
          <w:sz w:val="28"/>
          <w:szCs w:val="28"/>
          <w:rtl w:val="0"/>
        </w:rPr>
        <w:t xml:space="preserve"> рівень:</w:t>
      </w:r>
      <w:r w:rsidDel="00000000" w:rsidR="00000000" w:rsidRPr="00000000">
        <w:rPr>
          <w:rtl w:val="0"/>
        </w:rPr>
      </w:r>
    </w:p>
    <w:p w:rsidR="00000000" w:rsidDel="00000000" w:rsidP="00000000" w:rsidRDefault="00000000" w:rsidRPr="00000000" w14:paraId="00000021">
      <w:pPr>
        <w:shd w:fill="ffffff" w:val="clear"/>
        <w:spacing w:after="240" w:befor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Напишу у вигляді чек-листа:</w:t>
      </w:r>
    </w:p>
    <w:p w:rsidR="00000000" w:rsidDel="00000000" w:rsidP="00000000" w:rsidRDefault="00000000" w:rsidRPr="00000000" w14:paraId="00000022">
      <w:pPr>
        <w:numPr>
          <w:ilvl w:val="0"/>
          <w:numId w:val="2"/>
        </w:numPr>
        <w:shd w:fill="ffffff" w:val="clear"/>
        <w:spacing w:after="0" w:afterAutospacing="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Завантажити фотографію котика</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Додати друга </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Поставити вподобайку</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Залишити коментар</w:t>
      </w:r>
    </w:p>
    <w:p w:rsidR="00000000" w:rsidDel="00000000" w:rsidP="00000000" w:rsidRDefault="00000000" w:rsidRPr="00000000" w14:paraId="00000026">
      <w:pPr>
        <w:numPr>
          <w:ilvl w:val="0"/>
          <w:numId w:val="2"/>
        </w:numPr>
        <w:shd w:fill="ffffff" w:val="clear"/>
        <w:spacing w:after="24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Завантажити фотографію собаки</w:t>
      </w:r>
    </w:p>
    <w:p w:rsidR="00000000" w:rsidDel="00000000" w:rsidP="00000000" w:rsidRDefault="00000000" w:rsidRPr="00000000" w14:paraId="00000027">
      <w:pP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Нефункціональні вимоги:</w:t>
        <w:tab/>
      </w:r>
    </w:p>
    <w:p w:rsidR="00000000" w:rsidDel="00000000" w:rsidP="00000000" w:rsidRDefault="00000000" w:rsidRPr="00000000" w14:paraId="00000028">
      <w:pPr>
        <w:numPr>
          <w:ilvl w:val="0"/>
          <w:numId w:val="1"/>
        </w:numPr>
        <w:shd w:fill="ffffff" w:val="clear"/>
        <w:spacing w:after="0" w:afterAutospacing="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Щоб додаток працював на iOS пристроях.</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Щоб додаток працював на Android пристроях (використала б тестування встановлення та конфігураційне)</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Щоб додаток можна було скачати на Play market.</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Щоб додаток можна було скачати Apple store.</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commentRangeStart w:id="2"/>
      <w:r w:rsidDel="00000000" w:rsidR="00000000" w:rsidRPr="00000000">
        <w:rPr>
          <w:rFonts w:ascii="Times New Roman" w:cs="Times New Roman" w:eastAsia="Times New Roman" w:hAnsi="Times New Roman"/>
          <w:sz w:val="28"/>
          <w:szCs w:val="28"/>
          <w:highlight w:val="white"/>
          <w:rtl w:val="0"/>
        </w:rPr>
        <w:t xml:space="preserve">Щоб було обмеження на розмір фотографії &lt; 5 Mb (використала б стресове тестування).</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Додаток повинен бути розрахований на &gt;= 100000 користувачів (використала б </w:t>
      </w:r>
      <w:commentRangeStart w:id="3"/>
      <w:r w:rsidDel="00000000" w:rsidR="00000000" w:rsidRPr="00000000">
        <w:rPr>
          <w:rFonts w:ascii="Times New Roman" w:cs="Times New Roman" w:eastAsia="Times New Roman" w:hAnsi="Times New Roman"/>
          <w:sz w:val="28"/>
          <w:szCs w:val="28"/>
          <w:highlight w:val="white"/>
          <w:rtl w:val="0"/>
        </w:rPr>
        <w:t xml:space="preserve">об'ємне тестування</w:t>
      </w:r>
      <w:commentRangeEnd w:id="3"/>
      <w:r w:rsidDel="00000000" w:rsidR="00000000" w:rsidRPr="00000000">
        <w:commentReference w:id="3"/>
      </w:r>
      <w:r w:rsidDel="00000000" w:rsidR="00000000" w:rsidRPr="00000000">
        <w:rPr>
          <w:rFonts w:ascii="Times New Roman" w:cs="Times New Roman" w:eastAsia="Times New Roman" w:hAnsi="Times New Roman"/>
          <w:sz w:val="28"/>
          <w:szCs w:val="28"/>
          <w:highlight w:val="white"/>
          <w:rtl w:val="0"/>
        </w:rPr>
        <w:t xml:space="preserve"> та навантажувальне).</w:t>
      </w:r>
    </w:p>
    <w:p w:rsidR="00000000" w:rsidDel="00000000" w:rsidP="00000000" w:rsidRDefault="00000000" w:rsidRPr="00000000" w14:paraId="0000002E">
      <w:pPr>
        <w:numPr>
          <w:ilvl w:val="0"/>
          <w:numId w:val="1"/>
        </w:numPr>
        <w:shd w:fill="ffffff" w:val="clear"/>
        <w:spacing w:after="24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Світлини можна завантажувати з microSD для Android користувачів.</w:t>
      </w:r>
    </w:p>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1" w:date="2022-09-21T11:11:16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може бути така ситуація, коли нам, як команді розробки, швидкість роботи наразі НЕ важлива?</w:t>
      </w:r>
    </w:p>
  </w:comment>
  <w:comment w:author="Pavlo Okhonko" w:id="0" w:date="2022-09-21T11:07:0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ВІдсутні для всіх видів?</w:t>
      </w:r>
    </w:p>
  </w:comment>
  <w:comment w:author="Pavlo Okhonko" w:id="3" w:date="2022-09-21T11:12:5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Load</w:t>
      </w:r>
    </w:p>
  </w:comment>
  <w:comment w:author="Pavlo Okhonko" w:id="2" w:date="2022-09-21T11:12:4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 обсяг даних - це  Volume тип</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