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B4" w:rsidRPr="000D3AD5" w:rsidRDefault="004F3CB4" w:rsidP="00CD556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D3AD5">
        <w:rPr>
          <w:rFonts w:ascii="Times New Roman" w:hAnsi="Times New Roman"/>
          <w:b/>
          <w:sz w:val="24"/>
          <w:szCs w:val="24"/>
        </w:rPr>
        <w:t>Daftar</w:t>
      </w:r>
      <w:r w:rsidR="004842A1">
        <w:rPr>
          <w:rFonts w:ascii="Times New Roman" w:hAnsi="Times New Roman"/>
          <w:b/>
          <w:sz w:val="24"/>
          <w:szCs w:val="24"/>
        </w:rPr>
        <w:t xml:space="preserve"> </w:t>
      </w:r>
      <w:r w:rsidRPr="000D3AD5">
        <w:rPr>
          <w:rFonts w:ascii="Times New Roman" w:hAnsi="Times New Roman"/>
          <w:b/>
          <w:sz w:val="24"/>
          <w:szCs w:val="24"/>
        </w:rPr>
        <w:t>usulan</w:t>
      </w:r>
      <w:r w:rsidR="004842A1">
        <w:rPr>
          <w:rFonts w:ascii="Times New Roman" w:hAnsi="Times New Roman"/>
          <w:b/>
          <w:sz w:val="24"/>
          <w:szCs w:val="24"/>
        </w:rPr>
        <w:t xml:space="preserve"> </w:t>
      </w:r>
      <w:r w:rsidRPr="000D3AD5">
        <w:rPr>
          <w:rFonts w:ascii="Times New Roman" w:hAnsi="Times New Roman"/>
          <w:b/>
          <w:sz w:val="24"/>
          <w:szCs w:val="24"/>
        </w:rPr>
        <w:t>pengadaan</w:t>
      </w:r>
      <w:r w:rsidR="004842A1">
        <w:rPr>
          <w:rFonts w:ascii="Times New Roman" w:hAnsi="Times New Roman"/>
          <w:b/>
          <w:sz w:val="24"/>
          <w:szCs w:val="24"/>
        </w:rPr>
        <w:t xml:space="preserve"> </w:t>
      </w:r>
      <w:r w:rsidRPr="000D3AD5">
        <w:rPr>
          <w:rFonts w:ascii="Times New Roman" w:hAnsi="Times New Roman"/>
          <w:b/>
          <w:sz w:val="24"/>
          <w:szCs w:val="24"/>
        </w:rPr>
        <w:t>alat</w:t>
      </w:r>
      <w:r w:rsidR="004842A1">
        <w:rPr>
          <w:rFonts w:ascii="Times New Roman" w:hAnsi="Times New Roman"/>
          <w:b/>
          <w:sz w:val="24"/>
          <w:szCs w:val="24"/>
        </w:rPr>
        <w:t xml:space="preserve"> </w:t>
      </w:r>
      <w:r w:rsidRPr="000D3AD5">
        <w:rPr>
          <w:rFonts w:ascii="Times New Roman" w:hAnsi="Times New Roman"/>
          <w:b/>
          <w:sz w:val="24"/>
          <w:szCs w:val="24"/>
        </w:rPr>
        <w:t>laboratorium</w:t>
      </w:r>
      <w:r w:rsidR="004842A1">
        <w:rPr>
          <w:rFonts w:ascii="Times New Roman" w:hAnsi="Times New Roman"/>
          <w:b/>
          <w:sz w:val="24"/>
          <w:szCs w:val="24"/>
        </w:rPr>
        <w:t xml:space="preserve"> </w:t>
      </w:r>
      <w:r w:rsidRPr="000D3AD5">
        <w:rPr>
          <w:rFonts w:ascii="Times New Roman" w:hAnsi="Times New Roman"/>
          <w:b/>
          <w:sz w:val="24"/>
          <w:szCs w:val="24"/>
        </w:rPr>
        <w:t>tahun</w:t>
      </w:r>
      <w:r w:rsidR="004842A1">
        <w:rPr>
          <w:rFonts w:ascii="Times New Roman" w:hAnsi="Times New Roman"/>
          <w:b/>
          <w:sz w:val="24"/>
          <w:szCs w:val="24"/>
        </w:rPr>
        <w:t xml:space="preserve"> </w:t>
      </w:r>
      <w:r w:rsidRPr="000D3AD5">
        <w:rPr>
          <w:rFonts w:ascii="Times New Roman" w:hAnsi="Times New Roman"/>
          <w:b/>
          <w:sz w:val="24"/>
          <w:szCs w:val="24"/>
        </w:rPr>
        <w:t>anggaran 2018.</w:t>
      </w:r>
    </w:p>
    <w:p w:rsidR="00CD5569" w:rsidRPr="000D3AD5" w:rsidRDefault="00CD5569" w:rsidP="00CD5569">
      <w:pPr>
        <w:spacing w:after="0" w:line="240" w:lineRule="auto"/>
        <w:rPr>
          <w:rFonts w:ascii="Times New Roman" w:hAnsi="Times New Roman"/>
          <w:sz w:val="14"/>
          <w:szCs w:val="24"/>
          <w:lang w:val="id-ID"/>
        </w:rPr>
      </w:pPr>
    </w:p>
    <w:p w:rsidR="004F3CB4" w:rsidRPr="00922157" w:rsidRDefault="004F3CB4" w:rsidP="00CD55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D3AD5">
        <w:rPr>
          <w:rFonts w:ascii="Times New Roman" w:hAnsi="Times New Roman"/>
          <w:sz w:val="24"/>
          <w:szCs w:val="24"/>
        </w:rPr>
        <w:t>NamaFakultas/Sekolah/Unit</w:t>
      </w:r>
      <w:r w:rsidRPr="000D3AD5">
        <w:rPr>
          <w:rFonts w:ascii="Times New Roman" w:hAnsi="Times New Roman"/>
          <w:sz w:val="24"/>
          <w:szCs w:val="24"/>
        </w:rPr>
        <w:tab/>
      </w:r>
      <w:r w:rsidR="00CD5569" w:rsidRPr="000D3AD5">
        <w:rPr>
          <w:rFonts w:ascii="Times New Roman" w:hAnsi="Times New Roman"/>
          <w:sz w:val="24"/>
          <w:szCs w:val="24"/>
          <w:lang w:val="id-ID"/>
        </w:rPr>
        <w:tab/>
      </w:r>
      <w:r w:rsidRPr="000D3AD5">
        <w:rPr>
          <w:rFonts w:ascii="Times New Roman" w:hAnsi="Times New Roman"/>
          <w:sz w:val="24"/>
          <w:szCs w:val="24"/>
        </w:rPr>
        <w:t>:</w:t>
      </w:r>
      <w:r w:rsidR="00CD5569" w:rsidRPr="000D3AD5">
        <w:rPr>
          <w:rFonts w:ascii="Times New Roman" w:hAnsi="Times New Roman"/>
          <w:sz w:val="24"/>
          <w:szCs w:val="24"/>
          <w:lang w:val="id-ID"/>
        </w:rPr>
        <w:t>FS</w:t>
      </w:r>
      <w:r w:rsidR="00922157">
        <w:rPr>
          <w:rFonts w:ascii="Times New Roman" w:hAnsi="Times New Roman"/>
          <w:sz w:val="24"/>
          <w:szCs w:val="24"/>
          <w:lang w:val="id-ID"/>
        </w:rPr>
        <w:t xml:space="preserve">M/Dept. Kimia/Lab </w:t>
      </w:r>
      <w:r w:rsidR="00922157">
        <w:rPr>
          <w:rFonts w:ascii="Times New Roman" w:hAnsi="Times New Roman"/>
          <w:sz w:val="24"/>
          <w:szCs w:val="24"/>
        </w:rPr>
        <w:t>Biokimia</w:t>
      </w:r>
    </w:p>
    <w:p w:rsidR="004F3CB4" w:rsidRPr="003968F9" w:rsidRDefault="004F3CB4" w:rsidP="00CD5569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D3AD5">
        <w:rPr>
          <w:rFonts w:ascii="Times New Roman" w:hAnsi="Times New Roman"/>
          <w:sz w:val="24"/>
          <w:szCs w:val="24"/>
        </w:rPr>
        <w:t>Person in charge (kontak)</w:t>
      </w:r>
      <w:r w:rsidRPr="000D3AD5">
        <w:rPr>
          <w:rFonts w:ascii="Times New Roman" w:eastAsia="Calibri" w:hAnsi="Times New Roman"/>
          <w:color w:val="FF0000"/>
          <w:sz w:val="24"/>
          <w:szCs w:val="24"/>
          <w:lang w:val="id-ID"/>
        </w:rPr>
        <w:t>*)</w:t>
      </w:r>
      <w:r w:rsidRPr="000D3AD5">
        <w:rPr>
          <w:rFonts w:ascii="Times New Roman" w:hAnsi="Times New Roman"/>
          <w:sz w:val="24"/>
          <w:szCs w:val="24"/>
        </w:rPr>
        <w:tab/>
      </w:r>
      <w:r w:rsidR="00CD5569" w:rsidRPr="000D3AD5">
        <w:rPr>
          <w:rFonts w:ascii="Times New Roman" w:hAnsi="Times New Roman"/>
          <w:sz w:val="24"/>
          <w:szCs w:val="24"/>
          <w:lang w:val="id-ID"/>
        </w:rPr>
        <w:tab/>
      </w:r>
      <w:r w:rsidRPr="000D3AD5">
        <w:rPr>
          <w:rFonts w:ascii="Times New Roman" w:hAnsi="Times New Roman"/>
          <w:sz w:val="24"/>
          <w:szCs w:val="24"/>
        </w:rPr>
        <w:t>:</w:t>
      </w:r>
    </w:p>
    <w:p w:rsidR="003601AB" w:rsidRPr="00922157" w:rsidRDefault="003601AB" w:rsidP="003601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D3AD5">
        <w:rPr>
          <w:rFonts w:ascii="Times New Roman" w:hAnsi="Times New Roman"/>
          <w:sz w:val="24"/>
          <w:szCs w:val="24"/>
        </w:rPr>
        <w:t>NamaFakultas/Sekolah/Unit</w:t>
      </w:r>
      <w:r w:rsidRPr="000D3AD5">
        <w:rPr>
          <w:rFonts w:ascii="Times New Roman" w:hAnsi="Times New Roman"/>
          <w:sz w:val="24"/>
          <w:szCs w:val="24"/>
        </w:rPr>
        <w:tab/>
      </w:r>
      <w:r w:rsidRPr="000D3AD5">
        <w:rPr>
          <w:rFonts w:ascii="Times New Roman" w:hAnsi="Times New Roman"/>
          <w:sz w:val="24"/>
          <w:szCs w:val="24"/>
          <w:lang w:val="id-ID"/>
        </w:rPr>
        <w:tab/>
      </w:r>
      <w:r w:rsidRPr="000D3AD5">
        <w:rPr>
          <w:rFonts w:ascii="Times New Roman" w:hAnsi="Times New Roman"/>
          <w:sz w:val="24"/>
          <w:szCs w:val="24"/>
        </w:rPr>
        <w:t>:</w:t>
      </w:r>
      <w:r w:rsidRPr="000D3AD5">
        <w:rPr>
          <w:rFonts w:ascii="Times New Roman" w:hAnsi="Times New Roman"/>
          <w:sz w:val="24"/>
          <w:szCs w:val="24"/>
          <w:lang w:val="id-ID"/>
        </w:rPr>
        <w:t xml:space="preserve">  FS</w:t>
      </w:r>
      <w:r w:rsidR="00922157">
        <w:rPr>
          <w:rFonts w:ascii="Times New Roman" w:hAnsi="Times New Roman"/>
          <w:sz w:val="24"/>
          <w:szCs w:val="24"/>
          <w:lang w:val="id-ID"/>
        </w:rPr>
        <w:t xml:space="preserve">M/Dept. Kimia/Lab </w:t>
      </w:r>
      <w:r w:rsidR="00922157">
        <w:rPr>
          <w:rFonts w:ascii="Times New Roman" w:hAnsi="Times New Roman"/>
          <w:sz w:val="24"/>
          <w:szCs w:val="24"/>
        </w:rPr>
        <w:t>Biokimia</w:t>
      </w:r>
    </w:p>
    <w:p w:rsidR="003601AB" w:rsidRPr="000D3AD5" w:rsidRDefault="003601AB" w:rsidP="003601AB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D3AD5">
        <w:rPr>
          <w:rFonts w:ascii="Times New Roman" w:hAnsi="Times New Roman"/>
          <w:sz w:val="24"/>
          <w:szCs w:val="24"/>
        </w:rPr>
        <w:t>Person in charge (kontak)</w:t>
      </w:r>
      <w:r w:rsidRPr="000D3AD5">
        <w:rPr>
          <w:rFonts w:ascii="Times New Roman" w:eastAsia="Calibri" w:hAnsi="Times New Roman"/>
          <w:color w:val="FF0000"/>
          <w:sz w:val="24"/>
          <w:szCs w:val="24"/>
          <w:lang w:val="id-ID"/>
        </w:rPr>
        <w:t>*)</w:t>
      </w:r>
      <w:r w:rsidRPr="000D3AD5">
        <w:rPr>
          <w:rFonts w:ascii="Times New Roman" w:hAnsi="Times New Roman"/>
          <w:sz w:val="24"/>
          <w:szCs w:val="24"/>
        </w:rPr>
        <w:tab/>
      </w:r>
      <w:r w:rsidRPr="000D3AD5">
        <w:rPr>
          <w:rFonts w:ascii="Times New Roman" w:hAnsi="Times New Roman"/>
          <w:sz w:val="24"/>
          <w:szCs w:val="24"/>
          <w:lang w:val="id-ID"/>
        </w:rPr>
        <w:tab/>
      </w:r>
      <w:r w:rsidRPr="000D3AD5">
        <w:rPr>
          <w:rFonts w:ascii="Times New Roman" w:hAnsi="Times New Roman"/>
          <w:sz w:val="24"/>
          <w:szCs w:val="24"/>
        </w:rPr>
        <w:t>:</w:t>
      </w:r>
    </w:p>
    <w:p w:rsidR="003601AB" w:rsidRPr="000D3AD5" w:rsidRDefault="003601AB" w:rsidP="003601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D3AD5">
        <w:rPr>
          <w:rFonts w:ascii="Times New Roman" w:hAnsi="Times New Roman"/>
          <w:sz w:val="24"/>
          <w:szCs w:val="24"/>
          <w:lang w:val="id-ID"/>
        </w:rPr>
        <w:t>Pengembangan Alat Lab Pendidikan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281"/>
        <w:gridCol w:w="3226"/>
        <w:gridCol w:w="1275"/>
        <w:gridCol w:w="1418"/>
      </w:tblGrid>
      <w:tr w:rsidR="003601AB" w:rsidRPr="000D3AD5" w:rsidTr="00B015AF">
        <w:tc>
          <w:tcPr>
            <w:tcW w:w="37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NamaAlat</w:t>
            </w: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3601AB" w:rsidRPr="008C703A" w:rsidRDefault="008C703A" w:rsidP="00B015A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lang w:eastAsia="id-ID"/>
              </w:rPr>
            </w:pPr>
            <w:r>
              <w:rPr>
                <w:rFonts w:ascii="Times New Roman" w:hAnsi="Times New Roman"/>
                <w:b/>
              </w:rPr>
              <w:t>Erlenmeyer</w:t>
            </w:r>
            <w:r>
              <w:rPr>
                <w:rFonts w:ascii="Times New Roman" w:hAnsi="Times New Roman"/>
                <w:b/>
                <w:lang w:val="id-ID"/>
              </w:rPr>
              <w:t xml:space="preserve"> merk </w:t>
            </w:r>
            <w:r>
              <w:rPr>
                <w:rFonts w:ascii="Times New Roman" w:hAnsi="Times New Roman"/>
                <w:b/>
              </w:rPr>
              <w:t>Iwaki Pyrex</w:t>
            </w:r>
          </w:p>
        </w:tc>
      </w:tr>
      <w:tr w:rsidR="003601AB" w:rsidRPr="000D3AD5" w:rsidTr="00B015AF">
        <w:tc>
          <w:tcPr>
            <w:tcW w:w="37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Mata Kuliah/praktikum terkait</w:t>
            </w: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3601AB" w:rsidRPr="00922157" w:rsidRDefault="00922157" w:rsidP="003601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Praktikum </w:t>
            </w:r>
            <w:r>
              <w:rPr>
                <w:rFonts w:ascii="Times New Roman" w:hAnsi="Times New Roman"/>
              </w:rPr>
              <w:t>Biokimia</w:t>
            </w:r>
          </w:p>
        </w:tc>
      </w:tr>
      <w:tr w:rsidR="003601AB" w:rsidRPr="000D3AD5" w:rsidTr="00B015AF">
        <w:tc>
          <w:tcPr>
            <w:tcW w:w="37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Spesifikasialat</w:t>
            </w: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3601AB" w:rsidRPr="00032EF2" w:rsidRDefault="00032EF2" w:rsidP="00B015A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Kapasitas 1 L , 500 ml, 150 ml, 100ml</w:t>
            </w:r>
          </w:p>
        </w:tc>
      </w:tr>
      <w:tr w:rsidR="00922157" w:rsidRPr="00922157" w:rsidTr="00B015AF">
        <w:tc>
          <w:tcPr>
            <w:tcW w:w="3718" w:type="dxa"/>
            <w:vMerge w:val="restart"/>
            <w:shd w:val="clear" w:color="auto" w:fill="auto"/>
          </w:tcPr>
          <w:p w:rsidR="003601AB" w:rsidRPr="00922157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922157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3601AB" w:rsidRPr="00922157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3601AB" w:rsidRPr="000D3AD5" w:rsidTr="00B015AF">
        <w:tc>
          <w:tcPr>
            <w:tcW w:w="3718" w:type="dxa"/>
            <w:vMerge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3601AB" w:rsidRPr="000D3AD5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32EF2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3601AB" w:rsidRPr="000D3AD5" w:rsidTr="00B015AF">
        <w:tc>
          <w:tcPr>
            <w:tcW w:w="3718" w:type="dxa"/>
            <w:vMerge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3601AB" w:rsidRPr="000D3AD5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(Pengembangan praktikum/mata kuliah)</w:t>
            </w:r>
          </w:p>
        </w:tc>
      </w:tr>
      <w:tr w:rsidR="003601AB" w:rsidRPr="000D3AD5" w:rsidTr="00B015AF">
        <w:tc>
          <w:tcPr>
            <w:tcW w:w="3718" w:type="dxa"/>
            <w:vMerge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3601AB" w:rsidRPr="00922157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(melengkapi peralatan yang sudah ada)</w:t>
            </w:r>
          </w:p>
        </w:tc>
      </w:tr>
      <w:tr w:rsidR="003601AB" w:rsidRPr="000D3AD5" w:rsidTr="00B015AF">
        <w:tc>
          <w:tcPr>
            <w:tcW w:w="37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G</w:t>
            </w:r>
            <w:r w:rsidRPr="000D3AD5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ambar Alat</w:t>
            </w: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3601AB" w:rsidRPr="000D3AD5" w:rsidRDefault="007C6549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1619250" cy="2428875"/>
                  <wp:effectExtent l="0" t="0" r="0" b="0"/>
                  <wp:docPr id="1" name="Picture 1" descr="https://upload.wikimedia.org/wikipedia/commons/thumb/6/67/Duran_erlenmeyer_flask_narrow_neck_50ml.jpg/170px-Duran_erlenmeyer_flask_narrow_neck_50m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6/67/Duran_erlenmeyer_flask_narrow_neck_50ml.jpg/170px-Duran_erlenmeyer_flask_narrow_neck_50m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1AB" w:rsidRPr="000D3AD5" w:rsidTr="00B015AF">
        <w:tc>
          <w:tcPr>
            <w:tcW w:w="37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Program/</w:t>
            </w: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Kegunaan/Fungsi</w:t>
            </w: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3601AB" w:rsidRPr="00032EF2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Untuk tempat larutan </w:t>
            </w:r>
          </w:p>
        </w:tc>
      </w:tr>
      <w:tr w:rsidR="003601AB" w:rsidRPr="000D3AD5" w:rsidTr="00B015AF">
        <w:tc>
          <w:tcPr>
            <w:tcW w:w="37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Kelompoksasaranpengguna</w:t>
            </w: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3601AB" w:rsidRPr="000D3AD5" w:rsidRDefault="00032EF2" w:rsidP="00032EF2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Mahasiswa Kimia</w:t>
            </w:r>
          </w:p>
        </w:tc>
      </w:tr>
      <w:tr w:rsidR="003601AB" w:rsidRPr="000D3AD5" w:rsidTr="00B015AF">
        <w:tc>
          <w:tcPr>
            <w:tcW w:w="37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Rasionalisasi/alasanpengadaanalat (kaitkandengan IKU UniversitasDiponegoro)</w:t>
            </w: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Peralatan standar minimal pembelajaran prodi Kimia </w:t>
            </w:r>
          </w:p>
        </w:tc>
      </w:tr>
      <w:tr w:rsidR="003601AB" w:rsidRPr="000D3AD5" w:rsidTr="00B015AF">
        <w:tc>
          <w:tcPr>
            <w:tcW w:w="37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HargaAlatdansumberharga</w:t>
            </w: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3601AB" w:rsidRPr="000D3AD5" w:rsidRDefault="008C703A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1 L : 90.000, 500 ml: 80.000,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  <w:r w:rsidR="00032EF2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50ml : 50.000, 100ml: 40.000</w:t>
            </w:r>
          </w:p>
        </w:tc>
      </w:tr>
      <w:tr w:rsidR="003601AB" w:rsidRPr="000D3AD5" w:rsidTr="00B015AF">
        <w:tc>
          <w:tcPr>
            <w:tcW w:w="3718" w:type="dxa"/>
            <w:vMerge w:val="restart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 xml:space="preserve">Indikator Kegiatan Kinerja *) </w:t>
            </w: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3226" w:type="dxa"/>
            <w:shd w:val="clear" w:color="auto" w:fill="auto"/>
          </w:tcPr>
          <w:p w:rsidR="003601AB" w:rsidRPr="000D3AD5" w:rsidRDefault="003601AB" w:rsidP="00B015AF">
            <w:pPr>
              <w:pStyle w:val="ListParagraph"/>
              <w:spacing w:after="0" w:line="240" w:lineRule="auto"/>
              <w:ind w:left="770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IKK</w:t>
            </w:r>
          </w:p>
        </w:tc>
        <w:tc>
          <w:tcPr>
            <w:tcW w:w="1275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Baseline Th. 2018</w:t>
            </w:r>
          </w:p>
        </w:tc>
        <w:tc>
          <w:tcPr>
            <w:tcW w:w="14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Target Th. 2019 -2020</w:t>
            </w:r>
          </w:p>
        </w:tc>
      </w:tr>
      <w:tr w:rsidR="003601AB" w:rsidRPr="000D3AD5" w:rsidTr="00B015AF">
        <w:tc>
          <w:tcPr>
            <w:tcW w:w="3718" w:type="dxa"/>
            <w:vMerge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3601AB" w:rsidRPr="000D3AD5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Peningkatan Rasio Alat per mahasiswa</w:t>
            </w:r>
          </w:p>
        </w:tc>
        <w:tc>
          <w:tcPr>
            <w:tcW w:w="1275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1: 140</w:t>
            </w:r>
          </w:p>
        </w:tc>
        <w:tc>
          <w:tcPr>
            <w:tcW w:w="14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5:140</w:t>
            </w:r>
          </w:p>
        </w:tc>
      </w:tr>
      <w:tr w:rsidR="003601AB" w:rsidRPr="000D3AD5" w:rsidTr="00B015AF">
        <w:tc>
          <w:tcPr>
            <w:tcW w:w="3718" w:type="dxa"/>
            <w:vMerge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3601AB" w:rsidRPr="000D3AD5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Pengembangan materi praktikum/mata kuliah</w:t>
            </w:r>
          </w:p>
        </w:tc>
        <w:tc>
          <w:tcPr>
            <w:tcW w:w="1275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3601AB" w:rsidRPr="000D3AD5" w:rsidTr="00B015AF">
        <w:tc>
          <w:tcPr>
            <w:tcW w:w="3718" w:type="dxa"/>
            <w:vMerge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3601AB" w:rsidRPr="000D3AD5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 xml:space="preserve">Peningkatan jumlah mahasiswa yang mendapatkan nilai A </w:t>
            </w:r>
          </w:p>
        </w:tc>
        <w:tc>
          <w:tcPr>
            <w:tcW w:w="1275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  <w:tr w:rsidR="003601AB" w:rsidRPr="000D3AD5" w:rsidTr="00B015AF">
        <w:tc>
          <w:tcPr>
            <w:tcW w:w="3718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3601AB" w:rsidRPr="000D3AD5" w:rsidRDefault="003601A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</w:tbl>
    <w:p w:rsidR="003601AB" w:rsidRPr="000D3AD5" w:rsidRDefault="003601AB" w:rsidP="003601AB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D3AD5">
        <w:rPr>
          <w:rFonts w:ascii="Times New Roman" w:hAnsi="Times New Roman"/>
          <w:i/>
          <w:sz w:val="20"/>
          <w:szCs w:val="20"/>
        </w:rPr>
        <w:t>Dibuatuntuksetiapalat yang diusulkan.</w:t>
      </w:r>
    </w:p>
    <w:p w:rsidR="003601AB" w:rsidRPr="000D3AD5" w:rsidRDefault="003601AB" w:rsidP="003601AB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>Keterangan: *) Bertanggungjawab dalam penerimaan Barang</w:t>
      </w:r>
    </w:p>
    <w:p w:rsidR="003601AB" w:rsidRDefault="003601AB" w:rsidP="003601AB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 xml:space="preserve">                      *) dipilih bisa lebih dari 1 (satu)</w:t>
      </w:r>
    </w:p>
    <w:p w:rsidR="0033020D" w:rsidRPr="00FF7751" w:rsidRDefault="0033020D" w:rsidP="003601AB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032EF2" w:rsidRPr="000D3AD5" w:rsidRDefault="00032EF2" w:rsidP="00032E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D3AD5">
        <w:rPr>
          <w:rFonts w:ascii="Times New Roman" w:hAnsi="Times New Roman"/>
          <w:sz w:val="24"/>
          <w:szCs w:val="24"/>
          <w:lang w:val="id-ID"/>
        </w:rPr>
        <w:t>Pengembangan Alat Lab Pendidikan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281"/>
        <w:gridCol w:w="3226"/>
        <w:gridCol w:w="1275"/>
        <w:gridCol w:w="1418"/>
      </w:tblGrid>
      <w:tr w:rsidR="00032EF2" w:rsidRPr="000D3AD5" w:rsidTr="00B015AF">
        <w:tc>
          <w:tcPr>
            <w:tcW w:w="37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NamaAlat</w:t>
            </w: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32EF2" w:rsidRPr="003601AB" w:rsidRDefault="00032EF2" w:rsidP="00B015A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lang w:val="id-ID" w:eastAsia="id-ID"/>
              </w:rPr>
            </w:pPr>
            <w:r>
              <w:rPr>
                <w:rFonts w:ascii="Times New Roman" w:hAnsi="Times New Roman"/>
                <w:b/>
                <w:lang w:val="id-ID"/>
              </w:rPr>
              <w:t>Labu ukur merk Duran</w:t>
            </w:r>
          </w:p>
        </w:tc>
      </w:tr>
      <w:tr w:rsidR="00032EF2" w:rsidRPr="000D3AD5" w:rsidTr="00B015AF">
        <w:tc>
          <w:tcPr>
            <w:tcW w:w="37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Mata Kuliah/praktikum terkait</w:t>
            </w: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32EF2" w:rsidRPr="00922157" w:rsidRDefault="00922157" w:rsidP="00B015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Praktikum </w:t>
            </w:r>
            <w:r>
              <w:rPr>
                <w:rFonts w:ascii="Times New Roman" w:hAnsi="Times New Roman"/>
              </w:rPr>
              <w:t>Biokimia</w:t>
            </w:r>
          </w:p>
        </w:tc>
      </w:tr>
      <w:tr w:rsidR="00032EF2" w:rsidRPr="000D3AD5" w:rsidTr="00B015AF">
        <w:tc>
          <w:tcPr>
            <w:tcW w:w="37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Spesifikasialat</w:t>
            </w: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32EF2" w:rsidRPr="00922157" w:rsidRDefault="00032EF2" w:rsidP="00B015A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Kapasitas 1 L ,</w:t>
            </w:r>
            <w:r w:rsidR="00922157">
              <w:rPr>
                <w:rFonts w:ascii="Times New Roman" w:hAnsi="Times New Roman"/>
                <w:lang w:val="id-ID"/>
              </w:rPr>
              <w:t xml:space="preserve"> 500 ml, 250 ml, 100ml, 50 ml, </w:t>
            </w:r>
            <w:r>
              <w:rPr>
                <w:rFonts w:ascii="Times New Roman" w:hAnsi="Times New Roman"/>
                <w:lang w:val="id-ID"/>
              </w:rPr>
              <w:t>10 ml</w:t>
            </w:r>
            <w:r w:rsidR="00922157">
              <w:rPr>
                <w:rFonts w:ascii="Times New Roman" w:hAnsi="Times New Roman"/>
              </w:rPr>
              <w:t>, 5 ml</w:t>
            </w:r>
          </w:p>
        </w:tc>
      </w:tr>
      <w:tr w:rsidR="00032EF2" w:rsidRPr="000D3AD5" w:rsidTr="00B015AF">
        <w:tc>
          <w:tcPr>
            <w:tcW w:w="3718" w:type="dxa"/>
            <w:vMerge w:val="restart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32EF2" w:rsidRPr="000D3AD5" w:rsidRDefault="00032EF2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032EF2" w:rsidRPr="000D3AD5" w:rsidTr="00B015AF">
        <w:tc>
          <w:tcPr>
            <w:tcW w:w="3718" w:type="dxa"/>
            <w:vMerge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32EF2" w:rsidRPr="000D3AD5" w:rsidRDefault="00032EF2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32EF2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032EF2" w:rsidRPr="000D3AD5" w:rsidTr="00B015AF">
        <w:tc>
          <w:tcPr>
            <w:tcW w:w="3718" w:type="dxa"/>
            <w:vMerge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32EF2" w:rsidRPr="000D3AD5" w:rsidRDefault="00032EF2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(Pengembangan praktikum/mata kuliah)</w:t>
            </w:r>
          </w:p>
        </w:tc>
      </w:tr>
      <w:tr w:rsidR="00032EF2" w:rsidRPr="000D3AD5" w:rsidTr="00B015AF">
        <w:tc>
          <w:tcPr>
            <w:tcW w:w="3718" w:type="dxa"/>
            <w:vMerge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32EF2" w:rsidRPr="00922157" w:rsidRDefault="00032EF2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(melengkapi peralatan yang sudah ada)</w:t>
            </w:r>
          </w:p>
        </w:tc>
      </w:tr>
      <w:tr w:rsidR="00032EF2" w:rsidRPr="000D3AD5" w:rsidTr="00B015AF">
        <w:tc>
          <w:tcPr>
            <w:tcW w:w="37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G</w:t>
            </w:r>
            <w:r w:rsidRPr="000D3AD5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ambar Alat</w:t>
            </w: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32EF2" w:rsidRPr="000D3AD5" w:rsidRDefault="001E7057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1428538" cy="2142807"/>
                  <wp:effectExtent l="0" t="0" r="635" b="0"/>
                  <wp:docPr id="14" name="Picture 14" descr="Image result for alat gelas duran labu uk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lat gelas duran labu uk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414" cy="215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EF2" w:rsidRPr="000D3AD5" w:rsidTr="00B015AF">
        <w:tc>
          <w:tcPr>
            <w:tcW w:w="37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Program/</w:t>
            </w: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Kegunaan/Fungsi</w:t>
            </w: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32EF2" w:rsidRPr="00622CE6" w:rsidRDefault="00032EF2" w:rsidP="001E7057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id-ID"/>
              </w:rPr>
              <w:t xml:space="preserve">Untuk </w:t>
            </w:r>
            <w:r w:rsidR="00622CE6">
              <w:rPr>
                <w:rFonts w:ascii="Times New Roman" w:hAnsi="Times New Roman"/>
                <w:lang w:val="id-ID"/>
              </w:rPr>
              <w:t xml:space="preserve">pengukuran </w:t>
            </w:r>
            <w:r w:rsidR="00622CE6">
              <w:rPr>
                <w:rFonts w:ascii="Times New Roman" w:hAnsi="Times New Roman"/>
              </w:rPr>
              <w:t xml:space="preserve">saat pengenceran </w:t>
            </w:r>
          </w:p>
        </w:tc>
      </w:tr>
      <w:tr w:rsidR="00032EF2" w:rsidRPr="000D3AD5" w:rsidTr="00B015AF">
        <w:tc>
          <w:tcPr>
            <w:tcW w:w="37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Kelompoksasaranpengguna</w:t>
            </w: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Mahasiswa Kimia</w:t>
            </w:r>
          </w:p>
        </w:tc>
      </w:tr>
      <w:tr w:rsidR="00032EF2" w:rsidRPr="000D3AD5" w:rsidTr="00B015AF">
        <w:tc>
          <w:tcPr>
            <w:tcW w:w="37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Rasionalisasi/alasanpengadaanalat (kaitkandengan IKU UniversitasDiponegoro)</w:t>
            </w: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Peralatan standar minimal pembelajaran prodi Kimia </w:t>
            </w:r>
          </w:p>
        </w:tc>
      </w:tr>
      <w:tr w:rsidR="00032EF2" w:rsidRPr="000D3AD5" w:rsidTr="00B015AF">
        <w:tc>
          <w:tcPr>
            <w:tcW w:w="37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HargaAlatdansumberharga</w:t>
            </w: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32EF2" w:rsidRPr="00922157" w:rsidRDefault="00032EF2" w:rsidP="001E7057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 L :</w:t>
            </w:r>
            <w:r w:rsidR="001E70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400.000</w:t>
            </w: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, 500 ml: </w:t>
            </w:r>
            <w:r w:rsidR="001E70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350.000, 250ml : 300.000, 100ml: 20</w:t>
            </w: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0.000</w:t>
            </w:r>
            <w:r w:rsidR="009221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, 50 ml: 150.000</w:t>
            </w:r>
            <w:r w:rsidR="001E70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, 10</w:t>
            </w:r>
            <w:r w:rsidR="00922157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1E70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ml:</w:t>
            </w:r>
            <w:r w:rsidR="000A5CE4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100.000</w:t>
            </w:r>
            <w:r w:rsidR="00922157">
              <w:rPr>
                <w:rFonts w:ascii="Times New Roman" w:eastAsia="Calibri" w:hAnsi="Times New Roman"/>
                <w:sz w:val="24"/>
                <w:szCs w:val="24"/>
              </w:rPr>
              <w:t>, 5 ml: 75.000</w:t>
            </w:r>
          </w:p>
        </w:tc>
      </w:tr>
      <w:tr w:rsidR="00032EF2" w:rsidRPr="000D3AD5" w:rsidTr="00B015AF">
        <w:tc>
          <w:tcPr>
            <w:tcW w:w="3718" w:type="dxa"/>
            <w:vMerge w:val="restart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 xml:space="preserve">Indikator Kegiatan Kinerja *) </w:t>
            </w: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3226" w:type="dxa"/>
            <w:shd w:val="clear" w:color="auto" w:fill="auto"/>
          </w:tcPr>
          <w:p w:rsidR="00032EF2" w:rsidRPr="000D3AD5" w:rsidRDefault="00032EF2" w:rsidP="00B015AF">
            <w:pPr>
              <w:pStyle w:val="ListParagraph"/>
              <w:spacing w:after="0" w:line="240" w:lineRule="auto"/>
              <w:ind w:left="770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IKK</w:t>
            </w:r>
          </w:p>
        </w:tc>
        <w:tc>
          <w:tcPr>
            <w:tcW w:w="1275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Baseline Th. 2018</w:t>
            </w:r>
          </w:p>
        </w:tc>
        <w:tc>
          <w:tcPr>
            <w:tcW w:w="14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Target Th. 2019 -2020</w:t>
            </w:r>
          </w:p>
        </w:tc>
      </w:tr>
      <w:tr w:rsidR="00032EF2" w:rsidRPr="000D3AD5" w:rsidTr="00B015AF">
        <w:tc>
          <w:tcPr>
            <w:tcW w:w="3718" w:type="dxa"/>
            <w:vMerge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032EF2" w:rsidRPr="000D3AD5" w:rsidRDefault="00032EF2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Peningkatan Rasio Alat per mahasiswa</w:t>
            </w:r>
          </w:p>
        </w:tc>
        <w:tc>
          <w:tcPr>
            <w:tcW w:w="1275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1: 140</w:t>
            </w:r>
          </w:p>
        </w:tc>
        <w:tc>
          <w:tcPr>
            <w:tcW w:w="14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5:140</w:t>
            </w:r>
          </w:p>
        </w:tc>
      </w:tr>
      <w:tr w:rsidR="00032EF2" w:rsidRPr="000D3AD5" w:rsidTr="00B015AF">
        <w:tc>
          <w:tcPr>
            <w:tcW w:w="3718" w:type="dxa"/>
            <w:vMerge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032EF2" w:rsidRPr="000D3AD5" w:rsidRDefault="00032EF2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Pengembangan materi praktikum/mata kuliah</w:t>
            </w:r>
          </w:p>
        </w:tc>
        <w:tc>
          <w:tcPr>
            <w:tcW w:w="1275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032EF2" w:rsidRPr="000D3AD5" w:rsidTr="00B015AF">
        <w:tc>
          <w:tcPr>
            <w:tcW w:w="3718" w:type="dxa"/>
            <w:vMerge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032EF2" w:rsidRPr="000D3AD5" w:rsidRDefault="00032EF2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 xml:space="preserve">Peningkatan jumlah mahasiswa yang mendapatkan nilai A </w:t>
            </w:r>
          </w:p>
        </w:tc>
        <w:tc>
          <w:tcPr>
            <w:tcW w:w="1275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  <w:tr w:rsidR="00032EF2" w:rsidRPr="000D3AD5" w:rsidTr="00B015AF">
        <w:tc>
          <w:tcPr>
            <w:tcW w:w="3718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032EF2" w:rsidRPr="000D3AD5" w:rsidRDefault="00032EF2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</w:tbl>
    <w:p w:rsidR="00032EF2" w:rsidRPr="000D3AD5" w:rsidRDefault="00032EF2" w:rsidP="00032EF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D3AD5">
        <w:rPr>
          <w:rFonts w:ascii="Times New Roman" w:hAnsi="Times New Roman"/>
          <w:i/>
          <w:sz w:val="20"/>
          <w:szCs w:val="20"/>
        </w:rPr>
        <w:t>Dibuatuntuksetiapalat yang diusulkan.</w:t>
      </w:r>
    </w:p>
    <w:p w:rsidR="00032EF2" w:rsidRPr="000D3AD5" w:rsidRDefault="00032EF2" w:rsidP="00032EF2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>Keterangan: *) Bertanggungjawab dalam penerimaan Barang</w:t>
      </w:r>
    </w:p>
    <w:p w:rsidR="00032EF2" w:rsidRDefault="00032EF2" w:rsidP="00032EF2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 xml:space="preserve">                      *) dipilih bisa lebih dari 1 (satu)</w:t>
      </w:r>
    </w:p>
    <w:p w:rsidR="000A5CE4" w:rsidRDefault="000A5CE4" w:rsidP="00032EF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AA473E" w:rsidRDefault="00AA473E" w:rsidP="00032EF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AA473E" w:rsidRDefault="00AA473E" w:rsidP="00032EF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FF7751" w:rsidRDefault="00FF7751" w:rsidP="00032EF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FF7751" w:rsidRDefault="00FF7751" w:rsidP="00032EF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FF7751" w:rsidRPr="00AA473E" w:rsidRDefault="00FF7751" w:rsidP="00032EF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0A5CE4" w:rsidRDefault="000A5CE4" w:rsidP="00032EF2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</w:p>
    <w:p w:rsidR="000A5CE4" w:rsidRPr="000D3AD5" w:rsidRDefault="000A5CE4" w:rsidP="000A5C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D3AD5">
        <w:rPr>
          <w:rFonts w:ascii="Times New Roman" w:hAnsi="Times New Roman"/>
          <w:sz w:val="24"/>
          <w:szCs w:val="24"/>
          <w:lang w:val="id-ID"/>
        </w:rPr>
        <w:lastRenderedPageBreak/>
        <w:t>Pengembangan Alat Lab Pendidikan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281"/>
        <w:gridCol w:w="3226"/>
        <w:gridCol w:w="1275"/>
        <w:gridCol w:w="1418"/>
      </w:tblGrid>
      <w:tr w:rsidR="000A5CE4" w:rsidRPr="000D3AD5" w:rsidTr="00B015AF">
        <w:tc>
          <w:tcPr>
            <w:tcW w:w="37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NamaAlat</w:t>
            </w: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A5CE4" w:rsidRPr="000A5CE4" w:rsidRDefault="000A5CE4" w:rsidP="000A5CE4">
            <w:pPr>
              <w:pStyle w:val="Heading1"/>
              <w:shd w:val="clear" w:color="auto" w:fill="FDFDFD"/>
              <w:spacing w:before="0"/>
              <w:rPr>
                <w:rFonts w:ascii="Arial" w:hAnsi="Arial" w:cs="Arial"/>
                <w:color w:val="403C36"/>
                <w:sz w:val="20"/>
                <w:szCs w:val="20"/>
              </w:rPr>
            </w:pPr>
            <w:r w:rsidRPr="000A5CE4">
              <w:rPr>
                <w:rFonts w:ascii="Arial" w:hAnsi="Arial" w:cs="Arial"/>
                <w:color w:val="403C36"/>
                <w:sz w:val="20"/>
                <w:szCs w:val="20"/>
              </w:rPr>
              <w:t>Hanna pH Meter model HI 9124</w:t>
            </w:r>
          </w:p>
          <w:p w:rsidR="000A5CE4" w:rsidRPr="003601AB" w:rsidRDefault="000A5CE4" w:rsidP="00B015A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lang w:val="id-ID" w:eastAsia="id-ID"/>
              </w:rPr>
            </w:pPr>
          </w:p>
        </w:tc>
      </w:tr>
      <w:tr w:rsidR="000A5CE4" w:rsidRPr="000D3AD5" w:rsidTr="00B015AF">
        <w:tc>
          <w:tcPr>
            <w:tcW w:w="37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Mata Kuliah/praktikum terkait</w:t>
            </w: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A5CE4" w:rsidRPr="00DB08BE" w:rsidRDefault="00DB08BE" w:rsidP="00B015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Praktikum </w:t>
            </w:r>
            <w:r>
              <w:rPr>
                <w:rFonts w:ascii="Times New Roman" w:hAnsi="Times New Roman"/>
              </w:rPr>
              <w:t>Biokimia</w:t>
            </w:r>
          </w:p>
        </w:tc>
      </w:tr>
      <w:tr w:rsidR="000A5CE4" w:rsidRPr="000D3AD5" w:rsidTr="00B015AF">
        <w:tc>
          <w:tcPr>
            <w:tcW w:w="37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Spesifikasialat</w:t>
            </w: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A5CE4" w:rsidRPr="000A5CE4" w:rsidRDefault="000A5CE4" w:rsidP="000A5CE4">
            <w:pPr>
              <w:pStyle w:val="Heading4"/>
              <w:shd w:val="clear" w:color="auto" w:fill="FFFFFF"/>
              <w:spacing w:before="0"/>
              <w:rPr>
                <w:rFonts w:ascii="Arial" w:hAnsi="Arial" w:cs="Arial"/>
                <w:color w:val="787878"/>
                <w:sz w:val="20"/>
                <w:szCs w:val="20"/>
              </w:rPr>
            </w:pPr>
            <w:r w:rsidRPr="000A5CE4">
              <w:rPr>
                <w:rFonts w:ascii="Arial" w:hAnsi="Arial" w:cs="Arial"/>
                <w:color w:val="787878"/>
                <w:sz w:val="20"/>
                <w:szCs w:val="20"/>
              </w:rPr>
              <w:t>General description</w:t>
            </w:r>
          </w:p>
          <w:p w:rsidR="000A5CE4" w:rsidRPr="000A5CE4" w:rsidRDefault="000A5CE4" w:rsidP="000A5CE4">
            <w:pPr>
              <w:pStyle w:val="NormalWeb"/>
              <w:shd w:val="clear" w:color="auto" w:fill="FFFFFF"/>
              <w:spacing w:before="0" w:beforeAutospacing="0" w:after="0" w:afterAutospacing="0" w:line="348" w:lineRule="atLeast"/>
              <w:rPr>
                <w:rFonts w:ascii="Arial" w:hAnsi="Arial" w:cs="Arial"/>
                <w:color w:val="665E58"/>
                <w:sz w:val="20"/>
                <w:szCs w:val="20"/>
              </w:rPr>
            </w:pP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t>Microprocessor based pH/° C meter in waterproof casing.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Temperature: manual or automatic 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Probe included 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dual display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Calibration: automatic one- or two-point 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display prompts for buffers 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preprogrammed with five NBS and European standard buffers 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READY indicator for accurate calibration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Completely waterproof, totally immersible meter with rugged ABS case. 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Excellent for field 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last reading recall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Automatic switch-off after 10 min (can be overridden) 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20 min low battery indicator </w:t>
            </w:r>
            <w:r w:rsidRPr="000A5CE4">
              <w:rPr>
                <w:rFonts w:ascii="Arial" w:hAnsi="Arial" w:cs="Arial"/>
                <w:color w:val="665E58"/>
                <w:sz w:val="20"/>
                <w:szCs w:val="20"/>
              </w:rPr>
              <w:br/>
              <w:t>• 500 hr use with 4 AAA batteries</w:t>
            </w:r>
          </w:p>
          <w:p w:rsidR="000A5CE4" w:rsidRPr="00032EF2" w:rsidRDefault="000A5CE4" w:rsidP="00B015A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</w:tc>
      </w:tr>
      <w:tr w:rsidR="000A5CE4" w:rsidRPr="000D3AD5" w:rsidTr="00B015AF">
        <w:tc>
          <w:tcPr>
            <w:tcW w:w="3718" w:type="dxa"/>
            <w:vMerge w:val="restart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A5CE4" w:rsidRPr="000D3AD5" w:rsidRDefault="000A5CE4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0A5CE4" w:rsidRPr="000D3AD5" w:rsidTr="00B015AF">
        <w:tc>
          <w:tcPr>
            <w:tcW w:w="3718" w:type="dxa"/>
            <w:vMerge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A5CE4" w:rsidRPr="000D3AD5" w:rsidRDefault="000A5CE4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32EF2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0A5CE4" w:rsidRPr="000D3AD5" w:rsidTr="00B015AF">
        <w:tc>
          <w:tcPr>
            <w:tcW w:w="3718" w:type="dxa"/>
            <w:vMerge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A5CE4" w:rsidRPr="000D3AD5" w:rsidRDefault="000A5CE4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(Pengembangan praktikum/mata kuliah)</w:t>
            </w:r>
          </w:p>
        </w:tc>
      </w:tr>
      <w:tr w:rsidR="000A5CE4" w:rsidRPr="000D3AD5" w:rsidTr="00B015AF">
        <w:tc>
          <w:tcPr>
            <w:tcW w:w="3718" w:type="dxa"/>
            <w:vMerge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A5CE4" w:rsidRPr="000D3AD5" w:rsidRDefault="000A5CE4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(melengkapi peralatan yang sudah ada)</w:t>
            </w:r>
          </w:p>
        </w:tc>
      </w:tr>
      <w:tr w:rsidR="000A5CE4" w:rsidRPr="000D3AD5" w:rsidTr="00B015AF">
        <w:tc>
          <w:tcPr>
            <w:tcW w:w="37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G</w:t>
            </w:r>
            <w:r w:rsidRPr="000D3AD5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ambar Alat</w:t>
            </w: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828675" cy="1173345"/>
                  <wp:effectExtent l="0" t="0" r="0" b="8255"/>
                  <wp:docPr id="16" name="Picture 16" descr="https://www.sigmaaldrich.com/content/dam/sigma-aldrich/product1/050/p9190.tif/_jcr_content/renditions/p9190-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igmaaldrich.com/content/dam/sigma-aldrich/product1/050/p9190.tif/_jcr_content/renditions/p9190-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742" cy="121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CE4" w:rsidRPr="000D3AD5" w:rsidTr="00B015AF">
        <w:tc>
          <w:tcPr>
            <w:tcW w:w="37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Program/</w:t>
            </w: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Kegunaan/Fungsi</w:t>
            </w: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A5CE4" w:rsidRPr="00032EF2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Untuk pengukuran pH larutan</w:t>
            </w:r>
          </w:p>
        </w:tc>
      </w:tr>
      <w:tr w:rsidR="000A5CE4" w:rsidRPr="000D3AD5" w:rsidTr="00B015AF">
        <w:tc>
          <w:tcPr>
            <w:tcW w:w="37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Kelompoksasaranpengguna</w:t>
            </w: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Mahasiswa Kimia</w:t>
            </w:r>
          </w:p>
        </w:tc>
      </w:tr>
      <w:tr w:rsidR="000A5CE4" w:rsidRPr="000D3AD5" w:rsidTr="00B015AF">
        <w:tc>
          <w:tcPr>
            <w:tcW w:w="37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Rasionalisasi/alasanpengadaanalat (kaitkandengan IKU UniversitasDiponegoro)</w:t>
            </w: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Peralatan standar minimal pembelajaran prodi Kimia </w:t>
            </w:r>
          </w:p>
        </w:tc>
      </w:tr>
      <w:tr w:rsidR="000A5CE4" w:rsidRPr="000D3AD5" w:rsidTr="00B015AF">
        <w:tc>
          <w:tcPr>
            <w:tcW w:w="37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HargaAlatdansumberharga</w:t>
            </w: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11.000.000/ tokopedia</w:t>
            </w:r>
          </w:p>
        </w:tc>
      </w:tr>
      <w:tr w:rsidR="000A5CE4" w:rsidRPr="000D3AD5" w:rsidTr="00B015AF">
        <w:tc>
          <w:tcPr>
            <w:tcW w:w="3718" w:type="dxa"/>
            <w:vMerge w:val="restart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 xml:space="preserve">Indikator Kegiatan Kinerja *) </w:t>
            </w: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3226" w:type="dxa"/>
            <w:shd w:val="clear" w:color="auto" w:fill="auto"/>
          </w:tcPr>
          <w:p w:rsidR="000A5CE4" w:rsidRPr="000D3AD5" w:rsidRDefault="000A5CE4" w:rsidP="00B015AF">
            <w:pPr>
              <w:pStyle w:val="ListParagraph"/>
              <w:spacing w:after="0" w:line="240" w:lineRule="auto"/>
              <w:ind w:left="770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IKK</w:t>
            </w:r>
          </w:p>
        </w:tc>
        <w:tc>
          <w:tcPr>
            <w:tcW w:w="1275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Baseline Th. 2018</w:t>
            </w:r>
          </w:p>
        </w:tc>
        <w:tc>
          <w:tcPr>
            <w:tcW w:w="14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Target Th. 2019 -2020</w:t>
            </w:r>
          </w:p>
        </w:tc>
      </w:tr>
      <w:tr w:rsidR="000A5CE4" w:rsidRPr="000D3AD5" w:rsidTr="00B015AF">
        <w:tc>
          <w:tcPr>
            <w:tcW w:w="3718" w:type="dxa"/>
            <w:vMerge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0A5CE4" w:rsidRPr="000D3AD5" w:rsidRDefault="000A5CE4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Peningkatan Rasio Alat per mahasiswa</w:t>
            </w:r>
          </w:p>
        </w:tc>
        <w:tc>
          <w:tcPr>
            <w:tcW w:w="1275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1: 140</w:t>
            </w:r>
          </w:p>
        </w:tc>
        <w:tc>
          <w:tcPr>
            <w:tcW w:w="14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5:140</w:t>
            </w:r>
          </w:p>
        </w:tc>
      </w:tr>
      <w:tr w:rsidR="000A5CE4" w:rsidRPr="000D3AD5" w:rsidTr="00B015AF">
        <w:tc>
          <w:tcPr>
            <w:tcW w:w="3718" w:type="dxa"/>
            <w:vMerge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0A5CE4" w:rsidRPr="000D3AD5" w:rsidRDefault="000A5CE4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Pengembangan materi praktikum/mata kuliah</w:t>
            </w:r>
          </w:p>
        </w:tc>
        <w:tc>
          <w:tcPr>
            <w:tcW w:w="1275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0A5CE4" w:rsidRPr="000D3AD5" w:rsidTr="00B015AF">
        <w:tc>
          <w:tcPr>
            <w:tcW w:w="3718" w:type="dxa"/>
            <w:vMerge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0A5CE4" w:rsidRPr="000D3AD5" w:rsidRDefault="000A5CE4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 xml:space="preserve">Peningkatan jumlah mahasiswa yang mendapatkan nilai A </w:t>
            </w:r>
          </w:p>
        </w:tc>
        <w:tc>
          <w:tcPr>
            <w:tcW w:w="1275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  <w:tr w:rsidR="000A5CE4" w:rsidRPr="000D3AD5" w:rsidTr="00B015AF">
        <w:tc>
          <w:tcPr>
            <w:tcW w:w="3718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0A5CE4" w:rsidRPr="000D3AD5" w:rsidRDefault="000A5CE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</w:tbl>
    <w:p w:rsidR="000A5CE4" w:rsidRPr="000D3AD5" w:rsidRDefault="000A5CE4" w:rsidP="000A5CE4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D3AD5">
        <w:rPr>
          <w:rFonts w:ascii="Times New Roman" w:hAnsi="Times New Roman"/>
          <w:i/>
          <w:sz w:val="20"/>
          <w:szCs w:val="20"/>
        </w:rPr>
        <w:t>Dibuatuntuksetiapalat yang diusulkan.</w:t>
      </w:r>
    </w:p>
    <w:p w:rsidR="000A5CE4" w:rsidRPr="000D3AD5" w:rsidRDefault="000A5CE4" w:rsidP="000A5CE4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>Keterangan: *) Bertanggungjawab dalam penerimaan Barang</w:t>
      </w:r>
    </w:p>
    <w:p w:rsidR="006A3EB0" w:rsidRPr="006A3EB0" w:rsidRDefault="000A5CE4" w:rsidP="00CD556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 xml:space="preserve">                      *) </w:t>
      </w:r>
      <w:r w:rsidR="006A3EB0">
        <w:rPr>
          <w:rFonts w:ascii="Times New Roman" w:hAnsi="Times New Roman"/>
          <w:i/>
          <w:sz w:val="20"/>
          <w:szCs w:val="20"/>
          <w:lang w:val="id-ID"/>
        </w:rPr>
        <w:t>dipilih bisa lebih dari 1 (satu</w:t>
      </w:r>
    </w:p>
    <w:p w:rsidR="006A3EB0" w:rsidRDefault="006A3EB0" w:rsidP="00CD556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6A3EB0" w:rsidRDefault="006A3EB0" w:rsidP="00CD556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6A3EB0" w:rsidRDefault="006A3EB0" w:rsidP="00CD556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6A3EB0" w:rsidRDefault="006A3EB0" w:rsidP="00CD556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bookmarkStart w:id="0" w:name="_GoBack"/>
      <w:bookmarkEnd w:id="0"/>
    </w:p>
    <w:p w:rsidR="006A3EB0" w:rsidRDefault="006A3EB0" w:rsidP="00CD556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6A3EB0" w:rsidRPr="006A3EB0" w:rsidRDefault="006A3EB0" w:rsidP="00CD556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</w:p>
    <w:p w:rsidR="003601AB" w:rsidRDefault="003601AB" w:rsidP="003601AB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  <w:lang w:val="id-ID"/>
        </w:rPr>
      </w:pPr>
    </w:p>
    <w:p w:rsidR="003601AB" w:rsidRDefault="003601AB" w:rsidP="0036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Daftarusulanpengadaanalatlaboratoriumtahunanggaran 2018.</w:t>
      </w:r>
    </w:p>
    <w:p w:rsidR="003601AB" w:rsidRPr="00664322" w:rsidRDefault="003601AB" w:rsidP="003601AB">
      <w:pPr>
        <w:rPr>
          <w:rFonts w:ascii="Times New Roman" w:hAnsi="Times New Roman"/>
          <w:sz w:val="24"/>
          <w:szCs w:val="24"/>
        </w:rPr>
      </w:pPr>
      <w:r w:rsidRPr="0032615D">
        <w:rPr>
          <w:rFonts w:ascii="Times New Roman" w:hAnsi="Times New Roman"/>
          <w:sz w:val="24"/>
          <w:szCs w:val="24"/>
        </w:rPr>
        <w:t>NamaFakultas/Sekolah/Unit</w:t>
      </w:r>
      <w:r>
        <w:rPr>
          <w:rFonts w:ascii="Times New Roman" w:hAnsi="Times New Roman"/>
          <w:sz w:val="24"/>
          <w:szCs w:val="24"/>
        </w:rPr>
        <w:tab/>
        <w:t>:Fakultas Sains dan Matematika/Kimia</w:t>
      </w:r>
    </w:p>
    <w:p w:rsidR="003601AB" w:rsidRDefault="003601AB" w:rsidP="003601AB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Person in charge (kontak)</w:t>
      </w:r>
      <w:r w:rsidRPr="006E5F48">
        <w:rPr>
          <w:rFonts w:eastAsia="Calibri"/>
          <w:color w:val="FF0000"/>
          <w:sz w:val="24"/>
          <w:szCs w:val="24"/>
          <w:lang w:val="id-ID"/>
        </w:rPr>
        <w:t>*)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601AB" w:rsidRDefault="003601AB" w:rsidP="003601A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Pengembangan Alat Lab pendidikan</w:t>
      </w:r>
    </w:p>
    <w:p w:rsidR="003601AB" w:rsidRPr="003601AB" w:rsidRDefault="003601AB" w:rsidP="003601AB">
      <w:pPr>
        <w:rPr>
          <w:rFonts w:ascii="Times New Roman" w:hAnsi="Times New Roman"/>
          <w:sz w:val="24"/>
          <w:szCs w:val="24"/>
          <w:lang w:val="id-ID"/>
        </w:rPr>
      </w:pPr>
    </w:p>
    <w:tbl>
      <w:tblPr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281"/>
        <w:gridCol w:w="2773"/>
        <w:gridCol w:w="1701"/>
        <w:gridCol w:w="1799"/>
      </w:tblGrid>
      <w:tr w:rsidR="003601AB" w:rsidRPr="006E5F48" w:rsidTr="00B015AF">
        <w:tc>
          <w:tcPr>
            <w:tcW w:w="3604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NamaAlat</w:t>
            </w: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3601AB" w:rsidRPr="00664322" w:rsidRDefault="003601AB" w:rsidP="00B015AF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lang w:eastAsia="id-ID"/>
              </w:rPr>
            </w:pPr>
            <w:r>
              <w:rPr>
                <w:rFonts w:ascii="Arial Narrow" w:hAnsi="Arial Narrow" w:cs="Calibri"/>
                <w:b/>
                <w:color w:val="000000"/>
                <w:lang w:eastAsia="id-ID"/>
              </w:rPr>
              <w:t>Magnetic Stirrer Hot plate MS-400</w:t>
            </w:r>
          </w:p>
        </w:tc>
      </w:tr>
      <w:tr w:rsidR="003601AB" w:rsidRPr="006E5F48" w:rsidTr="00B015AF">
        <w:tc>
          <w:tcPr>
            <w:tcW w:w="3604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Spesifikasialat</w:t>
            </w: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Maksimum Volume Pengadukan : 0 – 2000 ml.</w:t>
            </w:r>
          </w:p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Pengadukan Kecepatan Rentang  : 0 – 1250 rpm.</w:t>
            </w:r>
          </w:p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Top ukuran piring : 135 (L) mm × 135 (W) mm.</w:t>
            </w:r>
          </w:p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panel Material  : stainless Steel.</w:t>
            </w:r>
          </w:p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Suhu Rentang  :  Room - Suhu 400</w:t>
            </w:r>
            <w:r w:rsidRPr="000035A4">
              <w:rPr>
                <w:rFonts w:cs="Calibri"/>
                <w:color w:val="404040"/>
                <w:sz w:val="24"/>
                <w:szCs w:val="24"/>
                <w:vertAlign w:val="superscript"/>
              </w:rPr>
              <w:t>o</w:t>
            </w:r>
            <w:r w:rsidRPr="000035A4">
              <w:rPr>
                <w:rFonts w:cs="Calibri"/>
                <w:color w:val="404040"/>
                <w:sz w:val="24"/>
                <w:szCs w:val="24"/>
              </w:rPr>
              <w:t>C.</w:t>
            </w:r>
          </w:p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Akurasi Suhu  : ± 1</w:t>
            </w:r>
            <w:r w:rsidRPr="000035A4">
              <w:rPr>
                <w:rFonts w:cs="Calibri"/>
                <w:color w:val="404040"/>
                <w:sz w:val="24"/>
                <w:szCs w:val="24"/>
                <w:vertAlign w:val="superscript"/>
              </w:rPr>
              <w:t>o</w:t>
            </w:r>
            <w:r w:rsidRPr="000035A4">
              <w:rPr>
                <w:rFonts w:cs="Calibri"/>
                <w:color w:val="404040"/>
                <w:sz w:val="24"/>
                <w:szCs w:val="24"/>
              </w:rPr>
              <w:t>C (&lt;100</w:t>
            </w:r>
            <w:r w:rsidRPr="000035A4">
              <w:rPr>
                <w:rFonts w:cs="Calibri"/>
                <w:color w:val="404040"/>
                <w:sz w:val="24"/>
                <w:szCs w:val="24"/>
                <w:vertAlign w:val="superscript"/>
              </w:rPr>
              <w:t>o</w:t>
            </w:r>
            <w:r w:rsidRPr="000035A4">
              <w:rPr>
                <w:rFonts w:cs="Calibri"/>
                <w:color w:val="404040"/>
                <w:sz w:val="24"/>
                <w:szCs w:val="24"/>
              </w:rPr>
              <w:t>C), ± 3</w:t>
            </w:r>
            <w:r w:rsidRPr="000035A4">
              <w:rPr>
                <w:rFonts w:cs="Calibri"/>
                <w:color w:val="404040"/>
                <w:sz w:val="24"/>
                <w:szCs w:val="24"/>
                <w:vertAlign w:val="superscript"/>
              </w:rPr>
              <w:t>o</w:t>
            </w:r>
            <w:r w:rsidRPr="000035A4">
              <w:rPr>
                <w:rFonts w:cs="Calibri"/>
                <w:color w:val="404040"/>
                <w:sz w:val="24"/>
                <w:szCs w:val="24"/>
              </w:rPr>
              <w:t>C (&gt; 100</w:t>
            </w:r>
            <w:r w:rsidRPr="000035A4">
              <w:rPr>
                <w:rFonts w:cs="Calibri"/>
                <w:color w:val="404040"/>
                <w:sz w:val="24"/>
                <w:szCs w:val="24"/>
                <w:vertAlign w:val="superscript"/>
              </w:rPr>
              <w:t>o</w:t>
            </w:r>
            <w:r w:rsidRPr="000035A4">
              <w:rPr>
                <w:rFonts w:cs="Calibri"/>
                <w:color w:val="404040"/>
                <w:sz w:val="24"/>
                <w:szCs w:val="24"/>
              </w:rPr>
              <w:t>C).</w:t>
            </w:r>
          </w:p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Timer : 999 menit.</w:t>
            </w:r>
          </w:p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Pengadukan Dimensi bar  : 30 (L) mm × 7 (Dia.) mm.</w:t>
            </w:r>
          </w:p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Kebutuhan Daya : 220V/50Hz atau 110V/60HZ.</w:t>
            </w:r>
          </w:p>
          <w:p w:rsidR="003601AB" w:rsidRPr="000035A4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dimensi : 230 (L) mm × 180 (W) × 120 mm (H) mm.</w:t>
            </w:r>
          </w:p>
          <w:p w:rsidR="003601AB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404040"/>
                <w:sz w:val="24"/>
                <w:szCs w:val="24"/>
              </w:rPr>
            </w:pPr>
            <w:r w:rsidRPr="000035A4">
              <w:rPr>
                <w:rFonts w:cs="Calibri"/>
                <w:color w:val="404040"/>
                <w:sz w:val="24"/>
                <w:szCs w:val="24"/>
              </w:rPr>
              <w:t>berat  : 2.7kg.</w:t>
            </w:r>
          </w:p>
          <w:p w:rsidR="003601AB" w:rsidRPr="006E5F48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 Narrow" w:eastAsia="Calibri" w:hAnsi="Arial Narrow" w:cs="Calibri"/>
                <w:color w:val="000000"/>
                <w:lang w:val="id-ID"/>
              </w:rPr>
            </w:pPr>
          </w:p>
        </w:tc>
      </w:tr>
      <w:tr w:rsidR="003601AB" w:rsidRPr="006E5F48" w:rsidTr="00B015AF">
        <w:tc>
          <w:tcPr>
            <w:tcW w:w="3604" w:type="dxa"/>
            <w:vMerge w:val="restart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(melengkapi komponen peralatan yang sudah ada)</w:t>
            </w:r>
          </w:p>
        </w:tc>
      </w:tr>
      <w:tr w:rsidR="003601AB" w:rsidRPr="006E5F48" w:rsidTr="00B015AF">
        <w:tc>
          <w:tcPr>
            <w:tcW w:w="3604" w:type="dxa"/>
            <w:shd w:val="clear" w:color="auto" w:fill="auto"/>
          </w:tcPr>
          <w:p w:rsidR="003601AB" w:rsidRPr="008A72EC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8A72EC">
              <w:rPr>
                <w:rFonts w:eastAsia="Calibri"/>
                <w:color w:val="FF0000"/>
                <w:sz w:val="24"/>
                <w:szCs w:val="24"/>
                <w:lang w:val="id-ID"/>
              </w:rPr>
              <w:lastRenderedPageBreak/>
              <w:t>Gambar Alat</w:t>
            </w:r>
          </w:p>
        </w:tc>
        <w:tc>
          <w:tcPr>
            <w:tcW w:w="281" w:type="dxa"/>
            <w:shd w:val="clear" w:color="auto" w:fill="auto"/>
          </w:tcPr>
          <w:p w:rsidR="003601AB" w:rsidRPr="008A72EC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3601AB" w:rsidRPr="00664322" w:rsidRDefault="003601AB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2133600" cy="1910248"/>
                  <wp:effectExtent l="0" t="0" r="0" b="0"/>
                  <wp:docPr id="10" name="Picture 10" descr="http://alat-ukur.co.id/wp-content/uploads/2014/04/MS-400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lat-ukur.co.id/wp-content/uploads/2014/04/MS-400-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750" r="9250"/>
                          <a:stretch/>
                        </pic:blipFill>
                        <pic:spPr bwMode="auto">
                          <a:xfrm>
                            <a:off x="0" y="0"/>
                            <a:ext cx="2138638" cy="1914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1AB" w:rsidRPr="006E5F48" w:rsidTr="00B015AF">
        <w:tc>
          <w:tcPr>
            <w:tcW w:w="3604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Program/</w:t>
            </w:r>
            <w:r w:rsidRPr="006E5F48">
              <w:rPr>
                <w:rFonts w:eastAsia="Calibri"/>
                <w:sz w:val="24"/>
                <w:szCs w:val="24"/>
              </w:rPr>
              <w:t>Kegunaan/Fungsi</w:t>
            </w: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5C687C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Alat untuk memanaskan, mereaksikan dan </w:t>
            </w:r>
          </w:p>
        </w:tc>
      </w:tr>
      <w:tr w:rsidR="003601AB" w:rsidRPr="006E5F48" w:rsidTr="00B015AF">
        <w:tc>
          <w:tcPr>
            <w:tcW w:w="3604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Kelompoksasaranpengguna</w:t>
            </w: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5C687C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Mahasiswa pendidikan, tugas akhir</w:t>
            </w:r>
          </w:p>
        </w:tc>
      </w:tr>
      <w:tr w:rsidR="003601AB" w:rsidRPr="006E5F48" w:rsidTr="00B015AF">
        <w:tc>
          <w:tcPr>
            <w:tcW w:w="3604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Rasionalisasi/alasanpengadaanalat (kaitkandengan IKU UniversitasDiponegoro)</w:t>
            </w: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5C687C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5C687C">
              <w:rPr>
                <w:rFonts w:eastAsia="Calibri"/>
                <w:sz w:val="24"/>
                <w:szCs w:val="24"/>
              </w:rPr>
              <w:t xml:space="preserve">Peralatan dasar yang harus dimiliki lab. Kimia </w:t>
            </w:r>
            <w:r w:rsidR="003C7A15">
              <w:rPr>
                <w:rFonts w:eastAsia="Calibri"/>
                <w:sz w:val="24"/>
                <w:szCs w:val="24"/>
              </w:rPr>
              <w:t>Fisik</w:t>
            </w:r>
          </w:p>
        </w:tc>
      </w:tr>
      <w:tr w:rsidR="003601AB" w:rsidRPr="006E5F48" w:rsidTr="00B015AF">
        <w:tc>
          <w:tcPr>
            <w:tcW w:w="3604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HargaAlatdansumberharga</w:t>
            </w: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777DE7" w:rsidRDefault="003601AB" w:rsidP="003601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00B0F0"/>
                <w:sz w:val="24"/>
                <w:szCs w:val="24"/>
              </w:rPr>
            </w:pPr>
            <w:r w:rsidRPr="00777DE7">
              <w:rPr>
                <w:rFonts w:cs="Calibri"/>
                <w:color w:val="00B0F0"/>
                <w:sz w:val="24"/>
                <w:szCs w:val="24"/>
              </w:rPr>
              <w:t>IDR: 10.975.000,00</w:t>
            </w:r>
          </w:p>
        </w:tc>
      </w:tr>
      <w:tr w:rsidR="003601AB" w:rsidRPr="006E5F48" w:rsidTr="00B015AF">
        <w:tc>
          <w:tcPr>
            <w:tcW w:w="3604" w:type="dxa"/>
            <w:vMerge w:val="restart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Indikator Kegiatan Kinerja *)</w:t>
            </w: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2773" w:type="dxa"/>
            <w:shd w:val="clear" w:color="auto" w:fill="auto"/>
          </w:tcPr>
          <w:p w:rsidR="003601AB" w:rsidRPr="006E5F48" w:rsidRDefault="003601AB" w:rsidP="00B015AF">
            <w:pPr>
              <w:pStyle w:val="ListParagraph"/>
              <w:spacing w:after="0" w:line="240" w:lineRule="auto"/>
              <w:ind w:left="770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IKK</w:t>
            </w:r>
          </w:p>
        </w:tc>
        <w:tc>
          <w:tcPr>
            <w:tcW w:w="170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Baseline</w:t>
            </w:r>
          </w:p>
          <w:p w:rsidR="003601AB" w:rsidRPr="006E5F48" w:rsidRDefault="003601AB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2018</w:t>
            </w:r>
          </w:p>
        </w:tc>
        <w:tc>
          <w:tcPr>
            <w:tcW w:w="1799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Target</w:t>
            </w:r>
          </w:p>
          <w:p w:rsidR="003601AB" w:rsidRPr="006E5F48" w:rsidRDefault="003601AB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2019 – 2020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Publikasi</w:t>
            </w:r>
          </w:p>
        </w:tc>
        <w:tc>
          <w:tcPr>
            <w:tcW w:w="170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RGA</w:t>
            </w:r>
          </w:p>
        </w:tc>
        <w:tc>
          <w:tcPr>
            <w:tcW w:w="170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Produk inovasi</w:t>
            </w:r>
          </w:p>
        </w:tc>
        <w:tc>
          <w:tcPr>
            <w:tcW w:w="170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spacing w:after="0" w:line="240" w:lineRule="auto"/>
              <w:ind w:left="770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3601AB" w:rsidRPr="006E5F48" w:rsidTr="00B015AF">
        <w:tc>
          <w:tcPr>
            <w:tcW w:w="3604" w:type="dxa"/>
            <w:vMerge w:val="restart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Bidang Riset *)</w:t>
            </w: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Pangan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Energi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>Kesehatan dan Obat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Transportasi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TIK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Pertahanan dan Keamanan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 xml:space="preserve">Material 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Kemaritiman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Kebencanaan dan kebumian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Sosial dan Humaniora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Budaya dan Seni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Air dan Lingkungan</w:t>
            </w:r>
          </w:p>
        </w:tc>
      </w:tr>
      <w:tr w:rsidR="003601AB" w:rsidRPr="006E5F48" w:rsidTr="00B015AF">
        <w:tc>
          <w:tcPr>
            <w:tcW w:w="3604" w:type="dxa"/>
            <w:vMerge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3601AB" w:rsidRPr="006E5F48" w:rsidRDefault="003601AB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3601AB" w:rsidRPr="006E5F48" w:rsidRDefault="003601AB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Ekonomi</w:t>
            </w:r>
          </w:p>
        </w:tc>
      </w:tr>
    </w:tbl>
    <w:p w:rsidR="003601AB" w:rsidRDefault="003601AB" w:rsidP="003601AB">
      <w:pPr>
        <w:rPr>
          <w:i/>
          <w:sz w:val="20"/>
          <w:szCs w:val="20"/>
        </w:rPr>
      </w:pPr>
      <w:r w:rsidRPr="00415756">
        <w:rPr>
          <w:i/>
          <w:sz w:val="20"/>
          <w:szCs w:val="20"/>
        </w:rPr>
        <w:t>Dibuatuntuksetiapalat yang diusulkan.</w:t>
      </w:r>
    </w:p>
    <w:p w:rsidR="003601AB" w:rsidRDefault="003601AB" w:rsidP="003601AB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Keterangan: *) Bertanggungjawab dalam penerimaan Barang</w:t>
      </w:r>
    </w:p>
    <w:p w:rsidR="003601AB" w:rsidRDefault="003601AB" w:rsidP="003601AB">
      <w:pPr>
        <w:rPr>
          <w:i/>
          <w:sz w:val="20"/>
          <w:szCs w:val="20"/>
        </w:rPr>
      </w:pPr>
      <w:r>
        <w:rPr>
          <w:i/>
          <w:sz w:val="20"/>
          <w:szCs w:val="20"/>
          <w:lang w:val="id-ID"/>
        </w:rPr>
        <w:t xml:space="preserve">                      *) dipilih bisa lebih dari 1 (satu)</w:t>
      </w:r>
    </w:p>
    <w:p w:rsidR="00EB444F" w:rsidRDefault="00EB444F" w:rsidP="003601AB">
      <w:pPr>
        <w:rPr>
          <w:i/>
          <w:sz w:val="20"/>
          <w:szCs w:val="20"/>
        </w:rPr>
      </w:pPr>
    </w:p>
    <w:p w:rsidR="00EB444F" w:rsidRPr="00EB444F" w:rsidRDefault="00EB444F" w:rsidP="003601AB">
      <w:pPr>
        <w:rPr>
          <w:i/>
          <w:sz w:val="20"/>
          <w:szCs w:val="20"/>
        </w:rPr>
      </w:pPr>
    </w:p>
    <w:p w:rsidR="000B0E6F" w:rsidRDefault="000B0E6F" w:rsidP="000B0E6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Pengembangan Alat Lab pendidikan</w:t>
      </w:r>
    </w:p>
    <w:p w:rsidR="000B0E6F" w:rsidRPr="003601AB" w:rsidRDefault="000B0E6F" w:rsidP="000B0E6F">
      <w:pPr>
        <w:rPr>
          <w:rFonts w:ascii="Times New Roman" w:hAnsi="Times New Roman"/>
          <w:sz w:val="24"/>
          <w:szCs w:val="24"/>
          <w:lang w:val="id-ID"/>
        </w:rPr>
      </w:pPr>
    </w:p>
    <w:tbl>
      <w:tblPr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4"/>
        <w:gridCol w:w="281"/>
        <w:gridCol w:w="2773"/>
        <w:gridCol w:w="1701"/>
        <w:gridCol w:w="1799"/>
      </w:tblGrid>
      <w:tr w:rsidR="000B0E6F" w:rsidRPr="006E5F48" w:rsidTr="00B015AF">
        <w:tc>
          <w:tcPr>
            <w:tcW w:w="3604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NamaAlat</w:t>
            </w: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0B0E6F" w:rsidRPr="00D87B78" w:rsidRDefault="00D87B78" w:rsidP="00B015AF">
            <w:pPr>
              <w:spacing w:after="0" w:line="240" w:lineRule="auto"/>
              <w:rPr>
                <w:rFonts w:ascii="Arial Narrow" w:hAnsi="Arial Narrow" w:cs="Calibri"/>
                <w:b/>
                <w:color w:val="000000"/>
                <w:lang w:eastAsia="id-ID"/>
              </w:rPr>
            </w:pPr>
            <w:r>
              <w:rPr>
                <w:rFonts w:ascii="Arial Narrow" w:hAnsi="Arial Narrow" w:cs="Calibri"/>
                <w:b/>
                <w:color w:val="000000"/>
                <w:lang w:eastAsia="id-ID"/>
              </w:rPr>
              <w:t xml:space="preserve">Blender </w:t>
            </w:r>
            <w:r w:rsidR="00AA59AD">
              <w:rPr>
                <w:rFonts w:ascii="Arial Narrow" w:hAnsi="Arial Narrow" w:cs="Calibri"/>
                <w:b/>
                <w:color w:val="000000"/>
                <w:lang w:eastAsia="id-ID"/>
              </w:rPr>
              <w:t xml:space="preserve"> HR2068/20 PHILIPS</w:t>
            </w:r>
          </w:p>
        </w:tc>
      </w:tr>
      <w:tr w:rsidR="000B0E6F" w:rsidRPr="006E5F48" w:rsidTr="00AA59AD">
        <w:trPr>
          <w:trHeight w:val="967"/>
        </w:trPr>
        <w:tc>
          <w:tcPr>
            <w:tcW w:w="3604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Spesifikasialat</w:t>
            </w: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tbl>
            <w:tblPr>
              <w:tblW w:w="7185" w:type="dxa"/>
              <w:tblCellSpacing w:w="0" w:type="dxa"/>
              <w:tblBorders>
                <w:top w:val="single" w:sz="18" w:space="0" w:color="CACACA"/>
                <w:left w:val="single" w:sz="6" w:space="0" w:color="CACACA"/>
                <w:right w:val="single" w:sz="6" w:space="0" w:color="CACACA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5"/>
              <w:gridCol w:w="4320"/>
            </w:tblGrid>
            <w:tr w:rsidR="000B0E6F" w:rsidRPr="000B0E6F" w:rsidTr="000B0E6F">
              <w:trPr>
                <w:tblCellSpacing w:w="0" w:type="dxa"/>
              </w:trPr>
              <w:tc>
                <w:tcPr>
                  <w:tcW w:w="2865" w:type="dxa"/>
                  <w:tcBorders>
                    <w:bottom w:val="dotted" w:sz="6" w:space="0" w:color="CACACA"/>
                    <w:right w:val="single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hideMark/>
                </w:tcPr>
                <w:p w:rsidR="000B0E6F" w:rsidRPr="00AA59AD" w:rsidRDefault="00AA59AD" w:rsidP="000B0E6F">
                  <w:pPr>
                    <w:spacing w:after="0" w:line="360" w:lineRule="atLeast"/>
                    <w:rPr>
                      <w:rFonts w:ascii="Arial" w:hAnsi="Arial" w:cs="Arial"/>
                      <w:color w:val="4F4A46"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ascii="Arial" w:hAnsi="Arial" w:cs="Arial"/>
                      <w:color w:val="4F4A46"/>
                      <w:sz w:val="18"/>
                      <w:szCs w:val="18"/>
                      <w:lang w:eastAsia="id-ID"/>
                    </w:rPr>
                    <w:t>PHILIPS =1250X 1796</w:t>
                  </w:r>
                </w:p>
              </w:tc>
              <w:tc>
                <w:tcPr>
                  <w:tcW w:w="4320" w:type="dxa"/>
                  <w:tcBorders>
                    <w:bottom w:val="dotted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0B0E6F" w:rsidRPr="00AA59AD" w:rsidRDefault="000B0E6F" w:rsidP="000B0E6F">
                  <w:pPr>
                    <w:spacing w:after="0" w:line="360" w:lineRule="atLeast"/>
                    <w:rPr>
                      <w:rFonts w:ascii="Arial" w:hAnsi="Arial" w:cs="Arial"/>
                      <w:b/>
                      <w:bCs/>
                      <w:color w:val="4F4A46"/>
                      <w:sz w:val="18"/>
                      <w:szCs w:val="18"/>
                      <w:lang w:eastAsia="id-ID"/>
                    </w:rPr>
                  </w:pPr>
                </w:p>
              </w:tc>
            </w:tr>
            <w:tr w:rsidR="000B0E6F" w:rsidRPr="000B0E6F" w:rsidTr="000B0E6F">
              <w:trPr>
                <w:tblCellSpacing w:w="0" w:type="dxa"/>
              </w:trPr>
              <w:tc>
                <w:tcPr>
                  <w:tcW w:w="2865" w:type="dxa"/>
                  <w:tcBorders>
                    <w:bottom w:val="dotted" w:sz="6" w:space="0" w:color="CACACA"/>
                    <w:right w:val="single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hideMark/>
                </w:tcPr>
                <w:p w:rsidR="000B0E6F" w:rsidRPr="000B0E6F" w:rsidRDefault="000B0E6F" w:rsidP="000B0E6F">
                  <w:pPr>
                    <w:spacing w:after="0" w:line="360" w:lineRule="atLeast"/>
                    <w:rPr>
                      <w:rFonts w:ascii="Arial" w:hAnsi="Arial" w:cs="Arial"/>
                      <w:color w:val="4F4A46"/>
                      <w:sz w:val="18"/>
                      <w:szCs w:val="18"/>
                      <w:lang w:val="id-ID" w:eastAsia="id-ID"/>
                    </w:rPr>
                  </w:pPr>
                  <w:r w:rsidRPr="000B0E6F">
                    <w:rPr>
                      <w:rFonts w:ascii="Arial" w:hAnsi="Arial" w:cs="Arial"/>
                      <w:color w:val="4F4A46"/>
                      <w:sz w:val="18"/>
                      <w:szCs w:val="18"/>
                      <w:lang w:val="id-ID" w:eastAsia="id-ID"/>
                    </w:rPr>
                    <w:t> </w:t>
                  </w:r>
                </w:p>
              </w:tc>
              <w:tc>
                <w:tcPr>
                  <w:tcW w:w="4320" w:type="dxa"/>
                  <w:tcBorders>
                    <w:bottom w:val="dotted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0B0E6F" w:rsidRPr="00AA59AD" w:rsidRDefault="000B0E6F" w:rsidP="000B0E6F">
                  <w:pPr>
                    <w:spacing w:after="0" w:line="360" w:lineRule="atLeast"/>
                    <w:rPr>
                      <w:rFonts w:ascii="Arial" w:hAnsi="Arial" w:cs="Arial"/>
                      <w:b/>
                      <w:bCs/>
                      <w:color w:val="4F4A46"/>
                      <w:sz w:val="18"/>
                      <w:szCs w:val="18"/>
                      <w:lang w:eastAsia="id-ID"/>
                    </w:rPr>
                  </w:pPr>
                </w:p>
              </w:tc>
            </w:tr>
            <w:tr w:rsidR="000B0E6F" w:rsidRPr="000B0E6F" w:rsidTr="000B0E6F">
              <w:trPr>
                <w:tblCellSpacing w:w="0" w:type="dxa"/>
              </w:trPr>
              <w:tc>
                <w:tcPr>
                  <w:tcW w:w="2865" w:type="dxa"/>
                  <w:tcBorders>
                    <w:bottom w:val="dotted" w:sz="6" w:space="0" w:color="CACACA"/>
                    <w:right w:val="single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hideMark/>
                </w:tcPr>
                <w:p w:rsidR="000B0E6F" w:rsidRPr="00AA59AD" w:rsidRDefault="000B0E6F" w:rsidP="000B0E6F">
                  <w:pPr>
                    <w:spacing w:after="0" w:line="360" w:lineRule="atLeast"/>
                    <w:rPr>
                      <w:rFonts w:ascii="Arial" w:hAnsi="Arial" w:cs="Arial"/>
                      <w:color w:val="4F4A46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4320" w:type="dxa"/>
                  <w:tcBorders>
                    <w:bottom w:val="dotted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0B0E6F" w:rsidRPr="00AA59AD" w:rsidRDefault="000B0E6F" w:rsidP="000B0E6F">
                  <w:pPr>
                    <w:spacing w:after="0" w:line="360" w:lineRule="atLeast"/>
                    <w:rPr>
                      <w:rFonts w:ascii="Arial" w:hAnsi="Arial" w:cs="Arial"/>
                      <w:b/>
                      <w:bCs/>
                      <w:color w:val="4F4A46"/>
                      <w:sz w:val="18"/>
                      <w:szCs w:val="18"/>
                      <w:lang w:eastAsia="id-ID"/>
                    </w:rPr>
                  </w:pPr>
                </w:p>
              </w:tc>
            </w:tr>
            <w:tr w:rsidR="000B0E6F" w:rsidRPr="000B0E6F" w:rsidTr="000B0E6F">
              <w:trPr>
                <w:tblCellSpacing w:w="0" w:type="dxa"/>
              </w:trPr>
              <w:tc>
                <w:tcPr>
                  <w:tcW w:w="2865" w:type="dxa"/>
                  <w:tcBorders>
                    <w:bottom w:val="dotted" w:sz="6" w:space="0" w:color="CACACA"/>
                    <w:right w:val="single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hideMark/>
                </w:tcPr>
                <w:p w:rsidR="000B0E6F" w:rsidRPr="00AA59AD" w:rsidRDefault="000B0E6F" w:rsidP="000B0E6F">
                  <w:pPr>
                    <w:spacing w:after="0" w:line="360" w:lineRule="atLeast"/>
                    <w:rPr>
                      <w:rFonts w:ascii="Arial" w:hAnsi="Arial" w:cs="Arial"/>
                      <w:color w:val="4F4A46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4320" w:type="dxa"/>
                  <w:tcBorders>
                    <w:bottom w:val="dotted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0B0E6F" w:rsidRPr="00AA59AD" w:rsidRDefault="000B0E6F" w:rsidP="000B0E6F">
                  <w:pPr>
                    <w:spacing w:after="0" w:line="360" w:lineRule="atLeast"/>
                    <w:rPr>
                      <w:rFonts w:ascii="Arial" w:hAnsi="Arial" w:cs="Arial"/>
                      <w:b/>
                      <w:bCs/>
                      <w:color w:val="4F4A46"/>
                      <w:sz w:val="18"/>
                      <w:szCs w:val="18"/>
                      <w:lang w:eastAsia="id-ID"/>
                    </w:rPr>
                  </w:pPr>
                </w:p>
              </w:tc>
            </w:tr>
            <w:tr w:rsidR="000B0E6F" w:rsidRPr="000B0E6F" w:rsidTr="000B0E6F">
              <w:trPr>
                <w:tblCellSpacing w:w="0" w:type="dxa"/>
              </w:trPr>
              <w:tc>
                <w:tcPr>
                  <w:tcW w:w="2865" w:type="dxa"/>
                  <w:tcBorders>
                    <w:bottom w:val="dotted" w:sz="6" w:space="0" w:color="CACACA"/>
                    <w:right w:val="single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hideMark/>
                </w:tcPr>
                <w:p w:rsidR="000B0E6F" w:rsidRPr="00AA59AD" w:rsidRDefault="000B0E6F" w:rsidP="000B0E6F">
                  <w:pPr>
                    <w:spacing w:after="0" w:line="360" w:lineRule="atLeast"/>
                    <w:rPr>
                      <w:rFonts w:ascii="Arial" w:hAnsi="Arial" w:cs="Arial"/>
                      <w:color w:val="4F4A46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4320" w:type="dxa"/>
                  <w:tcBorders>
                    <w:bottom w:val="dotted" w:sz="6" w:space="0" w:color="CACACA"/>
                  </w:tcBorders>
                  <w:shd w:val="clear" w:color="auto" w:fill="FFFFFF"/>
                  <w:tcMar>
                    <w:top w:w="60" w:type="dxa"/>
                    <w:left w:w="27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:rsidR="000B0E6F" w:rsidRPr="00AA59AD" w:rsidRDefault="000B0E6F" w:rsidP="000B0E6F">
                  <w:pPr>
                    <w:spacing w:after="0" w:line="360" w:lineRule="atLeast"/>
                    <w:rPr>
                      <w:rFonts w:ascii="Arial" w:hAnsi="Arial" w:cs="Arial"/>
                      <w:b/>
                      <w:bCs/>
                      <w:color w:val="4F4A46"/>
                      <w:sz w:val="18"/>
                      <w:szCs w:val="18"/>
                      <w:lang w:eastAsia="id-ID"/>
                    </w:rPr>
                  </w:pPr>
                </w:p>
              </w:tc>
            </w:tr>
          </w:tbl>
          <w:p w:rsidR="000B0E6F" w:rsidRPr="006E5F48" w:rsidRDefault="000B0E6F" w:rsidP="000B0E6F">
            <w:pPr>
              <w:spacing w:before="100" w:beforeAutospacing="1" w:after="100" w:afterAutospacing="1" w:line="240" w:lineRule="auto"/>
              <w:rPr>
                <w:rFonts w:ascii="Arial Narrow" w:eastAsia="Calibri" w:hAnsi="Arial Narrow" w:cs="Calibri"/>
                <w:color w:val="000000"/>
                <w:lang w:val="id-ID"/>
              </w:rPr>
            </w:pPr>
          </w:p>
        </w:tc>
      </w:tr>
      <w:tr w:rsidR="000B0E6F" w:rsidRPr="006E5F48" w:rsidTr="00B015AF">
        <w:tc>
          <w:tcPr>
            <w:tcW w:w="3604" w:type="dxa"/>
            <w:vMerge w:val="restart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0B0E6F" w:rsidRPr="00D87B7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D87B78">
              <w:rPr>
                <w:rFonts w:eastAsia="Calibri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D87B78">
              <w:rPr>
                <w:rFonts w:eastAsia="Calibri"/>
                <w:color w:val="FF0000"/>
                <w:sz w:val="24"/>
                <w:szCs w:val="24"/>
                <w:lang w:val="id-ID"/>
              </w:rPr>
              <w:t>Pengadaan baru (melengkapi komponen peralatan yang sudah ada</w:t>
            </w:r>
            <w:r w:rsidRPr="006E5F48">
              <w:rPr>
                <w:rFonts w:eastAsia="Calibri"/>
                <w:sz w:val="24"/>
                <w:szCs w:val="24"/>
                <w:lang w:val="id-ID"/>
              </w:rPr>
              <w:t>)</w:t>
            </w:r>
          </w:p>
        </w:tc>
      </w:tr>
      <w:tr w:rsidR="000B0E6F" w:rsidRPr="006E5F48" w:rsidTr="00B015AF">
        <w:tc>
          <w:tcPr>
            <w:tcW w:w="3604" w:type="dxa"/>
            <w:shd w:val="clear" w:color="auto" w:fill="auto"/>
          </w:tcPr>
          <w:p w:rsidR="000B0E6F" w:rsidRPr="008A72EC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8A72EC">
              <w:rPr>
                <w:rFonts w:eastAsia="Calibri"/>
                <w:color w:val="FF0000"/>
                <w:sz w:val="24"/>
                <w:szCs w:val="24"/>
                <w:lang w:val="id-ID"/>
              </w:rPr>
              <w:t>Gambar Alat</w:t>
            </w:r>
          </w:p>
        </w:tc>
        <w:tc>
          <w:tcPr>
            <w:tcW w:w="281" w:type="dxa"/>
            <w:shd w:val="clear" w:color="auto" w:fill="auto"/>
          </w:tcPr>
          <w:p w:rsidR="000B0E6F" w:rsidRPr="008A72EC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  <w:vAlign w:val="center"/>
          </w:tcPr>
          <w:p w:rsidR="000B0E6F" w:rsidRPr="00664322" w:rsidRDefault="00D87B78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AA25395" wp14:editId="3FCAE1DC">
                  <wp:extent cx="1552575" cy="2227839"/>
                  <wp:effectExtent l="0" t="0" r="0" b="0"/>
                  <wp:docPr id="3" name="irc_mi" descr="Hasil gambar untuk blender phil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asil gambar untuk blender phil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22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E6F" w:rsidRPr="006E5F48" w:rsidTr="00B015AF">
        <w:tc>
          <w:tcPr>
            <w:tcW w:w="3604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id-ID"/>
              </w:rPr>
              <w:t>Program/</w:t>
            </w:r>
            <w:r w:rsidRPr="006E5F48">
              <w:rPr>
                <w:rFonts w:eastAsia="Calibri"/>
                <w:sz w:val="24"/>
                <w:szCs w:val="24"/>
              </w:rPr>
              <w:t>Kegunaan/Fungsi</w:t>
            </w: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D87B78" w:rsidRDefault="000B0E6F" w:rsidP="000B0E6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Alat untuk </w:t>
            </w:r>
            <w:r w:rsidR="00D87B78">
              <w:rPr>
                <w:rFonts w:eastAsia="Calibri"/>
                <w:sz w:val="24"/>
                <w:szCs w:val="24"/>
                <w:lang w:val="id-ID"/>
              </w:rPr>
              <w:t>membantu me</w:t>
            </w:r>
            <w:r w:rsidR="00D87B78">
              <w:rPr>
                <w:rFonts w:eastAsia="Calibri"/>
                <w:sz w:val="24"/>
                <w:szCs w:val="24"/>
              </w:rPr>
              <w:t>lembutkan sampel</w:t>
            </w:r>
          </w:p>
        </w:tc>
      </w:tr>
      <w:tr w:rsidR="000B0E6F" w:rsidRPr="006E5F48" w:rsidTr="00B015AF">
        <w:tc>
          <w:tcPr>
            <w:tcW w:w="3604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Kelompoksasaranpengguna</w:t>
            </w: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5C687C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Mahasiswa pendidikan, tugas akhir</w:t>
            </w:r>
          </w:p>
        </w:tc>
      </w:tr>
      <w:tr w:rsidR="000B0E6F" w:rsidRPr="006E5F48" w:rsidTr="00B015AF">
        <w:tc>
          <w:tcPr>
            <w:tcW w:w="3604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Rasionalisasi/alasanpengadaanalat (kaitkandengan IKU UniversitasDiponegoro)</w:t>
            </w: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5C687C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5C687C">
              <w:rPr>
                <w:rFonts w:eastAsia="Calibri"/>
                <w:sz w:val="24"/>
                <w:szCs w:val="24"/>
              </w:rPr>
              <w:t>Peralatan dasa</w:t>
            </w:r>
            <w:r w:rsidR="00E36102">
              <w:rPr>
                <w:rFonts w:eastAsia="Calibri"/>
                <w:sz w:val="24"/>
                <w:szCs w:val="24"/>
              </w:rPr>
              <w:t>r yang harus dimiliki lab. Biokimia</w:t>
            </w:r>
          </w:p>
        </w:tc>
      </w:tr>
      <w:tr w:rsidR="000B0E6F" w:rsidRPr="006E5F48" w:rsidTr="00B015AF">
        <w:tc>
          <w:tcPr>
            <w:tcW w:w="3604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HargaAlatdansumberharga</w:t>
            </w: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 w:rsidRPr="006E5F48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777DE7" w:rsidRDefault="00D87B78" w:rsidP="00B015A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cs="Calibri"/>
                <w:color w:val="00B0F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Rp 650.000</w:t>
            </w:r>
          </w:p>
        </w:tc>
      </w:tr>
      <w:tr w:rsidR="000B0E6F" w:rsidRPr="006E5F48" w:rsidTr="00B015AF">
        <w:tc>
          <w:tcPr>
            <w:tcW w:w="3604" w:type="dxa"/>
            <w:vMerge w:val="restart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Indikator Kegiatan Kinerja *)</w:t>
            </w: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:</w:t>
            </w:r>
          </w:p>
        </w:tc>
        <w:tc>
          <w:tcPr>
            <w:tcW w:w="2773" w:type="dxa"/>
            <w:shd w:val="clear" w:color="auto" w:fill="auto"/>
          </w:tcPr>
          <w:p w:rsidR="000B0E6F" w:rsidRPr="006E5F48" w:rsidRDefault="000B0E6F" w:rsidP="00B015AF">
            <w:pPr>
              <w:pStyle w:val="ListParagraph"/>
              <w:spacing w:after="0" w:line="240" w:lineRule="auto"/>
              <w:ind w:left="770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IKK</w:t>
            </w:r>
          </w:p>
        </w:tc>
        <w:tc>
          <w:tcPr>
            <w:tcW w:w="170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Baseline</w:t>
            </w:r>
          </w:p>
          <w:p w:rsidR="000B0E6F" w:rsidRPr="006E5F48" w:rsidRDefault="000B0E6F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2018</w:t>
            </w:r>
          </w:p>
        </w:tc>
        <w:tc>
          <w:tcPr>
            <w:tcW w:w="1799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Target</w:t>
            </w:r>
          </w:p>
          <w:p w:rsidR="000B0E6F" w:rsidRPr="006E5F48" w:rsidRDefault="000B0E6F" w:rsidP="00B015AF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Th. 2019 – 2020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Publikasi</w:t>
            </w:r>
          </w:p>
        </w:tc>
        <w:tc>
          <w:tcPr>
            <w:tcW w:w="170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RGA</w:t>
            </w:r>
          </w:p>
        </w:tc>
        <w:tc>
          <w:tcPr>
            <w:tcW w:w="170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2773" w:type="dxa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Produk inovasi</w:t>
            </w:r>
          </w:p>
        </w:tc>
        <w:tc>
          <w:tcPr>
            <w:tcW w:w="170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1799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spacing w:after="0" w:line="240" w:lineRule="auto"/>
              <w:ind w:left="770"/>
              <w:rPr>
                <w:rFonts w:eastAsia="Calibri"/>
                <w:sz w:val="24"/>
                <w:szCs w:val="24"/>
                <w:lang w:val="id-ID"/>
              </w:rPr>
            </w:pPr>
          </w:p>
        </w:tc>
      </w:tr>
      <w:tr w:rsidR="000B0E6F" w:rsidRPr="006E5F48" w:rsidTr="00B015AF">
        <w:tc>
          <w:tcPr>
            <w:tcW w:w="3604" w:type="dxa"/>
            <w:vMerge w:val="restart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color w:val="FF0000"/>
                <w:sz w:val="24"/>
                <w:szCs w:val="24"/>
                <w:lang w:val="id-ID"/>
              </w:rPr>
              <w:t>Bidang Riset *)</w:t>
            </w: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D87B7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D87B78">
              <w:rPr>
                <w:rFonts w:eastAsia="Calibri"/>
                <w:color w:val="FF0000"/>
                <w:sz w:val="24"/>
                <w:szCs w:val="24"/>
                <w:lang w:val="id-ID"/>
              </w:rPr>
              <w:t>Pangan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Energi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D87B7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  <w:r w:rsidRPr="00D87B78">
              <w:rPr>
                <w:rFonts w:eastAsia="Calibri"/>
                <w:color w:val="FF0000"/>
                <w:sz w:val="24"/>
                <w:szCs w:val="24"/>
                <w:lang w:val="id-ID"/>
              </w:rPr>
              <w:t>Kesehatan dan Obat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Transportasi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TIK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Pertahanan dan Keamanan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D87B78">
              <w:rPr>
                <w:rFonts w:eastAsia="Calibri"/>
                <w:color w:val="FF0000"/>
                <w:sz w:val="24"/>
                <w:szCs w:val="24"/>
                <w:lang w:val="id-ID"/>
              </w:rPr>
              <w:t>Materia</w:t>
            </w:r>
            <w:r w:rsidRPr="00777DE7">
              <w:rPr>
                <w:rFonts w:eastAsia="Calibri"/>
                <w:color w:val="00B0F0"/>
                <w:sz w:val="24"/>
                <w:szCs w:val="24"/>
                <w:lang w:val="id-ID"/>
              </w:rPr>
              <w:t xml:space="preserve">l 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Kemaritiman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Kebencanaan dan kebumian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Sosial dan Humaniora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Budaya dan Seni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Air dan Lingkungan</w:t>
            </w:r>
          </w:p>
        </w:tc>
      </w:tr>
      <w:tr w:rsidR="000B0E6F" w:rsidRPr="006E5F48" w:rsidTr="00B015AF">
        <w:tc>
          <w:tcPr>
            <w:tcW w:w="3604" w:type="dxa"/>
            <w:vMerge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0B0E6F" w:rsidRPr="006E5F48" w:rsidRDefault="000B0E6F" w:rsidP="00B015AF">
            <w:p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</w:p>
        </w:tc>
        <w:tc>
          <w:tcPr>
            <w:tcW w:w="6273" w:type="dxa"/>
            <w:gridSpan w:val="3"/>
            <w:shd w:val="clear" w:color="auto" w:fill="auto"/>
          </w:tcPr>
          <w:p w:rsidR="000B0E6F" w:rsidRPr="006E5F48" w:rsidRDefault="000B0E6F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Calibri"/>
                <w:sz w:val="24"/>
                <w:szCs w:val="24"/>
                <w:lang w:val="id-ID"/>
              </w:rPr>
            </w:pPr>
            <w:r w:rsidRPr="006E5F48">
              <w:rPr>
                <w:rFonts w:eastAsia="Calibri"/>
                <w:sz w:val="24"/>
                <w:szCs w:val="24"/>
                <w:lang w:val="id-ID"/>
              </w:rPr>
              <w:t>Ekonomi</w:t>
            </w:r>
          </w:p>
        </w:tc>
      </w:tr>
    </w:tbl>
    <w:p w:rsidR="000B0E6F" w:rsidRDefault="000B0E6F" w:rsidP="000B0E6F">
      <w:pPr>
        <w:rPr>
          <w:i/>
          <w:sz w:val="20"/>
          <w:szCs w:val="20"/>
        </w:rPr>
      </w:pPr>
      <w:r w:rsidRPr="00415756">
        <w:rPr>
          <w:i/>
          <w:sz w:val="20"/>
          <w:szCs w:val="20"/>
        </w:rPr>
        <w:t>Dibuatuntuksetiapalat yang diusulkan.</w:t>
      </w:r>
    </w:p>
    <w:p w:rsidR="000B0E6F" w:rsidRDefault="000B0E6F" w:rsidP="000B0E6F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>Keterangan: *) Bertanggungjawab dalam penerimaan Barang</w:t>
      </w:r>
    </w:p>
    <w:p w:rsidR="000B0E6F" w:rsidRDefault="000B0E6F" w:rsidP="000B0E6F">
      <w:pPr>
        <w:rPr>
          <w:i/>
          <w:sz w:val="20"/>
          <w:szCs w:val="20"/>
          <w:lang w:val="id-ID"/>
        </w:rPr>
      </w:pPr>
      <w:r>
        <w:rPr>
          <w:i/>
          <w:sz w:val="20"/>
          <w:szCs w:val="20"/>
          <w:lang w:val="id-ID"/>
        </w:rPr>
        <w:t xml:space="preserve">                      *) dipilih bisa lebih dari 1 (satu)</w:t>
      </w: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EB0" w:rsidRDefault="006A3EB0" w:rsidP="00FF77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7F08" w:rsidRPr="00FF7751" w:rsidRDefault="00CD5569" w:rsidP="00FF775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F7751">
        <w:rPr>
          <w:rFonts w:ascii="Times New Roman" w:hAnsi="Times New Roman"/>
          <w:sz w:val="24"/>
          <w:szCs w:val="24"/>
        </w:rPr>
        <w:br w:type="page"/>
      </w:r>
      <w:r w:rsidR="000F04D0" w:rsidRPr="00FF7751">
        <w:rPr>
          <w:i/>
          <w:sz w:val="20"/>
          <w:szCs w:val="20"/>
        </w:rPr>
        <w:lastRenderedPageBreak/>
        <w:t xml:space="preserve"> </w:t>
      </w:r>
      <w:r w:rsidR="00B27F08" w:rsidRPr="00FF7751">
        <w:rPr>
          <w:rFonts w:ascii="Times New Roman" w:hAnsi="Times New Roman"/>
          <w:sz w:val="24"/>
          <w:szCs w:val="24"/>
          <w:lang w:val="id-ID"/>
        </w:rPr>
        <w:t>Pengembangan Alat Lab Pendidikan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281"/>
        <w:gridCol w:w="3226"/>
        <w:gridCol w:w="1275"/>
        <w:gridCol w:w="1418"/>
      </w:tblGrid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NamaAlat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B27F08" w:rsidRDefault="00B27F08" w:rsidP="00B015A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lang w:eastAsia="id-ID"/>
              </w:rPr>
            </w:pPr>
            <w:r>
              <w:rPr>
                <w:rFonts w:ascii="Times New Roman" w:hAnsi="Times New Roman"/>
                <w:b/>
              </w:rPr>
              <w:t>Pipit tetes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Mata Kuliah/praktikum terkait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922157" w:rsidRDefault="00B27F08" w:rsidP="00B015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Praktikum </w:t>
            </w:r>
            <w:r>
              <w:rPr>
                <w:rFonts w:ascii="Times New Roman" w:hAnsi="Times New Roman"/>
              </w:rPr>
              <w:t>Biokimia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Spesifikasialat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B27F08" w:rsidRDefault="00B27F08" w:rsidP="00B015A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Pipet tetes </w:t>
            </w:r>
            <w:r w:rsidR="006D347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panjang</w:t>
            </w:r>
            <w:r w:rsidR="006D3479">
              <w:rPr>
                <w:rFonts w:ascii="Times New Roman" w:hAnsi="Times New Roman"/>
              </w:rPr>
              <w:t xml:space="preserve"> 15 cm  dan  pendek dot</w:t>
            </w:r>
          </w:p>
        </w:tc>
      </w:tr>
      <w:tr w:rsidR="00B27F08" w:rsidRPr="00922157" w:rsidTr="00B015AF">
        <w:tc>
          <w:tcPr>
            <w:tcW w:w="3718" w:type="dxa"/>
            <w:vMerge w:val="restart"/>
            <w:shd w:val="clear" w:color="auto" w:fill="auto"/>
          </w:tcPr>
          <w:p w:rsidR="00B27F08" w:rsidRPr="00922157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922157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922157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32EF2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(Pengembangan praktikum/mata kuliah)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922157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(melengkapi peralatan yang sudah ada)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G</w:t>
            </w:r>
            <w:r w:rsidRPr="000D3AD5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ambar 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6D3479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38EB0D1D" wp14:editId="3D661319">
                  <wp:extent cx="1400175" cy="1400175"/>
                  <wp:effectExtent l="0" t="0" r="0" b="0"/>
                  <wp:docPr id="7" name="Picture 7" descr="pipet tetes kaca pendek dot merah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pet tetes kaca pendek dot merah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4923185F" wp14:editId="3A1992BC">
                  <wp:extent cx="1076325" cy="1533525"/>
                  <wp:effectExtent l="0" t="0" r="0" b="0"/>
                  <wp:docPr id="8" name="Picture 8" descr="pipet tetes kaca panjang 15 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pet tetes kaca panjang 15 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211" cy="153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Program/</w:t>
            </w: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Kegunaan/Fungsi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B27F08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id-ID"/>
              </w:rPr>
              <w:t xml:space="preserve">Untuk </w:t>
            </w:r>
            <w:r>
              <w:rPr>
                <w:rFonts w:ascii="Times New Roman" w:hAnsi="Times New Roman"/>
              </w:rPr>
              <w:t>mengambil larutan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Kelompoksasaranpengguna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Mahasiswa Kimia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Rasionalisasi/alasanpengadaanalat (kaitkandengan IKU UniversitasDiponegoro)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Untuk keamanan dalam pengambilan larutan</w:t>
            </w: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HargaAlatdansumberharga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B27F08" w:rsidRDefault="006D3479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Pipet pendek Rp 100.000 / pipet panjang Rp 130.000</w:t>
            </w:r>
          </w:p>
        </w:tc>
      </w:tr>
      <w:tr w:rsidR="00B27F08" w:rsidRPr="000D3AD5" w:rsidTr="00B015AF">
        <w:tc>
          <w:tcPr>
            <w:tcW w:w="3718" w:type="dxa"/>
            <w:vMerge w:val="restart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 xml:space="preserve">Indikator Kegiatan Kinerja *) 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spacing w:after="0" w:line="240" w:lineRule="auto"/>
              <w:ind w:left="770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IKK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Baseline Th. 2018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Target Th. 2019 -2020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Peningkatan Rasio Alat per mahasiswa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1: 140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5:140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Pengembangan materi praktikum/mata kuliah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 xml:space="preserve">Peningkatan jumlah mahasiswa yang mendapatkan nilai A 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</w:tbl>
    <w:p w:rsidR="00B27F08" w:rsidRPr="000D3AD5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D3AD5">
        <w:rPr>
          <w:rFonts w:ascii="Times New Roman" w:hAnsi="Times New Roman"/>
          <w:i/>
          <w:sz w:val="20"/>
          <w:szCs w:val="20"/>
        </w:rPr>
        <w:t>Dibuatuntuksetiapalat yang diusulkan.</w:t>
      </w:r>
    </w:p>
    <w:p w:rsidR="00B27F08" w:rsidRPr="000D3AD5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>Keterangan: *) Bertanggungjawab dalam penerimaan Barang</w:t>
      </w:r>
    </w:p>
    <w:p w:rsidR="00B27F08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 xml:space="preserve">                      *) dipilih bisa lebih dari 1 (satu)</w:t>
      </w:r>
    </w:p>
    <w:p w:rsidR="00E645D6" w:rsidRDefault="00E645D6" w:rsidP="000F04D0">
      <w:pPr>
        <w:rPr>
          <w:i/>
          <w:sz w:val="20"/>
          <w:szCs w:val="20"/>
        </w:rPr>
      </w:pPr>
    </w:p>
    <w:p w:rsidR="002A1960" w:rsidRDefault="002A1960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015AF" w:rsidRDefault="00B015AF" w:rsidP="00CD5569">
      <w:pPr>
        <w:spacing w:after="0" w:line="240" w:lineRule="auto"/>
        <w:rPr>
          <w:rFonts w:ascii="Times New Roman" w:hAnsi="Times New Roman"/>
        </w:rPr>
      </w:pPr>
    </w:p>
    <w:p w:rsidR="00B015AF" w:rsidRDefault="00B015AF" w:rsidP="00CD5569">
      <w:pPr>
        <w:spacing w:after="0" w:line="240" w:lineRule="auto"/>
        <w:rPr>
          <w:rFonts w:ascii="Times New Roman" w:hAnsi="Times New Roman"/>
        </w:rPr>
      </w:pPr>
    </w:p>
    <w:p w:rsidR="00B015AF" w:rsidRDefault="00B015AF" w:rsidP="00CD5569">
      <w:pPr>
        <w:spacing w:after="0" w:line="240" w:lineRule="auto"/>
        <w:rPr>
          <w:rFonts w:ascii="Times New Roman" w:hAnsi="Times New Roman"/>
        </w:rPr>
      </w:pPr>
    </w:p>
    <w:p w:rsidR="00B015AF" w:rsidRDefault="00B015AF" w:rsidP="00CD5569">
      <w:pPr>
        <w:spacing w:after="0" w:line="240" w:lineRule="auto"/>
        <w:rPr>
          <w:rFonts w:ascii="Times New Roman" w:hAnsi="Times New Roman"/>
        </w:rPr>
      </w:pPr>
    </w:p>
    <w:p w:rsidR="00B015AF" w:rsidRDefault="00B015AF" w:rsidP="00CD5569">
      <w:pPr>
        <w:spacing w:after="0" w:line="240" w:lineRule="auto"/>
        <w:rPr>
          <w:rFonts w:ascii="Times New Roman" w:hAnsi="Times New Roman"/>
        </w:rPr>
      </w:pPr>
    </w:p>
    <w:p w:rsidR="00B015AF" w:rsidRDefault="00B015AF" w:rsidP="00CD5569">
      <w:pPr>
        <w:spacing w:after="0" w:line="240" w:lineRule="auto"/>
        <w:rPr>
          <w:rFonts w:ascii="Times New Roman" w:hAnsi="Times New Roman"/>
        </w:rPr>
      </w:pPr>
    </w:p>
    <w:p w:rsidR="00B015AF" w:rsidRDefault="00B015AF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Pr="000D3AD5" w:rsidRDefault="00B27F08" w:rsidP="00B27F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D3AD5">
        <w:rPr>
          <w:rFonts w:ascii="Times New Roman" w:hAnsi="Times New Roman"/>
          <w:sz w:val="24"/>
          <w:szCs w:val="24"/>
          <w:lang w:val="id-ID"/>
        </w:rPr>
        <w:lastRenderedPageBreak/>
        <w:t>Pengembangan Alat Lab Pendidikan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281"/>
        <w:gridCol w:w="3226"/>
        <w:gridCol w:w="1275"/>
        <w:gridCol w:w="1418"/>
      </w:tblGrid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NamaAlat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4F4AEF" w:rsidRDefault="004F4AEF" w:rsidP="00B015A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lang w:eastAsia="id-ID"/>
              </w:rPr>
            </w:pPr>
            <w:r>
              <w:rPr>
                <w:rFonts w:ascii="Times New Roman" w:hAnsi="Times New Roman"/>
                <w:b/>
              </w:rPr>
              <w:t>Jarum ose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Mata Kuliah/praktikum terkait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922157" w:rsidRDefault="00B27F08" w:rsidP="00B015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Praktikum </w:t>
            </w:r>
            <w:r>
              <w:rPr>
                <w:rFonts w:ascii="Times New Roman" w:hAnsi="Times New Roman"/>
              </w:rPr>
              <w:t>Biokimia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Spesifikasialat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4F4AEF" w:rsidRDefault="004F4AEF" w:rsidP="00B015A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27F08" w:rsidRPr="00922157" w:rsidTr="00B015AF">
        <w:tc>
          <w:tcPr>
            <w:tcW w:w="3718" w:type="dxa"/>
            <w:vMerge w:val="restart"/>
            <w:shd w:val="clear" w:color="auto" w:fill="auto"/>
          </w:tcPr>
          <w:p w:rsidR="00B27F08" w:rsidRPr="00922157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922157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922157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32EF2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(Pengembangan praktikum/mata kuliah)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922157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(melengkapi peralatan yang sudah ada)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G</w:t>
            </w:r>
            <w:r w:rsidRPr="000D3AD5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ambar 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4F4AEF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5670B968" wp14:editId="4F59E2D8">
                  <wp:extent cx="876300" cy="1659266"/>
                  <wp:effectExtent l="0" t="0" r="0" b="0"/>
                  <wp:docPr id="9" name="irc_mi" descr="Hasil gambar untuk jarum 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asil gambar untuk jarum 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65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Program/</w:t>
            </w: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Kegunaan/Fungsi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4F4AEF" w:rsidRDefault="004F4AEF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Untuk mengambil mikroorganisme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Kelompoksasaranpengguna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Mahasiswa Kimia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Rasionalisasi/alasanpengadaanalat (kaitkandengan IKU UniversitasDiponegoro)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Peralatan standar minimal pembelajaran prodi Kimia 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HargaAlatdansumberharga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4F4AEF" w:rsidRDefault="004F4AEF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Rp 100.000 / 20 biji</w:t>
            </w:r>
          </w:p>
        </w:tc>
      </w:tr>
      <w:tr w:rsidR="00B27F08" w:rsidRPr="000D3AD5" w:rsidTr="00B015AF">
        <w:tc>
          <w:tcPr>
            <w:tcW w:w="3718" w:type="dxa"/>
            <w:vMerge w:val="restart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 xml:space="preserve">Indikator Kegiatan Kinerja *) 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spacing w:after="0" w:line="240" w:lineRule="auto"/>
              <w:ind w:left="770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IKK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Baseline Th. 2018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Target Th. 2019 -2020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Peningkatan Rasio Alat per mahasiswa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1: 140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5:140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Pengembangan materi praktikum/mata kuliah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 xml:space="preserve">Peningkatan jumlah mahasiswa yang mendapatkan nilai A 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</w:tbl>
    <w:p w:rsidR="00B27F08" w:rsidRPr="000D3AD5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D3AD5">
        <w:rPr>
          <w:rFonts w:ascii="Times New Roman" w:hAnsi="Times New Roman"/>
          <w:i/>
          <w:sz w:val="20"/>
          <w:szCs w:val="20"/>
        </w:rPr>
        <w:t>Dibuatuntuksetiapalat yang diusulkan.</w:t>
      </w:r>
    </w:p>
    <w:p w:rsidR="00B27F08" w:rsidRPr="000D3AD5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>Keterangan: *) Bertanggungjawab dalam penerimaan Barang</w:t>
      </w:r>
    </w:p>
    <w:p w:rsidR="00B27F08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 xml:space="preserve">                      *) dipilih bisa lebih dari 1 (satu)</w:t>
      </w: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Pr="000D3AD5" w:rsidRDefault="00B27F08" w:rsidP="00B27F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D3AD5">
        <w:rPr>
          <w:rFonts w:ascii="Times New Roman" w:hAnsi="Times New Roman"/>
          <w:sz w:val="24"/>
          <w:szCs w:val="24"/>
          <w:lang w:val="id-ID"/>
        </w:rPr>
        <w:t>Pengembangan Alat Lab Pendidikan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281"/>
        <w:gridCol w:w="3226"/>
        <w:gridCol w:w="1275"/>
        <w:gridCol w:w="1418"/>
      </w:tblGrid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NamaAlat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6377A5" w:rsidRDefault="006377A5" w:rsidP="00B015A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lang w:eastAsia="id-ID"/>
              </w:rPr>
            </w:pPr>
            <w:r>
              <w:rPr>
                <w:rFonts w:ascii="Times New Roman" w:hAnsi="Times New Roman"/>
                <w:b/>
              </w:rPr>
              <w:t>Glass rot Spreader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Mata Kuliah/praktikum terkait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922157" w:rsidRDefault="00B27F08" w:rsidP="00B015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Praktikum </w:t>
            </w:r>
            <w:r>
              <w:rPr>
                <w:rFonts w:ascii="Times New Roman" w:hAnsi="Times New Roman"/>
              </w:rPr>
              <w:t>Biokimia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Spesifikasialat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6377A5" w:rsidRDefault="00FF7751" w:rsidP="00B015A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6377A5">
              <w:rPr>
                <w:rFonts w:ascii="Times New Roman" w:hAnsi="Times New Roman"/>
              </w:rPr>
              <w:t>yrex</w:t>
            </w:r>
          </w:p>
        </w:tc>
      </w:tr>
      <w:tr w:rsidR="00B27F08" w:rsidRPr="00922157" w:rsidTr="00B015AF">
        <w:tc>
          <w:tcPr>
            <w:tcW w:w="3718" w:type="dxa"/>
            <w:vMerge w:val="restart"/>
            <w:shd w:val="clear" w:color="auto" w:fill="auto"/>
          </w:tcPr>
          <w:p w:rsidR="00B27F08" w:rsidRPr="00922157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922157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922157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32EF2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(Pengembangan praktikum/mata kuliah)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922157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(melengkapi peralatan yang sudah ada)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G</w:t>
            </w:r>
            <w:r w:rsidRPr="000D3AD5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ambar 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6377A5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1C50709C" wp14:editId="5BE07827">
                  <wp:extent cx="1514475" cy="1514475"/>
                  <wp:effectExtent l="0" t="0" r="0" b="0"/>
                  <wp:docPr id="11" name="irc_mi" descr="Hasil gambar untuk pengaduk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asil gambar untuk pengaduk 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Program/</w:t>
            </w: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Kegunaan/Fungsi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6377A5" w:rsidRDefault="006377A5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id-ID"/>
              </w:rPr>
              <w:t>Untuk</w:t>
            </w:r>
            <w:r>
              <w:rPr>
                <w:rFonts w:ascii="Times New Roman" w:hAnsi="Times New Roman"/>
              </w:rPr>
              <w:t xml:space="preserve"> meratakan inokulan mikroorganisme pada media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Kelompoksasaranpengguna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6377A5" w:rsidRDefault="006377A5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Mahasiswa biokimia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Rasionalisasi/alasanpengadaanalat (kaitkandengan IKU UniversitasDiponegoro)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6377A5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Peralatan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yang penting untuk menumjang kesempurnaan penanaman mikroorganisme</w:t>
            </w:r>
            <w:r w:rsidR="00B27F08"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HargaAlatdansumberharga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6377A5" w:rsidRDefault="006377A5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Rp 100.000 / 15 batang</w:t>
            </w:r>
          </w:p>
        </w:tc>
      </w:tr>
      <w:tr w:rsidR="00B27F08" w:rsidRPr="000D3AD5" w:rsidTr="00B015AF">
        <w:tc>
          <w:tcPr>
            <w:tcW w:w="3718" w:type="dxa"/>
            <w:vMerge w:val="restart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 xml:space="preserve">Indikator Kegiatan Kinerja *) 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spacing w:after="0" w:line="240" w:lineRule="auto"/>
              <w:ind w:left="770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IKK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Baseline Th. 2018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Target Th. 2019 -2020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Peningkatan Rasio Alat per mahasiswa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1: 140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5:140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Pengembangan materi praktikum/mata kuliah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 xml:space="preserve">Peningkatan jumlah mahasiswa yang mendapatkan nilai A 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</w:tbl>
    <w:p w:rsidR="00B27F08" w:rsidRPr="000D3AD5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D3AD5">
        <w:rPr>
          <w:rFonts w:ascii="Times New Roman" w:hAnsi="Times New Roman"/>
          <w:i/>
          <w:sz w:val="20"/>
          <w:szCs w:val="20"/>
        </w:rPr>
        <w:t>Dibuatuntuksetiapalat yang diusulkan.</w:t>
      </w:r>
    </w:p>
    <w:p w:rsidR="00B27F08" w:rsidRPr="000D3AD5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>Keterangan: *) Bertanggungjawab dalam penerimaan Barang</w:t>
      </w:r>
    </w:p>
    <w:p w:rsidR="00B27F08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 xml:space="preserve">                      *) dipilih bisa lebih dari 1 (satu)</w:t>
      </w: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Pr="000D3AD5" w:rsidRDefault="00B27F08" w:rsidP="00B27F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D3AD5">
        <w:rPr>
          <w:rFonts w:ascii="Times New Roman" w:hAnsi="Times New Roman"/>
          <w:sz w:val="24"/>
          <w:szCs w:val="24"/>
          <w:lang w:val="id-ID"/>
        </w:rPr>
        <w:t>Pengembangan Alat Lab Pendidikan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8"/>
        <w:gridCol w:w="281"/>
        <w:gridCol w:w="3226"/>
        <w:gridCol w:w="1275"/>
        <w:gridCol w:w="1418"/>
      </w:tblGrid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NamaAlat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C8721B" w:rsidRDefault="00C8721B" w:rsidP="00B015A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lang w:eastAsia="id-ID"/>
              </w:rPr>
            </w:pPr>
            <w:r>
              <w:rPr>
                <w:rFonts w:ascii="Times New Roman" w:hAnsi="Times New Roman"/>
                <w:b/>
              </w:rPr>
              <w:t>Tabung reaksi bertutup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Mata Kuliah/praktikum terkait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922157" w:rsidRDefault="00B27F08" w:rsidP="00B015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Praktikum </w:t>
            </w:r>
            <w:r>
              <w:rPr>
                <w:rFonts w:ascii="Times New Roman" w:hAnsi="Times New Roman"/>
              </w:rPr>
              <w:t>Biokimia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Spesifikasialat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8E6E44" w:rsidRDefault="008E6E44" w:rsidP="00B015A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Panjang  : 10 cm  dan  15 cm</w:t>
            </w:r>
          </w:p>
        </w:tc>
      </w:tr>
      <w:tr w:rsidR="00B27F08" w:rsidRPr="00922157" w:rsidTr="00B015AF">
        <w:tc>
          <w:tcPr>
            <w:tcW w:w="3718" w:type="dxa"/>
            <w:vMerge w:val="restart"/>
            <w:shd w:val="clear" w:color="auto" w:fill="auto"/>
          </w:tcPr>
          <w:p w:rsidR="00B27F08" w:rsidRPr="00922157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922157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922157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  (belum dimilki sebelumnya)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32EF2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(mengganti peralatan yang rusak)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Pengadaan baru (Pengembangan praktikum/mata kuliah)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922157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922157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>Pengadaan baru (melengkapi peralatan yang sudah ada)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lastRenderedPageBreak/>
              <w:t>G</w:t>
            </w:r>
            <w:r w:rsidRPr="000D3AD5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ambar Alat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19" w:type="dxa"/>
            <w:gridSpan w:val="3"/>
            <w:shd w:val="clear" w:color="auto" w:fill="auto"/>
            <w:vAlign w:val="center"/>
          </w:tcPr>
          <w:p w:rsidR="00B27F08" w:rsidRPr="000D3AD5" w:rsidRDefault="00C8721B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3FD59F02" wp14:editId="57254D2B">
                  <wp:extent cx="1419225" cy="1933575"/>
                  <wp:effectExtent l="0" t="0" r="0" b="0"/>
                  <wp:docPr id="12" name="irc_mi" descr="Hasil gambar untuk tabung reaksi bertu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asil gambar untuk tabung reaksi bertut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Program/</w:t>
            </w: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Kegunaan/Fungsi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8E6E44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id-ID"/>
              </w:rPr>
              <w:t xml:space="preserve">Untuk tempat larutan </w:t>
            </w:r>
            <w:r w:rsidR="008E6E44">
              <w:rPr>
                <w:rFonts w:ascii="Times New Roman" w:hAnsi="Times New Roman"/>
              </w:rPr>
              <w:t>sampel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Kelompoksasaranpengguna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id-ID"/>
              </w:rPr>
              <w:t>Mahasiswa Kimia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Rasionalisasi/alasanpengadaanalat (kaitkandengan IKU UniversitasDiponegoro)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8E6E44" w:rsidRDefault="008E6E4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Sangat dubutuhkan untuk tempat sampel yang mudah teroksidasi</w:t>
            </w: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HargaAlatdansumberharga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</w:rPr>
              <w:t>:</w:t>
            </w: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8E6E44" w:rsidRDefault="008E6E44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Tabung 10 cm Rp 10.000/ biji,                                          tabung   15 cm Rp 15 000/ biji</w:t>
            </w:r>
          </w:p>
        </w:tc>
      </w:tr>
      <w:tr w:rsidR="00B27F08" w:rsidRPr="000D3AD5" w:rsidTr="00B015AF">
        <w:tc>
          <w:tcPr>
            <w:tcW w:w="3718" w:type="dxa"/>
            <w:vMerge w:val="restart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  <w:t xml:space="preserve">Indikator Kegiatan Kinerja *) </w:t>
            </w: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spacing w:after="0" w:line="240" w:lineRule="auto"/>
              <w:ind w:left="770"/>
              <w:jc w:val="center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IKK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Baseline Th. 2018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Target Th. 2019 -2020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Peningkatan Rasio Alat per mahasiswa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1: 140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5:140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>Pengembangan materi praktikum/mata kuliah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B27F08" w:rsidRPr="000D3AD5" w:rsidTr="00B015AF">
        <w:tc>
          <w:tcPr>
            <w:tcW w:w="3718" w:type="dxa"/>
            <w:vMerge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3226" w:type="dxa"/>
            <w:shd w:val="clear" w:color="auto" w:fill="auto"/>
          </w:tcPr>
          <w:p w:rsidR="00B27F08" w:rsidRPr="000D3AD5" w:rsidRDefault="00B27F08" w:rsidP="00B015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3" w:hanging="283"/>
              <w:rPr>
                <w:rFonts w:ascii="Times New Roman" w:eastAsia="Calibri" w:hAnsi="Times New Roman"/>
                <w:sz w:val="20"/>
                <w:szCs w:val="24"/>
                <w:lang w:val="id-ID"/>
              </w:rPr>
            </w:pPr>
            <w:r w:rsidRPr="000D3AD5">
              <w:rPr>
                <w:rFonts w:ascii="Times New Roman" w:eastAsia="Calibri" w:hAnsi="Times New Roman"/>
                <w:sz w:val="20"/>
                <w:szCs w:val="24"/>
                <w:lang w:val="id-ID"/>
              </w:rPr>
              <w:t xml:space="preserve">Peningkatan jumlah mahasiswa yang mendapatkan nilai A </w:t>
            </w:r>
          </w:p>
        </w:tc>
        <w:tc>
          <w:tcPr>
            <w:tcW w:w="1275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  <w:tr w:rsidR="00B27F08" w:rsidRPr="000D3AD5" w:rsidTr="00B015AF">
        <w:tc>
          <w:tcPr>
            <w:tcW w:w="3718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color w:val="FF0000"/>
                <w:sz w:val="24"/>
                <w:szCs w:val="24"/>
                <w:lang w:val="id-ID"/>
              </w:rPr>
            </w:pPr>
          </w:p>
        </w:tc>
        <w:tc>
          <w:tcPr>
            <w:tcW w:w="281" w:type="dxa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B27F08" w:rsidRPr="000D3AD5" w:rsidRDefault="00B27F08" w:rsidP="00B015AF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id-ID"/>
              </w:rPr>
            </w:pPr>
          </w:p>
        </w:tc>
      </w:tr>
    </w:tbl>
    <w:p w:rsidR="00B27F08" w:rsidRPr="000D3AD5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0D3AD5">
        <w:rPr>
          <w:rFonts w:ascii="Times New Roman" w:hAnsi="Times New Roman"/>
          <w:i/>
          <w:sz w:val="20"/>
          <w:szCs w:val="20"/>
        </w:rPr>
        <w:t>Dibuatuntuksetiapalat yang diusulkan.</w:t>
      </w:r>
    </w:p>
    <w:p w:rsidR="00B27F08" w:rsidRPr="000D3AD5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>Keterangan: *) Bertanggungjawab dalam penerimaan Barang</w:t>
      </w:r>
    </w:p>
    <w:p w:rsidR="00B27F08" w:rsidRDefault="00B27F08" w:rsidP="00B27F08">
      <w:pPr>
        <w:spacing w:after="0" w:line="240" w:lineRule="auto"/>
        <w:rPr>
          <w:rFonts w:ascii="Times New Roman" w:hAnsi="Times New Roman"/>
          <w:i/>
          <w:sz w:val="20"/>
          <w:szCs w:val="20"/>
          <w:lang w:val="id-ID"/>
        </w:rPr>
      </w:pPr>
      <w:r w:rsidRPr="000D3AD5">
        <w:rPr>
          <w:rFonts w:ascii="Times New Roman" w:hAnsi="Times New Roman"/>
          <w:i/>
          <w:sz w:val="20"/>
          <w:szCs w:val="20"/>
          <w:lang w:val="id-ID"/>
        </w:rPr>
        <w:t xml:space="preserve">                      *) dipilih bisa lebih dari 1 (satu)</w:t>
      </w: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Default="00B27F08" w:rsidP="00CD5569">
      <w:pPr>
        <w:spacing w:after="0" w:line="240" w:lineRule="auto"/>
        <w:rPr>
          <w:rFonts w:ascii="Times New Roman" w:hAnsi="Times New Roman"/>
        </w:rPr>
      </w:pPr>
    </w:p>
    <w:p w:rsidR="00B27F08" w:rsidRPr="00B27F08" w:rsidRDefault="00B27F08" w:rsidP="00CD5569">
      <w:pPr>
        <w:spacing w:after="0" w:line="240" w:lineRule="auto"/>
        <w:rPr>
          <w:rFonts w:ascii="Times New Roman" w:hAnsi="Times New Roman"/>
        </w:rPr>
      </w:pPr>
    </w:p>
    <w:sectPr w:rsidR="00B27F08" w:rsidRPr="00B27F08" w:rsidSect="004F3CB4">
      <w:pgSz w:w="12240" w:h="15840"/>
      <w:pgMar w:top="95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503" w:rsidRDefault="00295503" w:rsidP="004F3CB4">
      <w:pPr>
        <w:spacing w:after="0" w:line="240" w:lineRule="auto"/>
      </w:pPr>
      <w:r>
        <w:separator/>
      </w:r>
    </w:p>
  </w:endnote>
  <w:endnote w:type="continuationSeparator" w:id="0">
    <w:p w:rsidR="00295503" w:rsidRDefault="00295503" w:rsidP="004F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503" w:rsidRDefault="00295503" w:rsidP="004F3CB4">
      <w:pPr>
        <w:spacing w:after="0" w:line="240" w:lineRule="auto"/>
      </w:pPr>
      <w:r>
        <w:separator/>
      </w:r>
    </w:p>
  </w:footnote>
  <w:footnote w:type="continuationSeparator" w:id="0">
    <w:p w:rsidR="00295503" w:rsidRDefault="00295503" w:rsidP="004F3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9260E"/>
    <w:multiLevelType w:val="hybridMultilevel"/>
    <w:tmpl w:val="BA8643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7204B"/>
    <w:multiLevelType w:val="multilevel"/>
    <w:tmpl w:val="0F9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44C46"/>
    <w:multiLevelType w:val="hybridMultilevel"/>
    <w:tmpl w:val="8C3A1032"/>
    <w:lvl w:ilvl="0" w:tplc="A0BA9FE6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7657828"/>
    <w:multiLevelType w:val="multilevel"/>
    <w:tmpl w:val="B618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9494C"/>
    <w:multiLevelType w:val="hybridMultilevel"/>
    <w:tmpl w:val="BCF6A3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24115"/>
    <w:multiLevelType w:val="hybridMultilevel"/>
    <w:tmpl w:val="BCF6A3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16EF9"/>
    <w:multiLevelType w:val="hybridMultilevel"/>
    <w:tmpl w:val="BA8643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8678A"/>
    <w:multiLevelType w:val="hybridMultilevel"/>
    <w:tmpl w:val="F530E55A"/>
    <w:lvl w:ilvl="0" w:tplc="D3725AD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43B68"/>
    <w:multiLevelType w:val="hybridMultilevel"/>
    <w:tmpl w:val="B61863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0B41"/>
    <w:multiLevelType w:val="hybridMultilevel"/>
    <w:tmpl w:val="C3D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540FE"/>
    <w:multiLevelType w:val="hybridMultilevel"/>
    <w:tmpl w:val="10828F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71A6C"/>
    <w:multiLevelType w:val="hybridMultilevel"/>
    <w:tmpl w:val="AB9A9EE2"/>
    <w:lvl w:ilvl="0" w:tplc="D6BC7B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B3D26"/>
    <w:multiLevelType w:val="multilevel"/>
    <w:tmpl w:val="4524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CB4"/>
    <w:rsid w:val="00032EF2"/>
    <w:rsid w:val="000A5CE4"/>
    <w:rsid w:val="000B0E6F"/>
    <w:rsid w:val="000D3AD5"/>
    <w:rsid w:val="000F04D0"/>
    <w:rsid w:val="00105CD1"/>
    <w:rsid w:val="00177B6F"/>
    <w:rsid w:val="001E7057"/>
    <w:rsid w:val="00202396"/>
    <w:rsid w:val="00217E0B"/>
    <w:rsid w:val="00295503"/>
    <w:rsid w:val="002A1960"/>
    <w:rsid w:val="002C15F5"/>
    <w:rsid w:val="0033020D"/>
    <w:rsid w:val="003601AB"/>
    <w:rsid w:val="003968F9"/>
    <w:rsid w:val="003A5B48"/>
    <w:rsid w:val="003A7E44"/>
    <w:rsid w:val="003C459B"/>
    <w:rsid w:val="003C7A15"/>
    <w:rsid w:val="00444C51"/>
    <w:rsid w:val="004547BE"/>
    <w:rsid w:val="004842A1"/>
    <w:rsid w:val="004C2F02"/>
    <w:rsid w:val="004C3199"/>
    <w:rsid w:val="004F3CB4"/>
    <w:rsid w:val="004F4AEF"/>
    <w:rsid w:val="00525ECE"/>
    <w:rsid w:val="00554D60"/>
    <w:rsid w:val="00622CE6"/>
    <w:rsid w:val="006377A5"/>
    <w:rsid w:val="00686FFC"/>
    <w:rsid w:val="006A3E1C"/>
    <w:rsid w:val="006A3EB0"/>
    <w:rsid w:val="006B569E"/>
    <w:rsid w:val="006D3479"/>
    <w:rsid w:val="0071267F"/>
    <w:rsid w:val="00750F2A"/>
    <w:rsid w:val="0075368C"/>
    <w:rsid w:val="007C6549"/>
    <w:rsid w:val="008C703A"/>
    <w:rsid w:val="008E6E44"/>
    <w:rsid w:val="008F5A54"/>
    <w:rsid w:val="00922157"/>
    <w:rsid w:val="00934DB1"/>
    <w:rsid w:val="00982B32"/>
    <w:rsid w:val="009B630F"/>
    <w:rsid w:val="00A0214A"/>
    <w:rsid w:val="00AA473E"/>
    <w:rsid w:val="00AA59AD"/>
    <w:rsid w:val="00B015AF"/>
    <w:rsid w:val="00B05003"/>
    <w:rsid w:val="00B12E11"/>
    <w:rsid w:val="00B27F08"/>
    <w:rsid w:val="00C62E2F"/>
    <w:rsid w:val="00C73350"/>
    <w:rsid w:val="00C8721B"/>
    <w:rsid w:val="00CD5569"/>
    <w:rsid w:val="00D62F57"/>
    <w:rsid w:val="00D87B78"/>
    <w:rsid w:val="00DB08BE"/>
    <w:rsid w:val="00DC04D6"/>
    <w:rsid w:val="00E36102"/>
    <w:rsid w:val="00E645D6"/>
    <w:rsid w:val="00E94B2E"/>
    <w:rsid w:val="00EB444F"/>
    <w:rsid w:val="00EF6A9C"/>
    <w:rsid w:val="00F058CB"/>
    <w:rsid w:val="00F329D4"/>
    <w:rsid w:val="00FF7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806BE-7C39-4F1B-B6AA-06D586AE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CB4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54D60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C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CB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F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CB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6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54D60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554D6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A5C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CE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BAPSI UNDIP</Company>
  <LinksUpToDate>false</LinksUpToDate>
  <CharactersWithSpaces>11489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Prih Haryati Hadi</dc:creator>
  <cp:lastModifiedBy>M. Asy'ari</cp:lastModifiedBy>
  <cp:revision>30</cp:revision>
  <dcterms:created xsi:type="dcterms:W3CDTF">2018-01-11T08:22:00Z</dcterms:created>
  <dcterms:modified xsi:type="dcterms:W3CDTF">2018-01-15T01:21:00Z</dcterms:modified>
</cp:coreProperties>
</file>