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FE12" w14:textId="77777777" w:rsidR="007B2382" w:rsidRDefault="00000000">
      <w:pPr>
        <w:spacing w:after="307" w:line="259" w:lineRule="auto"/>
        <w:ind w:left="0" w:firstLine="0"/>
      </w:pPr>
      <w:r>
        <w:rPr>
          <w:sz w:val="28"/>
        </w:rPr>
        <w:t xml:space="preserve">Кудряшова Никиты ПМ20-1 (подгруппа 1) </w:t>
      </w:r>
    </w:p>
    <w:p w14:paraId="294DDFA4" w14:textId="25FF19FB" w:rsidR="007B2382" w:rsidRDefault="00000000">
      <w:pPr>
        <w:pStyle w:val="1"/>
      </w:pPr>
      <w:r>
        <w:t>Практическое задание №</w:t>
      </w:r>
      <w:r w:rsidR="005D0561" w:rsidRPr="005D0561">
        <w:t>2</w:t>
      </w:r>
      <w:r>
        <w:rPr>
          <w:u w:val="none"/>
        </w:rPr>
        <w:t xml:space="preserve"> </w:t>
      </w:r>
    </w:p>
    <w:p w14:paraId="2B896E05" w14:textId="77777777" w:rsidR="007B2382" w:rsidRDefault="00000000">
      <w:pPr>
        <w:spacing w:after="147" w:line="259" w:lineRule="auto"/>
        <w:ind w:left="-5"/>
        <w:rPr>
          <w:b/>
        </w:rPr>
      </w:pPr>
      <w:r>
        <w:rPr>
          <w:b/>
        </w:rPr>
        <w:t xml:space="preserve">1) Скетч-файл реализованной программы </w:t>
      </w:r>
    </w:p>
    <w:p w14:paraId="7706B04E" w14:textId="6D8709E3" w:rsidR="005D0561" w:rsidRDefault="005D0561">
      <w:pPr>
        <w:spacing w:after="147" w:line="259" w:lineRule="auto"/>
        <w:ind w:left="-5"/>
      </w:pPr>
      <w:r>
        <w:rPr>
          <w:noProof/>
        </w:rPr>
        <w:drawing>
          <wp:inline distT="0" distB="0" distL="0" distR="0" wp14:anchorId="70932E04" wp14:editId="77A595AB">
            <wp:extent cx="6684010" cy="4633595"/>
            <wp:effectExtent l="0" t="0" r="2540" b="0"/>
            <wp:docPr id="4750867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67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1E6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Пины переключателей</w:t>
      </w:r>
    </w:p>
    <w:p w14:paraId="1D7B93DC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keyPin1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;</w:t>
      </w:r>
    </w:p>
    <w:p w14:paraId="28E429B4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keyPin2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;</w:t>
      </w:r>
    </w:p>
    <w:p w14:paraId="54209C8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keyPin3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220F0F6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:lang w:val="en-US"/>
          <w14:ligatures w14:val="none"/>
        </w:rPr>
        <w:t xml:space="preserve">//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Пины</w:t>
      </w:r>
      <w:r w:rsidRPr="005D0561">
        <w:rPr>
          <w:rFonts w:ascii="Consolas" w:hAnsi="Consolas"/>
          <w:color w:val="727C81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лампочек</w:t>
      </w:r>
    </w:p>
    <w:p w14:paraId="44C8B6A7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ledPin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1401BB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tekButton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934458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prevButton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9B19C8A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ledOn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CF394C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5E6D03"/>
          <w:kern w:val="0"/>
          <w:sz w:val="21"/>
          <w:szCs w:val="21"/>
          <w:lang w:val="en-US"/>
          <w14:ligatures w14:val="none"/>
        </w:rPr>
        <w:t>setup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61D5BFF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// Обозначение </w:t>
      </w:r>
      <w:proofErr w:type="spellStart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пинов</w:t>
      </w:r>
      <w:proofErr w:type="spellEnd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 переключателей входами</w:t>
      </w:r>
    </w:p>
    <w:p w14:paraId="60318E9D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keyPin1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INPUT_PULLUP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683905DC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keyPin2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INPUT_PULLUP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EA2A72E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keyPin3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INPUT_PULLUP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70F47CE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// Обозначение </w:t>
      </w:r>
      <w:proofErr w:type="spellStart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пина</w:t>
      </w:r>
      <w:proofErr w:type="spellEnd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 лампочки выходом</w:t>
      </w:r>
    </w:p>
    <w:p w14:paraId="6E67B69A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OUTPUT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1BD51D5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</w:p>
    <w:p w14:paraId="59D2918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Задаем цикл</w:t>
      </w:r>
    </w:p>
    <w:p w14:paraId="7E24DCF9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0561">
        <w:rPr>
          <w:rFonts w:ascii="Consolas" w:hAnsi="Consolas"/>
          <w:color w:val="5E6D03"/>
          <w:kern w:val="0"/>
          <w:sz w:val="21"/>
          <w:szCs w:val="21"/>
          <w14:ligatures w14:val="none"/>
        </w:rPr>
        <w:t>loop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){</w:t>
      </w:r>
    </w:p>
    <w:p w14:paraId="673E37DD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Проверяем, что все переключатели выключены</w:t>
      </w:r>
    </w:p>
    <w:p w14:paraId="58F1F96B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((</w:t>
      </w:r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digitalRead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</w:t>
      </w:r>
      <w:proofErr w:type="gram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1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)+</w:t>
      </w:r>
      <w:proofErr w:type="gramEnd"/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digitalRead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keyPin2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)+</w:t>
      </w:r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digitalRead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keyPin3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))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%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!=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){</w:t>
      </w:r>
    </w:p>
    <w:p w14:paraId="55FA596F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Зажигаем лампочки на любом этаже</w:t>
      </w:r>
    </w:p>
    <w:p w14:paraId="0045CFD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HIGH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11424C43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else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{</w:t>
      </w:r>
    </w:p>
    <w:p w14:paraId="377456D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или выключаем, если выключатели выключены</w:t>
      </w:r>
    </w:p>
    <w:p w14:paraId="05338C24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LOW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2594029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</w:p>
    <w:p w14:paraId="3A334513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</w:p>
    <w:p w14:paraId="0D68EFF9" w14:textId="77777777" w:rsidR="005D0561" w:rsidRDefault="005D0561">
      <w:pPr>
        <w:spacing w:after="147" w:line="259" w:lineRule="auto"/>
        <w:ind w:left="-5"/>
      </w:pPr>
    </w:p>
    <w:p w14:paraId="2829AF7A" w14:textId="68D5C7FC" w:rsidR="007B2382" w:rsidRPr="005D0561" w:rsidRDefault="005D0561" w:rsidP="005D0561">
      <w:pPr>
        <w:spacing w:after="147" w:line="259" w:lineRule="auto"/>
        <w:ind w:left="-5"/>
        <w:rPr>
          <w:lang w:val="en-US"/>
        </w:rPr>
      </w:pPr>
      <w:r>
        <w:t>Размер скетч-файла</w:t>
      </w:r>
      <w:r>
        <w:rPr>
          <w:lang w:val="en-US"/>
        </w:rPr>
        <w:t xml:space="preserve"> -</w:t>
      </w:r>
      <w:r>
        <w:t xml:space="preserve"> </w:t>
      </w:r>
      <w:r>
        <w:rPr>
          <w:lang w:val="en-US"/>
        </w:rPr>
        <w:t>1</w:t>
      </w:r>
      <w:proofErr w:type="spellStart"/>
      <w:r>
        <w:t>кБ</w:t>
      </w:r>
      <w:proofErr w:type="spellEnd"/>
      <w:r>
        <w:t>.</w:t>
      </w:r>
    </w:p>
    <w:p w14:paraId="623DADD1" w14:textId="77777777" w:rsidR="007B2382" w:rsidRDefault="00000000">
      <w:pPr>
        <w:spacing w:after="200" w:line="259" w:lineRule="auto"/>
        <w:ind w:left="-5"/>
      </w:pPr>
      <w:r>
        <w:rPr>
          <w:b/>
        </w:rPr>
        <w:t xml:space="preserve">1) Описание работы программы </w:t>
      </w:r>
    </w:p>
    <w:p w14:paraId="7342043D" w14:textId="5D0AD80B" w:rsidR="007B2382" w:rsidRDefault="00000000">
      <w:pPr>
        <w:spacing w:after="195"/>
        <w:ind w:left="-5"/>
      </w:pPr>
      <w:r>
        <w:t xml:space="preserve">Цель: </w:t>
      </w:r>
      <w:r w:rsidR="005D0561" w:rsidRPr="005D0561">
        <w:t xml:space="preserve">Напишите программу для микроконтроллера </w:t>
      </w:r>
      <w:proofErr w:type="spellStart"/>
      <w:r w:rsidR="005D0561" w:rsidRPr="005D0561">
        <w:t>Arduino</w:t>
      </w:r>
      <w:proofErr w:type="spellEnd"/>
      <w:r w:rsidR="005D0561" w:rsidRPr="005D0561">
        <w:t>, реализующую логику работы схемы электрической цепи для подъезда трехэтажного дома такую, чтобы выключателем на любом этаже можно было бы включить или отключить свет во всем подъезде.</w:t>
      </w:r>
    </w:p>
    <w:p w14:paraId="76913054" w14:textId="040EF597" w:rsidR="005D0561" w:rsidRPr="005D0561" w:rsidRDefault="00000000">
      <w:pPr>
        <w:spacing w:line="404" w:lineRule="auto"/>
        <w:ind w:left="345" w:right="4546" w:hanging="360"/>
        <w:rPr>
          <w:bCs/>
        </w:rPr>
      </w:pPr>
      <w:r w:rsidRPr="005D0561">
        <w:rPr>
          <w:bCs/>
        </w:rPr>
        <w:t>Задачи:</w:t>
      </w:r>
      <w:r w:rsidR="005D0561">
        <w:rPr>
          <w:bCs/>
        </w:rPr>
        <w:t xml:space="preserve"> </w:t>
      </w:r>
    </w:p>
    <w:p w14:paraId="4CB95C40" w14:textId="77777777" w:rsidR="005D0561" w:rsidRDefault="005D0561" w:rsidP="005D0561">
      <w:pPr>
        <w:pStyle w:val="a3"/>
        <w:numPr>
          <w:ilvl w:val="0"/>
          <w:numId w:val="3"/>
        </w:numPr>
        <w:spacing w:after="200" w:line="259" w:lineRule="auto"/>
      </w:pPr>
      <w:r w:rsidRPr="005D0561">
        <w:t xml:space="preserve">Написать код, который будет осуществлять </w:t>
      </w:r>
      <w:r>
        <w:t>включение и отключение</w:t>
      </w:r>
      <w:r w:rsidRPr="005D0561">
        <w:t xml:space="preserve"> лампочек на каждом этаже с помощью одного из выключателей.</w:t>
      </w:r>
    </w:p>
    <w:p w14:paraId="535E5C10" w14:textId="3E83434B" w:rsidR="005D0561" w:rsidRDefault="005D0561" w:rsidP="005D0561">
      <w:pPr>
        <w:pStyle w:val="a3"/>
        <w:numPr>
          <w:ilvl w:val="0"/>
          <w:numId w:val="3"/>
        </w:numPr>
        <w:spacing w:after="200" w:line="259" w:lineRule="auto"/>
      </w:pPr>
      <w:r w:rsidRPr="005D0561">
        <w:t>Построить схему для этого кода, которая наглядно покажет, что цель достигнута.</w:t>
      </w:r>
    </w:p>
    <w:p w14:paraId="40952975" w14:textId="1BEC4D4E" w:rsidR="007B2382" w:rsidRDefault="00000000">
      <w:pPr>
        <w:spacing w:after="200" w:line="259" w:lineRule="auto"/>
        <w:ind w:left="-5"/>
        <w:rPr>
          <w:b/>
        </w:rPr>
      </w:pPr>
      <w:r>
        <w:rPr>
          <w:b/>
        </w:rPr>
        <w:t xml:space="preserve">Описание скетч-файла: </w:t>
      </w:r>
    </w:p>
    <w:p w14:paraId="2E2B2A4C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Пины переключателей</w:t>
      </w:r>
    </w:p>
    <w:p w14:paraId="490274CF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keyPin1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;</w:t>
      </w:r>
    </w:p>
    <w:p w14:paraId="7E4802CF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keyPin2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;</w:t>
      </w:r>
    </w:p>
    <w:p w14:paraId="2BA0C8B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keyPin3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240142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:lang w:val="en-US"/>
          <w14:ligatures w14:val="none"/>
        </w:rPr>
        <w:t xml:space="preserve">//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Пины</w:t>
      </w:r>
      <w:r w:rsidRPr="005D0561">
        <w:rPr>
          <w:rFonts w:ascii="Consolas" w:hAnsi="Consolas"/>
          <w:color w:val="727C81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лампочек</w:t>
      </w:r>
    </w:p>
    <w:p w14:paraId="7F510A0E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ledPin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2FBB3A5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tekButton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D27A4D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prevButton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4EAEB00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ledOn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46294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0561">
        <w:rPr>
          <w:rFonts w:ascii="Consolas" w:hAnsi="Consolas"/>
          <w:color w:val="5E6D03"/>
          <w:kern w:val="0"/>
          <w:sz w:val="21"/>
          <w:szCs w:val="21"/>
          <w:lang w:val="en-US"/>
          <w14:ligatures w14:val="none"/>
        </w:rPr>
        <w:t>setup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15A97CAE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// Обозначение </w:t>
      </w:r>
      <w:proofErr w:type="spellStart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пинов</w:t>
      </w:r>
      <w:proofErr w:type="spellEnd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 переключателей входами</w:t>
      </w:r>
    </w:p>
    <w:p w14:paraId="2220DF6D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keyPin1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INPUT_PULLUP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6228259F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keyPin2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INPUT_PULLUP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39383A7A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keyPin3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:lang w:val="en-US"/>
          <w14:ligatures w14:val="none"/>
        </w:rPr>
        <w:t>INPUT_PULLUP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3D281B82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// Обозначение </w:t>
      </w:r>
      <w:proofErr w:type="spellStart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пина</w:t>
      </w:r>
      <w:proofErr w:type="spellEnd"/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 xml:space="preserve"> лампочки выходом</w:t>
      </w:r>
    </w:p>
    <w:p w14:paraId="46B4251D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OUTPUT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0800B00A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</w:p>
    <w:p w14:paraId="1D6E35B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Задаем цикл</w:t>
      </w:r>
    </w:p>
    <w:p w14:paraId="280E9AC6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0561">
        <w:rPr>
          <w:rFonts w:ascii="Consolas" w:hAnsi="Consolas"/>
          <w:color w:val="5E6D03"/>
          <w:kern w:val="0"/>
          <w:sz w:val="21"/>
          <w:szCs w:val="21"/>
          <w14:ligatures w14:val="none"/>
        </w:rPr>
        <w:t>loop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){</w:t>
      </w:r>
    </w:p>
    <w:p w14:paraId="53545EBE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Проверяем, что все переключатели выключены</w:t>
      </w:r>
    </w:p>
    <w:p w14:paraId="66C37D6E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((</w:t>
      </w:r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digitalRead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</w:t>
      </w:r>
      <w:proofErr w:type="gramStart"/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1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)+</w:t>
      </w:r>
      <w:proofErr w:type="gramEnd"/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digitalRead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keyPin2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)+</w:t>
      </w:r>
      <w:r w:rsidRPr="005D0561">
        <w:rPr>
          <w:rFonts w:ascii="Consolas" w:hAnsi="Consolas"/>
          <w:color w:val="E97366"/>
          <w:kern w:val="0"/>
          <w:sz w:val="21"/>
          <w:szCs w:val="21"/>
          <w:lang w:val="en-US"/>
          <w14:ligatures w14:val="none"/>
        </w:rPr>
        <w:t>digitalRead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keyPin3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))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%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:lang w:val="en-US"/>
          <w14:ligatures w14:val="none"/>
        </w:rPr>
        <w:t>!=</w:t>
      </w:r>
      <w:r w:rsidRPr="005D0561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D056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){</w:t>
      </w:r>
    </w:p>
    <w:p w14:paraId="74AFE01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Зажигаем лампочки на любом этаже</w:t>
      </w:r>
    </w:p>
    <w:p w14:paraId="1A33D6BA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HIGH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51C15C6F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0561">
        <w:rPr>
          <w:rFonts w:ascii="Consolas" w:hAnsi="Consolas"/>
          <w:color w:val="569CD6"/>
          <w:kern w:val="0"/>
          <w:sz w:val="21"/>
          <w:szCs w:val="21"/>
          <w14:ligatures w14:val="none"/>
        </w:rPr>
        <w:t>else</w:t>
      </w:r>
      <w:proofErr w:type="spell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{</w:t>
      </w:r>
    </w:p>
    <w:p w14:paraId="0203F761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5D0561">
        <w:rPr>
          <w:rFonts w:ascii="Consolas" w:hAnsi="Consolas"/>
          <w:color w:val="727C81"/>
          <w:kern w:val="0"/>
          <w:sz w:val="21"/>
          <w:szCs w:val="21"/>
          <w14:ligatures w14:val="none"/>
        </w:rPr>
        <w:t>// или выключаем, если выключатели выключены</w:t>
      </w:r>
    </w:p>
    <w:p w14:paraId="6D35EAAD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D0561">
        <w:rPr>
          <w:rFonts w:ascii="Consolas" w:hAnsi="Consolas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,</w:t>
      </w:r>
      <w:r w:rsidRPr="005D0561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5D0561">
        <w:rPr>
          <w:rFonts w:ascii="Consolas" w:hAnsi="Consolas"/>
          <w:color w:val="00979C"/>
          <w:kern w:val="0"/>
          <w:sz w:val="21"/>
          <w:szCs w:val="21"/>
          <w14:ligatures w14:val="none"/>
        </w:rPr>
        <w:t>LOW</w:t>
      </w: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);</w:t>
      </w:r>
    </w:p>
    <w:p w14:paraId="4878CFA8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</w:p>
    <w:p w14:paraId="5DC344A9" w14:textId="77777777" w:rsidR="005D0561" w:rsidRPr="005D0561" w:rsidRDefault="005D0561" w:rsidP="005D056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kern w:val="0"/>
          <w:sz w:val="21"/>
          <w:szCs w:val="21"/>
          <w14:ligatures w14:val="none"/>
        </w:rPr>
      </w:pPr>
      <w:r w:rsidRPr="005D0561">
        <w:rPr>
          <w:rFonts w:ascii="Consolas" w:hAnsi="Consolas"/>
          <w:color w:val="DCDCDC"/>
          <w:kern w:val="0"/>
          <w:sz w:val="21"/>
          <w:szCs w:val="21"/>
          <w14:ligatures w14:val="none"/>
        </w:rPr>
        <w:t>}</w:t>
      </w:r>
    </w:p>
    <w:p w14:paraId="410A170F" w14:textId="77777777" w:rsidR="005D0561" w:rsidRDefault="005D0561" w:rsidP="005D0561">
      <w:pPr>
        <w:spacing w:after="200" w:line="259" w:lineRule="auto"/>
        <w:ind w:left="0" w:firstLine="0"/>
      </w:pPr>
    </w:p>
    <w:p w14:paraId="433D5E2B" w14:textId="0654F647" w:rsidR="007B2382" w:rsidRDefault="00000000">
      <w:pPr>
        <w:spacing w:after="200" w:line="259" w:lineRule="auto"/>
        <w:ind w:left="-5"/>
      </w:pPr>
      <w:r>
        <w:rPr>
          <w:b/>
        </w:rPr>
        <w:t xml:space="preserve">Описание схемы: </w:t>
      </w:r>
    </w:p>
    <w:p w14:paraId="245267B9" w14:textId="77777777" w:rsidR="007B2382" w:rsidRDefault="00000000">
      <w:pPr>
        <w:spacing w:after="211"/>
        <w:ind w:left="-5"/>
      </w:pPr>
      <w:r>
        <w:lastRenderedPageBreak/>
        <w:t xml:space="preserve">Используемые элементы: </w:t>
      </w:r>
    </w:p>
    <w:p w14:paraId="0861EBFE" w14:textId="211965DF" w:rsidR="007B2382" w:rsidRDefault="00000000">
      <w:pPr>
        <w:numPr>
          <w:ilvl w:val="0"/>
          <w:numId w:val="2"/>
        </w:numPr>
        <w:ind w:hanging="360"/>
      </w:pPr>
      <w:r>
        <w:t>Контролер «ARDUINO UNO</w:t>
      </w:r>
      <w:r w:rsidR="005D0561">
        <w:t>».</w:t>
      </w:r>
    </w:p>
    <w:p w14:paraId="2FA72333" w14:textId="394B8426" w:rsidR="007B2382" w:rsidRDefault="005D0561">
      <w:pPr>
        <w:numPr>
          <w:ilvl w:val="0"/>
          <w:numId w:val="2"/>
        </w:numPr>
        <w:ind w:hanging="360"/>
      </w:pPr>
      <w:r>
        <w:t>Белый, синий и красный светодиод.</w:t>
      </w:r>
    </w:p>
    <w:p w14:paraId="18799798" w14:textId="0F88DC92" w:rsidR="005D0561" w:rsidRDefault="00000000" w:rsidP="005D0561">
      <w:pPr>
        <w:numPr>
          <w:ilvl w:val="0"/>
          <w:numId w:val="2"/>
        </w:numPr>
        <w:ind w:hanging="360"/>
      </w:pPr>
      <w:r>
        <w:t xml:space="preserve">Резистор (на </w:t>
      </w:r>
      <w:r w:rsidR="005D0561">
        <w:t>1 К</w:t>
      </w:r>
      <w:r>
        <w:t>Ом)</w:t>
      </w:r>
      <w:r w:rsidR="005D0561">
        <w:t>.</w:t>
      </w:r>
      <w:r>
        <w:t xml:space="preserve"> </w:t>
      </w:r>
    </w:p>
    <w:p w14:paraId="513F499F" w14:textId="751A5DAE" w:rsidR="005D0561" w:rsidRDefault="005D0561" w:rsidP="005D0561">
      <w:pPr>
        <w:numPr>
          <w:ilvl w:val="0"/>
          <w:numId w:val="2"/>
        </w:numPr>
        <w:ind w:hanging="360"/>
      </w:pPr>
      <w:r>
        <w:t>Три выключателя.</w:t>
      </w:r>
    </w:p>
    <w:p w14:paraId="21EEE235" w14:textId="77777777" w:rsidR="005D0561" w:rsidRDefault="005D0561" w:rsidP="005D0561"/>
    <w:p w14:paraId="78192A2D" w14:textId="00A312C8" w:rsidR="005D0561" w:rsidRDefault="005D0561" w:rsidP="005D0561">
      <w:pPr>
        <w:rPr>
          <w:lang w:val="en-US"/>
        </w:rPr>
      </w:pPr>
      <w:r>
        <w:t>Начальное состояние</w:t>
      </w:r>
      <w:r>
        <w:rPr>
          <w:lang w:val="en-US"/>
        </w:rPr>
        <w:t>:</w:t>
      </w:r>
    </w:p>
    <w:p w14:paraId="24062F8A" w14:textId="49D335D2" w:rsidR="005D0561" w:rsidRDefault="005D0561" w:rsidP="005D0561">
      <w:pPr>
        <w:rPr>
          <w:lang w:val="en-US"/>
        </w:rPr>
      </w:pPr>
      <w:r>
        <w:rPr>
          <w:noProof/>
        </w:rPr>
        <w:drawing>
          <wp:inline distT="0" distB="0" distL="0" distR="0" wp14:anchorId="46C4942D" wp14:editId="3594DB30">
            <wp:extent cx="2511162" cy="3021495"/>
            <wp:effectExtent l="0" t="0" r="3810" b="7620"/>
            <wp:docPr id="92249853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853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198" cy="30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58B0" w14:textId="77777777" w:rsidR="005D0561" w:rsidRDefault="005D0561" w:rsidP="005D0561">
      <w:pPr>
        <w:rPr>
          <w:lang w:val="en-US"/>
        </w:rPr>
      </w:pPr>
    </w:p>
    <w:p w14:paraId="4884C2D0" w14:textId="6D5B14C8" w:rsidR="005D0561" w:rsidRDefault="005D0561" w:rsidP="005D0561">
      <w:pPr>
        <w:rPr>
          <w:lang w:val="en-US"/>
        </w:rPr>
      </w:pPr>
      <w:r>
        <w:t>Меняем положение первого выключателя</w:t>
      </w:r>
      <w:r>
        <w:rPr>
          <w:lang w:val="en-US"/>
        </w:rPr>
        <w:t>:</w:t>
      </w:r>
    </w:p>
    <w:p w14:paraId="5CE9E365" w14:textId="354C83E0" w:rsidR="005D0561" w:rsidRDefault="005D0561" w:rsidP="005D0561">
      <w:pPr>
        <w:rPr>
          <w:lang w:val="en-US"/>
        </w:rPr>
      </w:pPr>
      <w:r>
        <w:rPr>
          <w:noProof/>
        </w:rPr>
        <w:drawing>
          <wp:inline distT="0" distB="0" distL="0" distR="0" wp14:anchorId="536BF2DA" wp14:editId="01E6EE3B">
            <wp:extent cx="2562866" cy="3164619"/>
            <wp:effectExtent l="0" t="0" r="8890" b="0"/>
            <wp:docPr id="2071737971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7971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957" cy="31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CF01" w14:textId="77777777" w:rsidR="005D0561" w:rsidRDefault="005D0561" w:rsidP="005D0561">
      <w:pPr>
        <w:rPr>
          <w:lang w:val="en-US"/>
        </w:rPr>
      </w:pPr>
    </w:p>
    <w:p w14:paraId="1620AB45" w14:textId="24112225" w:rsidR="005D0561" w:rsidRDefault="005D0561" w:rsidP="005D0561">
      <w:pPr>
        <w:rPr>
          <w:lang w:val="en-US"/>
        </w:rPr>
      </w:pPr>
      <w:r>
        <w:t>Меняем положение второго переключателя</w:t>
      </w:r>
      <w:r>
        <w:rPr>
          <w:lang w:val="en-US"/>
        </w:rPr>
        <w:t>:</w:t>
      </w:r>
    </w:p>
    <w:p w14:paraId="7DF6857E" w14:textId="33BFD5CB" w:rsidR="005D0561" w:rsidRDefault="005D0561" w:rsidP="005D05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98CBC" wp14:editId="57FEFB75">
            <wp:extent cx="2551451" cy="3119397"/>
            <wp:effectExtent l="0" t="0" r="1270" b="5080"/>
            <wp:docPr id="703737746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7746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072" cy="31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E986" w14:textId="77777777" w:rsidR="005D0561" w:rsidRDefault="005D0561" w:rsidP="005D0561">
      <w:pPr>
        <w:rPr>
          <w:lang w:val="en-US"/>
        </w:rPr>
      </w:pPr>
    </w:p>
    <w:p w14:paraId="7A9ADA50" w14:textId="5F9E3EB8" w:rsidR="005D0561" w:rsidRDefault="005D0561" w:rsidP="005D0561">
      <w:pPr>
        <w:rPr>
          <w:lang w:val="en-US"/>
        </w:rPr>
      </w:pPr>
      <w:r>
        <w:t>Меняем положение третьего переключателя</w:t>
      </w:r>
      <w:r>
        <w:rPr>
          <w:lang w:val="en-US"/>
        </w:rPr>
        <w:t>:</w:t>
      </w:r>
    </w:p>
    <w:p w14:paraId="2286CDE0" w14:textId="2B602A8C" w:rsidR="005D0561" w:rsidRDefault="00172950" w:rsidP="005D0561">
      <w:pPr>
        <w:rPr>
          <w:lang w:val="en-US"/>
        </w:rPr>
      </w:pPr>
      <w:r>
        <w:rPr>
          <w:noProof/>
        </w:rPr>
        <w:drawing>
          <wp:inline distT="0" distB="0" distL="0" distR="0" wp14:anchorId="234CFD13" wp14:editId="7D60D599">
            <wp:extent cx="2556879" cy="3095391"/>
            <wp:effectExtent l="0" t="0" r="0" b="0"/>
            <wp:docPr id="1104703467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03467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201" cy="31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C3B" w14:textId="77777777" w:rsidR="00172950" w:rsidRPr="005D0561" w:rsidRDefault="00172950" w:rsidP="005D0561">
      <w:pPr>
        <w:rPr>
          <w:lang w:val="en-US"/>
        </w:rPr>
      </w:pPr>
    </w:p>
    <w:p w14:paraId="5F2887CE" w14:textId="77777777" w:rsidR="00172950" w:rsidRDefault="00172950">
      <w:pPr>
        <w:spacing w:after="156" w:line="259" w:lineRule="auto"/>
        <w:ind w:left="-5"/>
        <w:rPr>
          <w:b/>
        </w:rPr>
      </w:pPr>
    </w:p>
    <w:p w14:paraId="526701F6" w14:textId="199AB543" w:rsidR="007B2382" w:rsidRDefault="00000000">
      <w:pPr>
        <w:spacing w:after="156" w:line="259" w:lineRule="auto"/>
        <w:ind w:left="-5"/>
      </w:pPr>
      <w:r>
        <w:rPr>
          <w:b/>
        </w:rPr>
        <w:t xml:space="preserve">Вывод: </w:t>
      </w:r>
    </w:p>
    <w:p w14:paraId="54C31747" w14:textId="4E511ED0" w:rsidR="007B2382" w:rsidRPr="00172950" w:rsidRDefault="00000000">
      <w:pPr>
        <w:spacing w:after="197"/>
        <w:ind w:left="-5"/>
      </w:pPr>
      <w:r>
        <w:t xml:space="preserve">Мне удалось реализовать </w:t>
      </w:r>
      <w:r w:rsidR="00172950">
        <w:t>программу</w:t>
      </w:r>
      <w:r w:rsidR="00172950" w:rsidRPr="005D0561">
        <w:t>, реализующую логику работы схемы электрической цепи для подъезда трехэтажного дома</w:t>
      </w:r>
      <w:r w:rsidR="00172950">
        <w:t>. Светодиоды</w:t>
      </w:r>
      <w:r w:rsidR="00172950" w:rsidRPr="00172950">
        <w:t xml:space="preserve"> загораются</w:t>
      </w:r>
      <w:r w:rsidR="00172950">
        <w:t xml:space="preserve"> и </w:t>
      </w:r>
      <w:r w:rsidR="00172950" w:rsidRPr="00172950">
        <w:t>выключаются одновременно на трех этажах с помощью одного из выключателей</w:t>
      </w:r>
      <w:r w:rsidR="00172950">
        <w:t>.</w:t>
      </w:r>
    </w:p>
    <w:p w14:paraId="5B60E19F" w14:textId="77777777" w:rsidR="007B2382" w:rsidRDefault="00000000">
      <w:pPr>
        <w:spacing w:after="200" w:line="259" w:lineRule="auto"/>
        <w:ind w:left="-5"/>
        <w:rPr>
          <w:b/>
        </w:rPr>
      </w:pPr>
      <w:r>
        <w:rPr>
          <w:b/>
        </w:rPr>
        <w:t xml:space="preserve">Коды программ: </w:t>
      </w:r>
    </w:p>
    <w:p w14:paraId="65F83544" w14:textId="30664E65" w:rsidR="00172950" w:rsidRDefault="00172950">
      <w:pPr>
        <w:spacing w:after="200" w:line="259" w:lineRule="auto"/>
        <w:ind w:left="-5"/>
      </w:pPr>
      <w:hyperlink r:id="rId10" w:history="1">
        <w:r w:rsidRPr="00172950">
          <w:rPr>
            <w:rStyle w:val="a4"/>
          </w:rPr>
          <w:t>https://wokwi.com/projects/377142372734782465</w:t>
        </w:r>
      </w:hyperlink>
    </w:p>
    <w:p w14:paraId="2EBC8101" w14:textId="77777777" w:rsidR="007B2382" w:rsidRDefault="00000000">
      <w:pPr>
        <w:spacing w:after="0" w:line="259" w:lineRule="auto"/>
        <w:ind w:left="0" w:firstLine="0"/>
      </w:pPr>
      <w:hyperlink r:id="rId11">
        <w:r>
          <w:rPr>
            <w:color w:val="0563C1"/>
            <w:u w:val="single" w:color="0563C1"/>
          </w:rPr>
          <w:t>https://github.com/meoskis/finun_intern_of_things</w:t>
        </w:r>
      </w:hyperlink>
      <w:hyperlink r:id="rId12">
        <w:r>
          <w:t xml:space="preserve"> </w:t>
        </w:r>
      </w:hyperlink>
    </w:p>
    <w:sectPr w:rsidR="007B2382">
      <w:pgSz w:w="11906" w:h="16838"/>
      <w:pgMar w:top="720" w:right="660" w:bottom="85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B62B1"/>
    <w:multiLevelType w:val="hybridMultilevel"/>
    <w:tmpl w:val="CA0A883A"/>
    <w:lvl w:ilvl="0" w:tplc="C368FA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D657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30B3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CA73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B2CC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8A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E88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AD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E8B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209F8"/>
    <w:multiLevelType w:val="hybridMultilevel"/>
    <w:tmpl w:val="3EA8226A"/>
    <w:lvl w:ilvl="0" w:tplc="AC4451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80B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2F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2F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E0B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88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E56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EA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0D1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25BD1"/>
    <w:multiLevelType w:val="hybridMultilevel"/>
    <w:tmpl w:val="49082EDE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46928366">
    <w:abstractNumId w:val="0"/>
  </w:num>
  <w:num w:numId="2" w16cid:durableId="395972906">
    <w:abstractNumId w:val="1"/>
  </w:num>
  <w:num w:numId="3" w16cid:durableId="52514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82"/>
    <w:rsid w:val="00172950"/>
    <w:rsid w:val="005D0561"/>
    <w:rsid w:val="007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FC31"/>
  <w15:docId w15:val="{85C994D3-76E6-459C-BC31-5563F47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561"/>
    <w:pPr>
      <w:spacing w:after="18" w:line="264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2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D05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9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oskis/finun_intern_of_th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eoskis/finun_intern_of_thing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okwi.com/projects/3771423727347824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Meowski</dc:creator>
  <cp:keywords/>
  <cp:lastModifiedBy>Nikita</cp:lastModifiedBy>
  <cp:revision>2</cp:revision>
  <cp:lastPrinted>2023-09-28T19:49:00Z</cp:lastPrinted>
  <dcterms:created xsi:type="dcterms:W3CDTF">2023-09-28T19:49:00Z</dcterms:created>
  <dcterms:modified xsi:type="dcterms:W3CDTF">2023-09-28T19:49:00Z</dcterms:modified>
</cp:coreProperties>
</file>