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 w:val="0"/>
          <w:color w:val="546E7A"/>
          <w:sz w:val="28"/>
        </w:rPr>
        <w:t>BUS964 Team 5</w:t>
      </w:r>
    </w:p>
    <w:p>
      <w:pPr>
        <w:spacing w:after="120"/>
        <w:jc w:val="center"/>
      </w:pPr>
      <w:r>
        <w:rPr>
          <w:b/>
          <w:color w:val="1A237E"/>
          <w:sz w:val="48"/>
        </w:rPr>
        <w:t>외국인 방한 관광 수요 예측 프로젝트</w:t>
      </w:r>
    </w:p>
    <w:p>
      <w:pPr>
        <w:spacing w:after="720"/>
        <w:jc w:val="center"/>
      </w:pPr>
      <w:r>
        <w:rPr>
          <w:b w:val="0"/>
          <w:color w:val="37474F"/>
          <w:sz w:val="32"/>
        </w:rPr>
        <w:t>종합 현황 분석 및 모델링 재설계 방향</w:t>
      </w:r>
    </w:p>
    <w:p>
      <w:pPr>
        <w:spacing w:after="120"/>
        <w:jc w:val="center"/>
      </w:pPr>
      <w:r>
        <w:rPr>
          <w:b w:val="0"/>
          <w:color w:val="78909C"/>
          <w:sz w:val="22"/>
        </w:rPr>
        <w:t>2026년 3월</w:t>
      </w:r>
    </w:p>
    <w:p>
      <w:pPr>
        <w:spacing w:after="120"/>
        <w:jc w:val="center"/>
      </w:pPr>
      <w:r>
        <w:rPr>
          <w:b w:val="0"/>
          <w:color w:val="78909C"/>
          <w:sz w:val="22"/>
        </w:rPr>
        <w:t>Modeling &amp; Analysis: 박선하</w:t>
      </w:r>
    </w:p>
    <w:p>
      <w:r>
        <w:br w:type="page"/>
      </w:r>
    </w:p>
    <w:p>
      <w:pPr>
        <w:pStyle w:val="Heading1"/>
      </w:pPr>
      <w:r>
        <w:t>1. 프로젝트 현황 개요</w:t>
      </w:r>
    </w:p>
    <w:p>
      <w:pPr>
        <w:pStyle w:val="Heading2"/>
      </w:pPr>
      <w:r>
        <w:t>1.1 프로젝트 목표</w:t>
      </w:r>
    </w:p>
    <w:p>
      <w:pPr>
        <w:spacing w:after="120"/>
      </w:pPr>
      <w:r>
        <w:rPr>
          <w:b w:val="0"/>
          <w:sz w:val="22"/>
        </w:rPr>
        <w:t>본 프로젝트는 외국인 방한 관광객 수요를 월별로 예측하는 머신러닝 모델을 구축하는 것을 목표로 한다. 관광 수요의 변동 패턴을 이해하고, 코로나19 전후의 구조적 변화를 반영하여 정확한 예측 모형을 개발하고자 한다.</w:t>
      </w:r>
    </w:p>
    <w:p>
      <w:pPr>
        <w:pStyle w:val="Heading2"/>
      </w:pPr>
      <w:r>
        <w:t>1.2 1차 발표 (Proposal) 요약</w:t>
      </w:r>
    </w:p>
    <w:p>
      <w:pPr>
        <w:pStyle w:val="ListBullet"/>
      </w:pPr>
      <w:r>
        <w:t>타겟 변수: 월별 방한 외래관광객 수 (inbound_visitors)</w:t>
      </w:r>
    </w:p>
    <w:p>
      <w:pPr>
        <w:pStyle w:val="ListBullet"/>
      </w:pPr>
      <w:r>
        <w:t>피처 설계: 수요 모멘텀(lag-1~12, 이동평균), 이벤트 시그널(공휴일, 올림픽 등), 환율, 시간변수, 날씨</w:t>
      </w:r>
    </w:p>
    <w:p>
      <w:pPr>
        <w:pStyle w:val="ListBullet"/>
      </w:pPr>
      <w:r>
        <w:t>모델 전략: Model A (코로나 제외 안정기) vs Model B (전체 기간 + 코로나 플래그)</w:t>
      </w:r>
    </w:p>
    <w:p>
      <w:pPr>
        <w:pStyle w:val="ListBullet"/>
      </w:pPr>
      <w:r>
        <w:t>알고리즘: Random Forest, Gradient Boosting, Linear Regression + Baseline(lag-1)</w:t>
      </w:r>
    </w:p>
    <w:p>
      <w:pPr>
        <w:pStyle w:val="Heading2"/>
      </w:pPr>
      <w:r>
        <w:t>1.3 2차 발표 (EDA) 요약</w:t>
      </w:r>
    </w:p>
    <w:p>
      <w:pPr>
        <w:pStyle w:val="ListBullet"/>
      </w:pPr>
      <w:r>
        <w:t>관광객 추이: 2019년 1,750만명 정점 → 코로나로 급감 → 2023년부터 회복세</w:t>
      </w:r>
    </w:p>
    <w:p>
      <w:pPr>
        <w:pStyle w:val="ListBullet"/>
      </w:pPr>
      <w:r>
        <w:t>계절성: 여름(7-8월), 가을(10월), 봄(4월) 피크 / 겨울(1-2월) 비수기</w:t>
      </w:r>
    </w:p>
    <w:p>
      <w:pPr>
        <w:pStyle w:val="ListBullet"/>
      </w:pPr>
      <w:r>
        <w:t>코로나 구조 변화: 코로나 이전 대비 회복 불균형 (국가별 차이 극심)</w:t>
      </w:r>
    </w:p>
    <w:p>
      <w:pPr>
        <w:pStyle w:val="ListBullet"/>
      </w:pPr>
      <w:r>
        <w:t>환율·이벤트 상관관계: 환율 약한 음의 상관, 이벤트 효과 제한적</w:t>
      </w:r>
    </w:p>
    <w:p>
      <w:pPr>
        <w:pStyle w:val="Heading2"/>
      </w:pPr>
      <w:r>
        <w:t>1.4 현재 모델 성능 및 핵심 문제점</w:t>
      </w:r>
    </w:p>
    <w:p>
      <w:pPr>
        <w:spacing w:after="120"/>
      </w:pPr>
      <w:r>
        <w:rPr>
          <w:b/>
          <w:sz w:val="22"/>
        </w:rPr>
        <w:t>현재 모델링 결과, Model A와 Model B 모두에서 단순 Baseline(전월값 반복, lag-1)이 모든 ML 모델을 능가하는 상황이다.</w:t>
      </w:r>
    </w:p>
    <w:p>
      <w:pPr>
        <w:spacing w:after="120"/>
      </w:pPr>
      <w:r>
        <w:rPr>
          <w:b w:val="0"/>
          <w:sz w:val="22"/>
        </w:rPr>
        <w:t>Baseline RMSE: 134,107.1로 Random Forest(144,269), Gradient Boosting(153,851)보다 우수하다. 이는 현재 피처들이 방문객 수 변화의 근본적인 원인을 포착하지 못하고 있음을 의미한다.</w:t>
      </w:r>
    </w:p>
    <w:p>
      <w:pPr>
        <w:spacing w:after="120"/>
      </w:pPr>
      <w:r>
        <w:rPr>
          <w:b/>
          <w:sz w:val="22"/>
        </w:rPr>
        <w:t>문제 원인 분석:</w:t>
      </w:r>
    </w:p>
    <w:p>
      <w:pPr>
        <w:pStyle w:val="ListBullet"/>
      </w:pPr>
      <w:r>
        <w:t>국가별 상반된 트렌드의 상쇄: 서구권 +50% 증가와 동남아 -40% 감소가 국가 합산에서 서로 상쇄됨</w:t>
      </w:r>
    </w:p>
    <w:p>
      <w:pPr>
        <w:pStyle w:val="ListBullet"/>
      </w:pPr>
      <w:r>
        <w:t>설명력 부족: 날씨·환율·이벤트만으로는 코로나 후 비대칭 회복을 설명할 수 없음</w:t>
      </w:r>
    </w:p>
    <w:p>
      <w:pPr>
        <w:pStyle w:val="ListBullet"/>
      </w:pPr>
      <w:r>
        <w:t>문화적 요인 부재: K-pop, K-drama, 한식 인기 등 핵심 수요 동인이 피처에 미반영</w:t>
      </w:r>
    </w:p>
    <w:p>
      <w:r>
        <w:br w:type="page"/>
      </w:r>
    </w:p>
    <w:p>
      <w:pPr>
        <w:pStyle w:val="Heading1"/>
      </w:pPr>
      <w:r>
        <w:t>2. 신규 데이터 자산 총정리</w:t>
      </w:r>
    </w:p>
    <w:p>
      <w:pPr>
        <w:pStyle w:val="Heading2"/>
      </w:pPr>
      <w:r>
        <w:t>2.1 국가별 개별 데이터 (25개국)</w:t>
      </w:r>
    </w:p>
    <w:p>
      <w:pPr>
        <w:spacing w:after="120"/>
      </w:pPr>
      <w:r>
        <w:rPr>
          <w:b w:val="0"/>
          <w:sz w:val="22"/>
        </w:rPr>
        <w:t>일본, 중국, 미국, 대만, 홍콩, 태국, 베트남, 말레이시아, 인도네시아, 인도, 영국, 프랑스, 독일, 캐나다, 호주, 러시아, 카자흐스탄, 우즈베키스탄, 몽골, 사우디아라비아, 싱가포르, 필리핀 등 총 22~25개국의 개별 폴더가 구축되어 있다.</w:t>
      </w:r>
    </w:p>
    <w:p>
      <w:pPr>
        <w:spacing w:after="120"/>
      </w:pPr>
      <w:r>
        <w:rPr>
          <w:b w:val="0"/>
          <w:sz w:val="22"/>
        </w:rPr>
        <w:t>각 국가 폴더에는 7~10개의 CSV 파일이 포함되어 있으며, 주요 데이터 유형은 다음과 같다:</w:t>
      </w:r>
    </w:p>
    <w:p>
      <w:pPr>
        <w:pStyle w:val="ListBullet"/>
      </w:pPr>
      <w:r>
        <w:t>방한 외래관광객 추이: 월별 방문자 수 시계열 (환율, 유가 포함)</w:t>
      </w:r>
    </w:p>
    <w:p>
      <w:pPr>
        <w:pStyle w:val="ListBullet"/>
      </w:pPr>
      <w:r>
        <w:t>교통수단별: 입국 교통수단(항공, 해운) 분포</w:t>
      </w:r>
    </w:p>
    <w:p>
      <w:pPr>
        <w:pStyle w:val="ListBullet"/>
      </w:pPr>
      <w:r>
        <w:t>목적별: 관광, 비즈니스, 기타 방문 목적 분포</w:t>
      </w:r>
    </w:p>
    <w:p>
      <w:pPr>
        <w:pStyle w:val="ListBullet"/>
      </w:pPr>
      <w:r>
        <w:t>성·연령별: 성별 및 연령대별 방문자 분포</w:t>
      </w:r>
    </w:p>
    <w:p>
      <w:pPr>
        <w:pStyle w:val="ListBullet"/>
      </w:pPr>
      <w:r>
        <w:t>방한여행 행태 및 만족도: 재방문율, 체류기간, 1인당 지출, 만족도 (연도별)</w:t>
      </w:r>
    </w:p>
    <w:p>
      <w:pPr>
        <w:pStyle w:val="ListBullet"/>
      </w:pPr>
      <w:r>
        <w:t>한국여행 경험 및 의향: 한국여행 경험, 인지도, 선호도, 의향 (2022-2024)</w:t>
      </w:r>
    </w:p>
    <w:p>
      <w:pPr>
        <w:pStyle w:val="ListBullet"/>
      </w:pPr>
      <w:r>
        <w:t>방한여행 관심도 추이: 월별 한국 여행 관심도 (2018-2025, 검색 트렌드 기반)</w:t>
      </w:r>
    </w:p>
    <w:p>
      <w:pPr>
        <w:pStyle w:val="ListBullet"/>
      </w:pPr>
      <w:r>
        <w:t>한류 관심도: K-pop, K-drama, 한식, K-beauty 등 한류 콘텐츠 관심도 설문</w:t>
      </w:r>
    </w:p>
    <w:p>
      <w:pPr>
        <w:pStyle w:val="ListBullet"/>
      </w:pPr>
      <w:r>
        <w:t>한국연상이미지: 한국 하면 떠오르는 이미지 설문 결과</w:t>
      </w:r>
    </w:p>
    <w:p>
      <w:pPr>
        <w:pStyle w:val="ListBullet"/>
      </w:pPr>
      <w:r>
        <w:t>소비 지출: 항목별(숙박, 식음료, 쇼핑, 교통 등) 지출 내역</w:t>
      </w:r>
    </w:p>
    <w:p>
      <w:pPr>
        <w:pStyle w:val="Heading2"/>
      </w:pPr>
      <w:r>
        <w:t>2.2 글로벌 집계 데이터 (12개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1152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5040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1인당 관광수입.csv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132행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월별 1인당 관광수입($), 2015-2025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관광수입.csv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132행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월별 총 관광수입(백만$)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글로벌 방한관광객.csv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219국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국가별 누적 방문자·전년비·구성비·순위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 외래관광객 추이.csv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132행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월별 방문자 + 환율 + 유가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관심도 추이.csv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96행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월별 글로벌 방한여행 관심도(%), 2018-2025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행태 및 만족도.csv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연도별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재방문율, 체류기간, 1인당 지출, 만족도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한국여행 경험 및 의향.csv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12행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경험·인지도·선호도·의향 (2022-2024)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교통수단별.csv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집계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입국 교통수단 분포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목적별.csv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집계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방문 목적 분포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성·연령별.csv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집계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성별·연령대별 분포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국적별 요약.csv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집계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국적별 총괄 요약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대륙별 요약.csv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집계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대륙별 총괄 요약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특히 '방한여행 관심도 추이'는 2018년부터 2025년까지 월별 96개 관측치를 갖는 시계열 데이터로, 모델의 선행지표(leading indicator)로 활용 가능성이 높다. 2025년 8월 관심도가 100%로 최고치를 기록했다.</w:t>
      </w:r>
    </w:p>
    <w:p>
      <w:r>
        <w:br w:type="page"/>
      </w:r>
    </w:p>
    <w:p>
      <w:pPr>
        <w:pStyle w:val="Heading1"/>
      </w:pPr>
      <w:r>
        <w:t>3. 국가별 데이터 보유 현황 매트릭스</w:t>
      </w:r>
    </w:p>
    <w:p>
      <w:pPr>
        <w:spacing w:after="120"/>
      </w:pPr>
      <w:r>
        <w:rPr>
          <w:b w:val="0"/>
          <w:sz w:val="22"/>
        </w:rPr>
        <w:t>아래 매트릭스는 22개 주요 국가에 대해 10개 데이터 유형의 보유 여부를 나타낸다. O는 보유, X는 미보유를 의미한다.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국가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방문객추이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교통수단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목적별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성·연령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행태만족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경험의향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관심도추이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한류관심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연상이미지</w:t>
            </w:r>
          </w:p>
        </w:tc>
        <w:tc>
          <w:tcPr>
            <w:tcW w:type="dxa" w:w="851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소비지출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일본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중국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미국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대만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홍콩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태국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베트남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말레이시아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인도네시아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인도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영국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프랑스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독일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캐나다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호주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러시아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카자흐스탄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우즈베키스탄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몽골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사우디아라비아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싱가포르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  <w:tr>
        <w:tc>
          <w:tcPr>
            <w:tcW w:type="dxa" w:w="851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필리핀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FFEBE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62828"/>
                <w:sz w:val="16"/>
              </w:rPr>
              <w:t>X</w:t>
            </w:r>
          </w:p>
        </w:tc>
        <w:tc>
          <w:tcPr>
            <w:tcW w:type="dxa" w:w="851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16"/>
              </w:rPr>
              <w:t>O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핵심 발견:</w:t>
      </w:r>
    </w:p>
    <w:p>
      <w:pPr>
        <w:pStyle w:val="ListBullet"/>
      </w:pPr>
      <w:r>
        <w:t>5개 핵심 데이터(방문객 추이, 교통수단, 목적, 성·연령, 행태 및 만족도)는 전 국가 보유</w:t>
      </w:r>
    </w:p>
    <w:p>
      <w:pPr>
        <w:pStyle w:val="ListBullet"/>
      </w:pPr>
      <w:r>
        <w:t>한류 관심도·한국연상이미지: 몽골, 사우디, 싱가포르, 필리핀, 홍콩 5개국 미보유</w:t>
      </w:r>
    </w:p>
    <w:p>
      <w:pPr>
        <w:pStyle w:val="ListBullet"/>
      </w:pPr>
      <w:r>
        <w:t>방한여행 관심도·경험 및 의향·소비 지출: 전 국가 보유</w:t>
      </w:r>
    </w:p>
    <w:p>
      <w:pPr>
        <w:spacing w:after="120"/>
      </w:pPr>
      <w:r>
        <w:rPr>
          <w:b/>
          <w:sz w:val="22"/>
        </w:rPr>
        <w:t>결측 대응 전략:</w:t>
      </w:r>
    </w:p>
    <w:p>
      <w:pPr>
        <w:pStyle w:val="ListBullet"/>
      </w:pPr>
      <w:r>
        <w:t>2-Tier 피처 구조 도입: Tier 1(전 국가 공통 피처) + Tier 2(한류·이미지 데이터 보유 국가 추가 피처)</w:t>
      </w:r>
    </w:p>
    <w:p>
      <w:pPr>
        <w:pStyle w:val="ListBullet"/>
      </w:pPr>
      <w:r>
        <w:t>결측 5개국은 유사 국가군의 평균값으로 대체하거나, Tier 1 피처만으로 예측</w:t>
      </w:r>
    </w:p>
    <w:p>
      <w:r>
        <w:br w:type="page"/>
      </w:r>
    </w:p>
    <w:p>
      <w:pPr>
        <w:pStyle w:val="Heading1"/>
      </w:pPr>
      <w:r>
        <w:t>4. 국가 그룹별 트렌드 분석</w:t>
      </w:r>
    </w:p>
    <w:p>
      <w:pPr>
        <w:spacing w:after="120"/>
      </w:pPr>
      <w:r>
        <w:rPr>
          <w:b w:val="0"/>
          <w:sz w:val="22"/>
        </w:rPr>
        <w:t>코로나 이후 방한 관광객의 회복 양상은 국가 그룹에 따라 극명하게 다르다. 이 비대칭적 회복이 현재 모델의 가장 큰 도전 과제이다.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국가 그룹</w:t>
            </w:r>
          </w:p>
        </w:tc>
        <w:tc>
          <w:tcPr>
            <w:tcW w:type="dxa" w:w="316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포함 국가</w:t>
            </w:r>
          </w:p>
        </w:tc>
        <w:tc>
          <w:tcPr>
            <w:tcW w:type="dxa" w:w="1152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변화율</w:t>
            </w:r>
          </w:p>
        </w:tc>
        <w:tc>
          <w:tcPr>
            <w:tcW w:type="dxa" w:w="316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주요 요인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서구권 + 중동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미국, 영국, 프랑스, 독일, 캐나다, 호주, 사우디, 카자흐스탄, 우즈베키스탄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+40~80%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한류(K-pop, K-drama), 오징어게임 등 콘텐츠 효과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일본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일본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+20~30%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엔저 완화, 한일관계 개선, K-beauty 인기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중국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중국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-30~50%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사드 여파 지속, 제로코로나 후유증, 단체관광 규제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동남아+대만+홍콩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태국, 베트남, 말레이시아, 인도네시아, 대만, 홍콩, 싱가포르, 필리핀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-20~40%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경기둔화, 환율 부담, 경쟁지 다변화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인도 + 중앙아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인도, 몽골, 러시아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+15~50%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비자완화, K-콘텐츠, 항공노선 확대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pStyle w:val="Heading2"/>
      </w:pPr>
      <w:r>
        <w:t>4.1 성장 그룹: 서구권 + 중동</w:t>
      </w:r>
    </w:p>
    <w:p>
      <w:pPr>
        <w:spacing w:after="120"/>
      </w:pPr>
      <w:r>
        <w:rPr>
          <w:b w:val="0"/>
          <w:sz w:val="22"/>
        </w:rPr>
        <w:t>미국, 영국, 프랑스, 독일 등 서구권 국가와 사우디, 카자흐스탄 등 중동·중앙아시아 국가의 방한 관광객이 코로나 이전 대비 40~80% 이상 증가했다. 이는 한류(Korean Wave) 콘텐츠, 특히 BTS, BLACKPINK 등 K-pop 아티스트와 오징어게임·기생충 등 K-drama/영화의 글로벌 흥행이 한국에 대한 관심을 폭발적으로 높인 결과로 분석된다.</w:t>
      </w:r>
    </w:p>
    <w:p>
      <w:pPr>
        <w:spacing w:after="120"/>
      </w:pPr>
      <w:r>
        <w:rPr>
          <w:b w:val="0"/>
          <w:sz w:val="22"/>
        </w:rPr>
        <w:t>한류 관심도 설문 데이터에서도 서구권 국가의 K-pop, K-drama 관심도가 최근 3년간 지속 상승하는 추세를 확인할 수 있다.</w:t>
      </w:r>
    </w:p>
    <w:p>
      <w:pPr>
        <w:pStyle w:val="Heading2"/>
      </w:pPr>
      <w:r>
        <w:t>4.2 회복 그룹: 일본</w:t>
      </w:r>
    </w:p>
    <w:p>
      <w:pPr>
        <w:spacing w:after="120"/>
      </w:pPr>
      <w:r>
        <w:rPr>
          <w:b w:val="0"/>
          <w:sz w:val="22"/>
        </w:rPr>
        <w:t>일본은 코로나 이전 최대 방한국이었으며, 현재 코로나 이전의 70~80% 수준까지 회복 중이다. 엔저 완화와 한일관계 개선, K-beauty 제품에 대한 지속적 인기가 주요 동인이다.</w:t>
      </w:r>
    </w:p>
    <w:p>
      <w:pPr>
        <w:pStyle w:val="Heading2"/>
      </w:pPr>
      <w:r>
        <w:t>4.3 미회복 그룹: 중국</w:t>
      </w:r>
    </w:p>
    <w:p>
      <w:pPr>
        <w:spacing w:after="120"/>
      </w:pPr>
      <w:r>
        <w:rPr>
          <w:b w:val="0"/>
          <w:sz w:val="22"/>
        </w:rPr>
        <w:t>중국은 2017년 사드 사태 이후 단체관광 제한이 지속되고 있으며, 코로나 이전 대비 30~50% 수준에 머무르고 있다. 제로코로나 정책의 후유증과 중국 내 국내관광 선호 증가도 영향을 미치고 있다.</w:t>
      </w:r>
    </w:p>
    <w:p>
      <w:pPr>
        <w:pStyle w:val="Heading2"/>
      </w:pPr>
      <w:r>
        <w:t>4.4 감소 그룹: 동남아 + 대만 + 홍콩</w:t>
      </w:r>
    </w:p>
    <w:p>
      <w:pPr>
        <w:spacing w:after="120"/>
      </w:pPr>
      <w:r>
        <w:rPr>
          <w:b w:val="0"/>
          <w:sz w:val="22"/>
        </w:rPr>
        <w:t>태국, 베트남, 말레이시아, 인도네시아, 대만, 홍콩 등은 코로나 이전 대비 20~40% 감소했다. 이들 국가의 경기 둔화, 원화 대비 자국 통화 약세로 인한 방한 비용 증가, 일본·동남아 역내 관광지와의 경쟁 심화가 주된 원인으로 분석된다.</w:t>
      </w:r>
    </w:p>
    <w:p>
      <w:r>
        <w:br w:type="page"/>
      </w:r>
    </w:p>
    <w:p>
      <w:pPr>
        <w:pStyle w:val="Heading1"/>
      </w:pPr>
      <w:r>
        <w:t>5. 문화적 요인 분석: 한류와 방한 수요의 연결고리</w:t>
      </w:r>
    </w:p>
    <w:p>
      <w:pPr>
        <w:pStyle w:val="Heading2"/>
      </w:pPr>
      <w:r>
        <w:t>5.1 한류 관심도 데이터</w:t>
      </w:r>
    </w:p>
    <w:p>
      <w:pPr>
        <w:spacing w:after="120"/>
      </w:pPr>
      <w:r>
        <w:rPr>
          <w:b w:val="0"/>
          <w:sz w:val="22"/>
        </w:rPr>
        <w:t>17개국(22개국 중 5개국 제외)에 대해 한류 콘텐츠 유형별 관심도 설문 데이터가 확보되어 있다. K-pop, K-drama, 한식(Korean Food), K-beauty, 게임 등 항목별로 관심 수준을 측정하고 있다.</w:t>
      </w:r>
    </w:p>
    <w:p>
      <w:pPr>
        <w:spacing w:after="120"/>
      </w:pPr>
      <w:r>
        <w:rPr>
          <w:b w:val="0"/>
          <w:sz w:val="22"/>
        </w:rPr>
        <w:t>이 데이터는 특정 국가에서 어떤 한류 콘텐츠가 관광 수요를 견인하는지를 파악하는 핵심 변수로 활용될 수 있다. 예를 들어, 서구권에서는 K-drama와 K-pop이, 동남아에서는 한식과 K-beauty가 상대적으로 높은 관심을 보일 수 있다.</w:t>
      </w:r>
    </w:p>
    <w:p>
      <w:pPr>
        <w:pStyle w:val="Heading2"/>
      </w:pPr>
      <w:r>
        <w:t>5.2 한국연상이미지 데이터</w:t>
      </w:r>
    </w:p>
    <w:p>
      <w:pPr>
        <w:spacing w:after="120"/>
      </w:pPr>
      <w:r>
        <w:rPr>
          <w:b w:val="0"/>
          <w:sz w:val="22"/>
        </w:rPr>
        <w:t>한국 하면 가장 먼저 떠오르는 이미지를 설문으로 조사한 결과이다. K-pop, 한식, IT강국, 한국드라마, 관광지 등의 응답 비율을 통해 각 국가가 한국을 어떻게 인지하고 있는지를 수치화할 수 있다.</w:t>
      </w:r>
    </w:p>
    <w:p>
      <w:pPr>
        <w:spacing w:after="120"/>
      </w:pPr>
      <w:r>
        <w:rPr>
          <w:b w:val="0"/>
          <w:sz w:val="22"/>
        </w:rPr>
        <w:t>이 데이터는 시간에 따른 한국 인식 변화를 추적할 수 있어, 문화 콘텐츠의 영향력이 관광 수요로 전환되는 메커니즘을 설명하는 데 활용 가능하다.</w:t>
      </w:r>
    </w:p>
    <w:p>
      <w:pPr>
        <w:pStyle w:val="Heading2"/>
      </w:pPr>
      <w:r>
        <w:t>5.3 방한여행 관심도 추이</w:t>
      </w:r>
    </w:p>
    <w:p>
      <w:pPr>
        <w:spacing w:after="120"/>
      </w:pPr>
      <w:r>
        <w:rPr>
          <w:b w:val="0"/>
          <w:sz w:val="22"/>
        </w:rPr>
        <w:t>글로벌 및 국가별로 월별 방한여행 관심도(%) 시계열이 존재한다. 글로벌 기준 96개 관측치(2018-2025)가 있으며, 2025년 8월에 100%로 사상 최고치를 기록했다.</w:t>
      </w:r>
    </w:p>
    <w:p>
      <w:pPr>
        <w:spacing w:after="120"/>
      </w:pPr>
      <w:r>
        <w:rPr>
          <w:b/>
          <w:sz w:val="22"/>
        </w:rPr>
        <w:t>이 시계열은 실제 관광객 수에 1~3개월 선행하는 선행지표(leading indicator)로서의 가능성이 매우 높다. 모델에 lag 피처로 포함 시 Baseline을 능가할 핵심 변수가 될 수 있다.</w:t>
      </w:r>
    </w:p>
    <w:p>
      <w:pPr>
        <w:pStyle w:val="Heading2"/>
      </w:pPr>
      <w:r>
        <w:t>5.4 스토리라인: 왜 관광객이 늘었는가?</w:t>
      </w:r>
    </w:p>
    <w:p>
      <w:pPr>
        <w:spacing w:after="120"/>
      </w:pPr>
      <w:r>
        <w:rPr>
          <w:b w:val="0"/>
          <w:sz w:val="22"/>
        </w:rPr>
        <w:t>단일 요인이 아닌 복합적인 문화 소프트파워의 축적이 관광 수요 증가의 근본 원인이다:</w:t>
      </w:r>
    </w:p>
    <w:p>
      <w:pPr>
        <w:pStyle w:val="ListNumber"/>
      </w:pPr>
      <w:r>
        <w:t>2012년: 싸이 '강남스타일'로 한국 대중문화 최초 글로벌 바이럴</w:t>
      </w:r>
    </w:p>
    <w:p>
      <w:pPr>
        <w:pStyle w:val="ListNumber"/>
      </w:pPr>
      <w:r>
        <w:t>2016~2019년: BTS, BLACKPINK의 빌보드·그래미 진출로 K-pop의 세계적 위상 확립</w:t>
      </w:r>
    </w:p>
    <w:p>
      <w:pPr>
        <w:pStyle w:val="ListNumber"/>
      </w:pPr>
      <w:r>
        <w:t>2019년: 영화 '기생충' 아카데미 4관왕 → 한국 콘텐츠에 대한 비아시아권 관심 폭발</w:t>
      </w:r>
    </w:p>
    <w:p>
      <w:pPr>
        <w:pStyle w:val="ListNumber"/>
      </w:pPr>
      <w:r>
        <w:t>2021년: 넷플릭스 '오징어게임' 전 세계 1위 → 한국 문화 콘텐츠의 메인스트림 진입</w:t>
      </w:r>
    </w:p>
    <w:p>
      <w:pPr>
        <w:pStyle w:val="ListNumber"/>
      </w:pPr>
      <w:r>
        <w:t>2022~2025년: K-food(떡볶이, 김치), K-beauty 등 한류가 라이프스타일 전반으로 확장</w:t>
      </w:r>
    </w:p>
    <w:p>
      <w:pPr>
        <w:spacing w:after="120"/>
      </w:pPr>
      <w:r>
        <w:rPr>
          <w:b w:val="0"/>
          <w:sz w:val="22"/>
        </w:rPr>
        <w:t>이러한 문화적 관심의 축적이 '한국을 직접 가보고 싶다'는 여행 수요로 전환되고 있으며, 서구권·중동 국가의 폭발적 방한 관광 증가와 일치한다.</w:t>
      </w:r>
    </w:p>
    <w:p>
      <w:r>
        <w:br w:type="page"/>
      </w:r>
    </w:p>
    <w:p>
      <w:pPr>
        <w:pStyle w:val="Heading1"/>
      </w:pPr>
      <w:r>
        <w:t>6. 모델링 재설계 방향</w:t>
      </w:r>
    </w:p>
    <w:p>
      <w:pPr>
        <w:pStyle w:val="Heading2"/>
      </w:pPr>
      <w:r>
        <w:t>6.1 현재 모델의 한계</w:t>
      </w:r>
    </w:p>
    <w:p>
      <w:pPr>
        <w:pStyle w:val="ListBullet"/>
      </w:pPr>
      <w:r>
        <w:t>총량 예측의 함정: 국가 합산 타겟이 상반된 트렌드를 상쇄하여 lag-1이 최적이 됨</w:t>
      </w:r>
    </w:p>
    <w:p>
      <w:pPr>
        <w:pStyle w:val="ListBullet"/>
      </w:pPr>
      <w:r>
        <w:t>피처 한계: 날씨, 환율, 이벤트만으로는 코로나 후 비대칭 회복을 포착 불가</w:t>
      </w:r>
    </w:p>
    <w:p>
      <w:pPr>
        <w:pStyle w:val="ListBullet"/>
      </w:pPr>
      <w:r>
        <w:t>구조 변화 미반영: 코로나 전후의 관광 패러다임 전환(중국 감소, 서구 급증)에 대한 명시적 모델링 부재</w:t>
      </w:r>
    </w:p>
    <w:p>
      <w:pPr>
        <w:pStyle w:val="Heading2"/>
      </w:pPr>
      <w:r>
        <w:t>6.2 재설계 핵심 전략</w:t>
      </w:r>
    </w:p>
    <w:p>
      <w:pPr>
        <w:spacing w:after="120"/>
      </w:pPr>
      <w:r>
        <w:rPr>
          <w:b/>
          <w:color w:val="1A237E"/>
          <w:sz w:val="22"/>
        </w:rPr>
        <w:t>전략 1: 국가 그룹별 서브모델 분리</w:t>
      </w:r>
    </w:p>
    <w:p>
      <w:pPr>
        <w:spacing w:after="120"/>
      </w:pPr>
      <w:r>
        <w:rPr>
          <w:b w:val="0"/>
          <w:sz w:val="22"/>
        </w:rPr>
        <w:t>전체 방문객을 한꺼번에 예측하는 대신, 5개 국가 그룹(서구권+중동, 일본, 중국, 동남아+대만+홍콩, 인도+중앙아)별로 개별 서브모델을 구축한다. 각 그룹은 트렌드와 동인이 다르므로, 그룹별 특화 피처를 사용하여 설명력을 극대화한다. 최종 예측은 서브모델 합산으로 도출한다.</w:t>
      </w:r>
    </w:p>
    <w:p>
      <w:pPr>
        <w:spacing w:after="120"/>
      </w:pPr>
      <w:r>
        <w:rPr>
          <w:b/>
          <w:color w:val="1A237E"/>
          <w:sz w:val="22"/>
        </w:rPr>
        <w:t>전략 2: 2-Tier 피처 구조</w:t>
      </w:r>
    </w:p>
    <w:p>
      <w:pPr>
        <w:pStyle w:val="ListBullet"/>
      </w:pPr>
      <w:r>
        <w:t>Tier 1 (전 국가 공통): 방문객 lag, 환율, 유가, 방한여행 관심도, 교통수단 비율, 방문 목적 비율, 성·연령 분포, 만족도/재방문율</w:t>
      </w:r>
    </w:p>
    <w:p>
      <w:pPr>
        <w:pStyle w:val="ListBullet"/>
      </w:pPr>
      <w:r>
        <w:t>Tier 2 (17개국 한정): 한류 관심도 지수(K-pop, K-drama, K-food, K-beauty 종합), 한국연상이미지 지수</w:t>
      </w:r>
    </w:p>
    <w:p>
      <w:pPr>
        <w:spacing w:after="120"/>
      </w:pPr>
      <w:r>
        <w:rPr>
          <w:b/>
          <w:color w:val="1A237E"/>
          <w:sz w:val="22"/>
        </w:rPr>
        <w:t>전략 3: 선행지표 활용</w:t>
      </w:r>
    </w:p>
    <w:p>
      <w:pPr>
        <w:spacing w:after="120"/>
      </w:pPr>
      <w:r>
        <w:rPr>
          <w:b w:val="0"/>
          <w:sz w:val="22"/>
        </w:rPr>
        <w:t>방한여행 관심도 추이(검색 트렌드 기반)를 1~3개월 lag로 포함하여 미래 수요의 선행 신호를 모델에 반영한다. 이는 현재 피처 중 유일하게 '미래 수요의 원인'을 직접 측정하는 변수이다.</w:t>
      </w:r>
    </w:p>
    <w:p>
      <w:pPr>
        <w:spacing w:after="120"/>
      </w:pPr>
      <w:r>
        <w:rPr>
          <w:b/>
          <w:color w:val="1A237E"/>
          <w:sz w:val="22"/>
        </w:rPr>
        <w:t>전략 4: COVID 구조 변화 명시적 모델링</w:t>
      </w:r>
    </w:p>
    <w:p>
      <w:pPr>
        <w:spacing w:after="120"/>
      </w:pPr>
      <w:r>
        <w:rPr>
          <w:b w:val="0"/>
          <w:sz w:val="22"/>
        </w:rPr>
        <w:t>단순 COVID 더미 대신, 국가 그룹별 회복률(recovery_ratio = 현재/2019년 동월)을 피처로 추가하고, 회복 궤적의 기울기를 모델이 학습할 수 있도록 한다.</w:t>
      </w:r>
    </w:p>
    <w:p>
      <w:pPr>
        <w:pStyle w:val="Heading2"/>
      </w:pPr>
      <w:r>
        <w:t>6.3 예상 피처 목록 (재설계 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16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피처명</w:t>
            </w:r>
          </w:p>
        </w:tc>
        <w:tc>
          <w:tcPr>
            <w:tcW w:type="dxa" w:w="316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2160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국가 가용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visitor_lag_1~12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 외래관광객 추이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visitor_ma_3, _6, _12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이동평균 계산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exchange_rate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 외래관광객 추이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oil_price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 외래관광객 추이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travel_interest_lag_1~3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관심도 추이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revisit_rate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행태 및 만족도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satisfaction_score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행태 및 만족도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per_capita_spend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방한여행 행태 및 만족도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purpose_tourism_ratio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목적별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air_transport_ratio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교통수단별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experience_score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한국여행 경험 및 의향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recovery_ratio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계산(현재/2019 동월)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month, quarter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시간 변수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22개국 전체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hallyu_index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한류 관심도 (종합)</w:t>
            </w:r>
          </w:p>
        </w:tc>
        <w:tc>
          <w:tcPr>
            <w:tcW w:type="dxa" w:w="2160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17개국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kpop_interest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한류 관심도 (K-pop)</w:t>
            </w:r>
          </w:p>
        </w:tc>
        <w:tc>
          <w:tcPr>
            <w:tcW w:type="dxa" w:w="2160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17개국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kdrama_interest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한류 관심도 (K-drama)</w:t>
            </w:r>
          </w:p>
        </w:tc>
        <w:tc>
          <w:tcPr>
            <w:tcW w:type="dxa" w:w="2160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17개국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kfood_interest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한류 관심도 (한식)</w:t>
            </w:r>
          </w:p>
        </w:tc>
        <w:tc>
          <w:tcPr>
            <w:tcW w:type="dxa" w:w="2160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17개국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korea_image_score</w:t>
            </w:r>
          </w:p>
        </w:tc>
        <w:tc>
          <w:tcPr>
            <w:tcW w:type="dxa" w:w="3168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한국연상이미지 (종합)</w:t>
            </w:r>
          </w:p>
        </w:tc>
        <w:tc>
          <w:tcPr>
            <w:tcW w:type="dxa" w:w="2160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17개국</w:t>
            </w:r>
          </w:p>
        </w:tc>
      </w:tr>
    </w:tbl>
    <w:p>
      <w:pPr>
        <w:spacing w:after="120"/>
      </w:pPr>
      <w:r>
        <w:rPr>
          <w:b w:val="0"/>
          <w:sz w:val="22"/>
        </w:rPr>
      </w:r>
    </w:p>
    <w:p>
      <w:pPr>
        <w:pStyle w:val="Heading2"/>
      </w:pPr>
      <w:r>
        <w:t>6.4 구현 로드맵</w:t>
      </w:r>
    </w:p>
    <w:p>
      <w:pPr>
        <w:pStyle w:val="ListNumber"/>
      </w:pPr>
      <w:r>
        <w:t>Phase 1 - 데이터 전처리: 25개국 CSV를 국가 그룹별로 통합, 월별 시계열 정렬, 결측치 처리</w:t>
      </w:r>
    </w:p>
    <w:p>
      <w:pPr>
        <w:pStyle w:val="ListNumber"/>
      </w:pPr>
      <w:r>
        <w:t>Phase 2 - 피처 엔지니어링: Tier 1/2 피처 생성, lag 변수 및 이동평균 계산, 한류 종합 지수 산출</w:t>
      </w:r>
    </w:p>
    <w:p>
      <w:pPr>
        <w:pStyle w:val="ListNumber"/>
      </w:pPr>
      <w:r>
        <w:t>Phase 3 - 서브모델 구축: 5개 국가 그룹별 Random Forest + Gradient Boosting 학습</w:t>
      </w:r>
    </w:p>
    <w:p>
      <w:pPr>
        <w:pStyle w:val="ListNumber"/>
      </w:pPr>
      <w:r>
        <w:t>Phase 4 - 앙상블 및 검증: 서브모델 합산 vs 기존 Baseline 성능 비교, RMSE·MAPE·R² 평가</w:t>
      </w:r>
    </w:p>
    <w:p>
      <w:pPr>
        <w:pStyle w:val="ListNumber"/>
      </w:pPr>
      <w:r>
        <w:t>Phase 5 - 시나리오 분석: 한류 콘텐츠 효과, 환율 변동, 중국 단체관광 재개 시나리오</w:t>
      </w:r>
    </w:p>
    <w:p>
      <w:r>
        <w:br w:type="page"/>
      </w:r>
    </w:p>
    <w:p>
      <w:pPr>
        <w:pStyle w:val="Heading1"/>
      </w:pPr>
      <w:r>
        <w:t>7. 결론 및 Next Steps</w:t>
      </w:r>
    </w:p>
    <w:p>
      <w:pPr>
        <w:spacing w:after="120"/>
      </w:pPr>
      <w:r>
        <w:rPr>
          <w:b w:val="0"/>
          <w:sz w:val="22"/>
        </w:rPr>
        <w:t>현재 프로젝트의 핵심 문제점은 국가 합산 수준에서의 총량 예측과 설명력 부족한 피처 구성에 있다. 새로 확보한 25개국 개별 데이터와 글로벌 집계 데이터는 이 문제를 근본적으로 해결할 수 있는 풍부한 정보를 담고 있다.</w:t>
      </w:r>
    </w:p>
    <w:p>
      <w:pPr>
        <w:spacing w:after="120"/>
      </w:pPr>
      <w:r>
        <w:rPr>
          <w:b w:val="0"/>
          <w:sz w:val="22"/>
        </w:rPr>
        <w:t>특히 한류 관심도, 방한여행 관심도, 한국연상이미지 등 문화적 요인 데이터는 '왜 특정 국가에서 관광객이 급증했는가'에 대한 정량적 설명을 가능하게 하며, 이는 단순 예측을 넘어 인사이트 기반의 스토리텔링까지 지원한다.</w:t>
      </w:r>
    </w:p>
    <w:p>
      <w:pPr>
        <w:spacing w:after="120"/>
      </w:pPr>
      <w:r>
        <w:rPr>
          <w:b/>
          <w:sz w:val="22"/>
        </w:rPr>
        <w:t>국가 그룹별 서브모델 구조로의 전환과 2-Tier 피처 설계를 통해, Baseline을 능가하는 예측 성능과 의미 있는 해석력을 동시에 확보하는 것이 최종 목표이다.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Immediate Next Steps:</w:t>
      </w:r>
    </w:p>
    <w:p>
      <w:pPr>
        <w:pStyle w:val="ListBullet"/>
      </w:pPr>
      <w:r>
        <w:t>데이터 전처리 파이프라인 구축 (국가별 CSV → 통합 패널 데이터셋)</w:t>
      </w:r>
    </w:p>
    <w:p>
      <w:pPr>
        <w:pStyle w:val="ListBullet"/>
      </w:pPr>
      <w:r>
        <w:t>방한여행 관심도의 선행지표 유효성 검증 (Granger causality test)</w:t>
      </w:r>
    </w:p>
    <w:p>
      <w:pPr>
        <w:pStyle w:val="ListBullet"/>
      </w:pPr>
      <w:r>
        <w:t>국가 그룹별 서브모델 프로토타입 구축 및 Baseline 대비 성능 비교</w:t>
      </w:r>
    </w:p>
    <w:p>
      <w:pPr>
        <w:pStyle w:val="ListBullet"/>
      </w:pPr>
      <w:r>
        <w:t>3차 발표를 위한 모델링 결과 정리 및 시나리오 분석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1A23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2835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3747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