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Правительство Санкт-Петербурга</w:t>
      </w: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Комитет по науке и высшей школе</w:t>
      </w: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Санкт-Петербургское государственное бюджетное</w:t>
      </w: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профессиональное образовательное учреждение</w:t>
      </w: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«Политехнический колледж городского хозяйства»</w:t>
      </w: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ПРОВЕРОЧНАЯ РАБОТА № 8</w:t>
      </w:r>
    </w:p>
    <w:p w:rsidR="00D9294A" w:rsidRDefault="00D9294A" w:rsidP="00D9294A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по  учебной дисциплине Технология разработки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ПО</w:t>
      </w:r>
      <w:proofErr w:type="gramEnd"/>
    </w:p>
    <w:p w:rsidR="00D9294A" w:rsidRDefault="00D9294A" w:rsidP="00D9294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D9294A" w:rsidRPr="009F0E10" w:rsidRDefault="00D9294A" w:rsidP="009C5768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Тема: </w:t>
      </w:r>
      <w:r w:rsidRPr="009F0E10">
        <w:rPr>
          <w:rFonts w:ascii="Times New Roman" w:hAnsi="Times New Roman"/>
          <w:b/>
          <w:bCs/>
          <w:sz w:val="24"/>
          <w:szCs w:val="24"/>
        </w:rPr>
        <w:t>Разработка тестового сценария. Тестовые пакеты</w:t>
      </w:r>
    </w:p>
    <w:p w:rsidR="00D9294A" w:rsidRDefault="00D9294A" w:rsidP="00D9294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D9294A" w:rsidRDefault="00D9294A" w:rsidP="00D9294A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Специальность: 09.02.07 Информационные системы и программирование</w:t>
      </w:r>
    </w:p>
    <w:p w:rsidR="00D9294A" w:rsidRDefault="00D9294A" w:rsidP="00D9294A">
      <w:pPr>
        <w:widowControl w:val="0"/>
        <w:suppressAutoHyphens/>
        <w:autoSpaceDE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ar-SA"/>
        </w:rPr>
      </w:pP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tabs>
          <w:tab w:val="left" w:pos="260"/>
          <w:tab w:val="center" w:pos="4677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Группа ИП-23-7к </w:t>
      </w:r>
    </w:p>
    <w:p w:rsidR="00D9294A" w:rsidRDefault="00D9294A" w:rsidP="00D9294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9294A" w:rsidRDefault="00D9294A" w:rsidP="00D9294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Студент </w:t>
      </w:r>
      <w:proofErr w:type="spellStart"/>
      <w:r w:rsidR="009C5768">
        <w:rPr>
          <w:rFonts w:ascii="Times New Roman" w:eastAsia="Times New Roman" w:hAnsi="Times New Roman"/>
          <w:sz w:val="24"/>
          <w:szCs w:val="24"/>
          <w:lang w:eastAsia="ru-RU"/>
        </w:rPr>
        <w:t>Чувакина</w:t>
      </w:r>
      <w:proofErr w:type="spellEnd"/>
      <w:r w:rsidR="009C5768">
        <w:rPr>
          <w:rFonts w:ascii="Times New Roman" w:eastAsia="Times New Roman" w:hAnsi="Times New Roman"/>
          <w:sz w:val="24"/>
          <w:szCs w:val="24"/>
          <w:lang w:eastAsia="ru-RU"/>
        </w:rPr>
        <w:t xml:space="preserve"> Александра Романовна</w:t>
      </w:r>
    </w:p>
    <w:p w:rsidR="00D9294A" w:rsidRDefault="00D9294A" w:rsidP="00D9294A">
      <w:pPr>
        <w:spacing w:after="0"/>
        <w:ind w:left="5103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ind w:left="5103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Оценка ______________________________</w:t>
      </w: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«______» ______________ 20___г.</w:t>
      </w: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 </w:t>
      </w:r>
      <w:r>
        <w:rPr>
          <w:rFonts w:ascii="Times New Roman" w:hAnsi="Times New Roman"/>
          <w:sz w:val="24"/>
          <w:szCs w:val="24"/>
        </w:rPr>
        <w:tab/>
        <w:t xml:space="preserve">/Левит Л.В. </w:t>
      </w:r>
    </w:p>
    <w:p w:rsidR="00D9294A" w:rsidRDefault="00D9294A" w:rsidP="00D9294A">
      <w:pPr>
        <w:spacing w:after="0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Санкт-Петербург</w:t>
      </w: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2025 г</w:t>
      </w: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9294A" w:rsidRDefault="00D9294A" w:rsidP="00D9294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D9294A" w:rsidRDefault="00D9294A" w:rsidP="00D9294A"/>
    <w:p w:rsidR="00D9294A" w:rsidRDefault="00D9294A" w:rsidP="00D9294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9294A" w:rsidRPr="00D9294A" w:rsidTr="00CD5725">
        <w:tc>
          <w:tcPr>
            <w:tcW w:w="9571" w:type="dxa"/>
            <w:gridSpan w:val="4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lastRenderedPageBreak/>
              <w:t>Модульное тестирование. Авторизация пользователя.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Функция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Цель теста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Ожидаемый результат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Итог</w:t>
            </w:r>
          </w:p>
        </w:tc>
        <w:bookmarkStart w:id="0" w:name="_GoBack"/>
        <w:bookmarkEnd w:id="0"/>
      </w:tr>
      <w:tr w:rsidR="00D9294A" w:rsidRPr="00D9294A" w:rsidTr="00CD5725">
        <w:tc>
          <w:tcPr>
            <w:tcW w:w="2392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Поиск исполнителя по жанру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Проверить корректность поиска исполнителей по выбранному жанру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Отображается список исполнителей указанного жанра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Добавление нового исполнителя в базу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Проверить добавление данных нового исполнителя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Исполнитель успешно добавлен, данные сохранены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Заключение договора с исполнителем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Проверить создание и сохранение договора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Договор создан, статус "Подписан", доступен в системе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Отслеживание статуса записи альбома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Проверить обновление статуса записи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Статус альбома меняется в соответствии с этапами записи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Управление тиражом альбома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Проверить запуск тиражирования готового альбома</w:t>
            </w:r>
          </w:p>
        </w:tc>
        <w:tc>
          <w:tcPr>
            <w:tcW w:w="2393" w:type="dxa"/>
          </w:tcPr>
          <w:p w:rsidR="00D9294A" w:rsidRPr="00DD374C" w:rsidRDefault="00D9294A" w:rsidP="00CD5725">
            <w:pPr>
              <w:rPr>
                <w:rFonts w:ascii="Times New Roman" w:hAnsi="Times New Roman"/>
              </w:rPr>
            </w:pPr>
            <w:r w:rsidRPr="00DD374C">
              <w:rPr>
                <w:rFonts w:ascii="Times New Roman" w:hAnsi="Times New Roman"/>
                <w:color w:val="222222"/>
                <w:shd w:val="clear" w:color="auto" w:fill="FFFFFF"/>
              </w:rPr>
              <w:t>Альбом переведен в статус "В тираже", указано количество копий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</w:tbl>
    <w:p w:rsidR="00D9294A" w:rsidRPr="00D9294A" w:rsidRDefault="00D9294A" w:rsidP="00D9294A">
      <w:pPr>
        <w:rPr>
          <w:rFonts w:ascii="Times New Roman" w:hAnsi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9294A" w:rsidRPr="00D9294A" w:rsidTr="00CD5725">
        <w:tc>
          <w:tcPr>
            <w:tcW w:w="2392" w:type="dxa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Название теста:</w:t>
            </w:r>
          </w:p>
        </w:tc>
        <w:tc>
          <w:tcPr>
            <w:tcW w:w="7179" w:type="dxa"/>
            <w:gridSpan w:val="3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Тест кейс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Функция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Цель теста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Ожидаемый результат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Результат теста:</w:t>
            </w:r>
          </w:p>
        </w:tc>
      </w:tr>
      <w:tr w:rsidR="00D9294A" w:rsidRPr="00D9294A" w:rsidTr="00CD5725">
        <w:tc>
          <w:tcPr>
            <w:tcW w:w="9571" w:type="dxa"/>
            <w:gridSpan w:val="4"/>
          </w:tcPr>
          <w:p w:rsidR="00D9294A" w:rsidRPr="00D9294A" w:rsidRDefault="00D9294A" w:rsidP="00CD5725">
            <w:pPr>
              <w:jc w:val="center"/>
              <w:rPr>
                <w:rFonts w:ascii="Times New Roman" w:hAnsi="Times New Roman"/>
                <w:b/>
              </w:rPr>
            </w:pPr>
            <w:r w:rsidRPr="00D9294A">
              <w:rPr>
                <w:rFonts w:ascii="Times New Roman" w:hAnsi="Times New Roman"/>
                <w:b/>
              </w:rPr>
              <w:t>Интеграционное и системное тестирование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Распределение копий альбома по торговым точкам</w:t>
            </w:r>
          </w:p>
        </w:tc>
        <w:tc>
          <w:tcPr>
            <w:tcW w:w="2393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Интеграционное и системное тестирование</w:t>
            </w:r>
          </w:p>
        </w:tc>
        <w:tc>
          <w:tcPr>
            <w:tcW w:w="2393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Копии успешно распределены, остатки обновлены на складах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Формирование налоговых отчислений</w:t>
            </w:r>
          </w:p>
        </w:tc>
        <w:tc>
          <w:tcPr>
            <w:tcW w:w="2393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Проверить автоматический расчет налогов на основе доходов</w:t>
            </w:r>
          </w:p>
        </w:tc>
        <w:tc>
          <w:tcPr>
            <w:tcW w:w="2393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 xml:space="preserve">Налоговый отчет сформирован корректно, суммы </w:t>
            </w:r>
            <w:proofErr w:type="gramStart"/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рассчитаны</w:t>
            </w:r>
            <w:proofErr w:type="gramEnd"/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 xml:space="preserve"> верно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Отправка отчетности в органы статистики</w:t>
            </w:r>
          </w:p>
        </w:tc>
        <w:tc>
          <w:tcPr>
            <w:tcW w:w="2393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Проверить генерацию и отправку статистических отчетов</w:t>
            </w:r>
          </w:p>
        </w:tc>
        <w:tc>
          <w:tcPr>
            <w:tcW w:w="2393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Отчет создан в требуемом формате, статус "Отправлено"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Обновление данных торговой точки</w:t>
            </w:r>
          </w:p>
        </w:tc>
        <w:tc>
          <w:tcPr>
            <w:tcW w:w="2393" w:type="dxa"/>
          </w:tcPr>
          <w:p w:rsidR="00D9294A" w:rsidRPr="00030882" w:rsidRDefault="0082148C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Проверить изменение информации о точке продаж</w:t>
            </w:r>
          </w:p>
        </w:tc>
        <w:tc>
          <w:tcPr>
            <w:tcW w:w="2393" w:type="dxa"/>
          </w:tcPr>
          <w:p w:rsidR="00D9294A" w:rsidRPr="00030882" w:rsidRDefault="00030882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Данные успешно обновлены, изменения сохранены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  <w:tr w:rsidR="00D9294A" w:rsidRPr="00D9294A" w:rsidTr="00CD5725">
        <w:tc>
          <w:tcPr>
            <w:tcW w:w="2392" w:type="dxa"/>
          </w:tcPr>
          <w:p w:rsidR="00D9294A" w:rsidRPr="00030882" w:rsidRDefault="00030882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Проверка ввода некорректных данных в финансовый отчет</w:t>
            </w:r>
          </w:p>
        </w:tc>
        <w:tc>
          <w:tcPr>
            <w:tcW w:w="2393" w:type="dxa"/>
          </w:tcPr>
          <w:p w:rsidR="00D9294A" w:rsidRPr="00030882" w:rsidRDefault="00030882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 xml:space="preserve">Проверить </w:t>
            </w:r>
            <w:proofErr w:type="spellStart"/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валидацию</w:t>
            </w:r>
            <w:proofErr w:type="spellEnd"/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 xml:space="preserve"> данных и вывод ошибок</w:t>
            </w:r>
          </w:p>
        </w:tc>
        <w:tc>
          <w:tcPr>
            <w:tcW w:w="2393" w:type="dxa"/>
          </w:tcPr>
          <w:p w:rsidR="00D9294A" w:rsidRPr="00030882" w:rsidRDefault="00030882" w:rsidP="00CD5725">
            <w:pPr>
              <w:rPr>
                <w:rFonts w:ascii="Times New Roman" w:hAnsi="Times New Roman"/>
              </w:rPr>
            </w:pPr>
            <w:r w:rsidRPr="00030882">
              <w:rPr>
                <w:rFonts w:ascii="Times New Roman" w:hAnsi="Times New Roman"/>
                <w:color w:val="222222"/>
                <w:shd w:val="clear" w:color="auto" w:fill="FFFFFF"/>
              </w:rPr>
              <w:t>При ошибке ввода отображается сообщение с указанием поля</w:t>
            </w:r>
          </w:p>
        </w:tc>
        <w:tc>
          <w:tcPr>
            <w:tcW w:w="2393" w:type="dxa"/>
          </w:tcPr>
          <w:p w:rsidR="00D9294A" w:rsidRPr="00D9294A" w:rsidRDefault="00D9294A" w:rsidP="00CD5725">
            <w:pPr>
              <w:rPr>
                <w:rFonts w:ascii="Times New Roman" w:hAnsi="Times New Roman"/>
              </w:rPr>
            </w:pPr>
            <w:r w:rsidRPr="00D9294A">
              <w:rPr>
                <w:rFonts w:ascii="Times New Roman" w:hAnsi="Times New Roman"/>
              </w:rPr>
              <w:t>Пройден</w:t>
            </w:r>
          </w:p>
        </w:tc>
      </w:tr>
    </w:tbl>
    <w:p w:rsidR="00D9294A" w:rsidRDefault="00D9294A" w:rsidP="00D9294A"/>
    <w:p w:rsidR="001D25CB" w:rsidRDefault="001D25CB"/>
    <w:sectPr w:rsidR="001D2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572"/>
    <w:rsid w:val="00030882"/>
    <w:rsid w:val="001D25CB"/>
    <w:rsid w:val="0082148C"/>
    <w:rsid w:val="00860572"/>
    <w:rsid w:val="009C5768"/>
    <w:rsid w:val="00D9294A"/>
    <w:rsid w:val="00DD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94A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92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94A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92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Чувакина Александра Романовна</dc:creator>
  <cp:keywords/>
  <dc:description/>
  <cp:lastModifiedBy>Чувакина Александра Романовна</cp:lastModifiedBy>
  <cp:revision>5</cp:revision>
  <dcterms:created xsi:type="dcterms:W3CDTF">2025-12-18T08:17:00Z</dcterms:created>
  <dcterms:modified xsi:type="dcterms:W3CDTF">2025-12-18T08:28:00Z</dcterms:modified>
</cp:coreProperties>
</file>