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Lindqvist</w:t>
      </w:r>
    </w:p>
    <w:p>
      <w:r>
        <w:t>Financial Analyst</w:t>
      </w:r>
    </w:p>
    <w:p>
      <w:r>
        <w:t>priya.lindqvist@example.com</w:t>
      </w:r>
    </w:p>
    <w:p/>
    <w:p>
      <w:r>
        <w:t>SUMMARY</w:t>
      </w:r>
    </w:p>
    <w:p>
      <w:r>
        <w:t>Financial Analyst with 3 years of experience delivering production systems in regulated environments. Focused on reliability, measurement, and clear handover.</w:t>
      </w:r>
    </w:p>
    <w:p/>
    <w:p>
      <w:r>
        <w:t>TECHNICAL SKILLS</w:t>
      </w:r>
    </w:p>
    <w:p>
      <w:r>
        <w:t>Forecasting, SQL, SAP, Excel</w:t>
      </w:r>
    </w:p>
    <w:p/>
    <w:p>
      <w:r>
        <w:t>EMPLOYMENT HISTORY</w:t>
      </w:r>
    </w:p>
    <w:p>
      <w:r>
        <w:t>Silverpine Media — Financial Analyst (2023–2024)</w:t>
      </w:r>
    </w:p>
    <w:p>
      <w:r>
        <w:t>- Automated variance reporting in SQL, saving 6 analyst hours per month.</w:t>
      </w:r>
    </w:p>
    <w:p>
      <w:r>
        <w:t>- Owned the quarterly forecast for a 58 million dollar product line.</w:t>
      </w:r>
    </w:p>
    <w:p>
      <w:r>
        <w:t>- Presented monthly results to a committee of 22 executives.</w:t>
      </w:r>
    </w:p>
    <w:p/>
    <w:p>
      <w:r>
        <w:t>Vantage Point Consulting — Associate Financial Analyst (2018–2022)</w:t>
      </w:r>
    </w:p>
    <w:p>
      <w:r>
        <w:t>- Owned the quarterly forecast for a 43 million dollar product line.</w:t>
      </w:r>
    </w:p>
    <w:p>
      <w:r>
        <w:t>- Presented monthly results to a committee of 40 executives.</w:t>
      </w:r>
    </w:p>
    <w:p>
      <w:r>
        <w:t>- Automated variance reporting in SQL, saving 2 analyst hours per month.</w:t>
      </w:r>
    </w:p>
    <w:p/>
    <w:p>
      <w:r>
        <w:t>EDUCATION AND TRAINING</w:t>
      </w:r>
    </w:p>
    <w:p>
      <w:r>
        <w:t>Riverside Institute of Technology — M.B.A. Business Administration,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