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C85" w:rsidRDefault="00261C85">
      <w:pPr>
        <w:rPr>
          <w:lang w:val="es-MX"/>
        </w:rPr>
      </w:pPr>
      <w:r>
        <w:rPr>
          <w:lang w:val="es-MX"/>
        </w:rPr>
        <w:t>Modificaciones</w:t>
      </w:r>
    </w:p>
    <w:p w:rsidR="00261C85" w:rsidRDefault="00261C85">
      <w:pPr>
        <w:rPr>
          <w:lang w:val="es-MX"/>
        </w:rPr>
      </w:pPr>
      <w:r>
        <w:rPr>
          <w:lang w:val="es-MX"/>
        </w:rPr>
        <w:t xml:space="preserve">Agregar pt-2 </w:t>
      </w:r>
      <w:proofErr w:type="spellStart"/>
      <w:r>
        <w:rPr>
          <w:lang w:val="es-MX"/>
        </w:rPr>
        <w:t>ó</w:t>
      </w:r>
      <w:proofErr w:type="spellEnd"/>
      <w:r>
        <w:rPr>
          <w:lang w:val="es-MX"/>
        </w:rPr>
        <w:t xml:space="preserve"> pb-2 para que no queden tan pegados los inputs</w:t>
      </w:r>
    </w:p>
    <w:p w:rsidR="00261C85" w:rsidRDefault="00261C85">
      <w:pPr>
        <w:rPr>
          <w:lang w:val="es-MX"/>
        </w:rPr>
      </w:pPr>
      <w:r w:rsidRPr="00261C85">
        <w:rPr>
          <w:lang w:val="es-MX"/>
        </w:rPr>
        <w:drawing>
          <wp:inline distT="0" distB="0" distL="0" distR="0" wp14:anchorId="391591F0" wp14:editId="39AABD2B">
            <wp:extent cx="5612130" cy="19418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85" w:rsidRDefault="00261C85">
      <w:pPr>
        <w:rPr>
          <w:lang w:val="es-MX"/>
        </w:rPr>
      </w:pPr>
    </w:p>
    <w:p w:rsidR="00261C85" w:rsidRDefault="00261C85">
      <w:pPr>
        <w:rPr>
          <w:lang w:val="es-MX"/>
        </w:rPr>
      </w:pPr>
      <w:r>
        <w:rPr>
          <w:lang w:val="es-MX"/>
        </w:rPr>
        <w:t xml:space="preserve">Organizar los inputs con </w:t>
      </w:r>
      <w:proofErr w:type="spellStart"/>
      <w:r>
        <w:rPr>
          <w:lang w:val="es-MX"/>
        </w:rPr>
        <w:t>cols</w:t>
      </w:r>
      <w:proofErr w:type="spellEnd"/>
      <w:r>
        <w:rPr>
          <w:lang w:val="es-MX"/>
        </w:rPr>
        <w:t xml:space="preserve"> para que no queden tan disparejos</w:t>
      </w:r>
    </w:p>
    <w:p w:rsidR="00261C85" w:rsidRDefault="00261C85">
      <w:pPr>
        <w:rPr>
          <w:lang w:val="es-MX"/>
        </w:rPr>
      </w:pPr>
      <w:r w:rsidRPr="00261C85">
        <w:rPr>
          <w:lang w:val="es-MX"/>
        </w:rPr>
        <w:drawing>
          <wp:inline distT="0" distB="0" distL="0" distR="0" wp14:anchorId="1C0ECBC0" wp14:editId="3D77EDB1">
            <wp:extent cx="5612130" cy="102362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>Quitar este fondo cremita y dejar blanco</w:t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17C59E89" wp14:editId="10807E4B">
            <wp:extent cx="5612130" cy="127825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85" w:rsidRDefault="00261C85">
      <w:pPr>
        <w:rPr>
          <w:lang w:val="es-MX"/>
        </w:rPr>
      </w:pPr>
    </w:p>
    <w:p w:rsidR="00261C85" w:rsidRDefault="00261C85">
      <w:pPr>
        <w:rPr>
          <w:lang w:val="es-MX"/>
        </w:rPr>
      </w:pPr>
      <w:r>
        <w:rPr>
          <w:lang w:val="es-MX"/>
        </w:rPr>
        <w:t xml:space="preserve">Estrato socioeconómico debería quedar del mismo tamaño de nivel académico y también al mismo nivel de numero de </w:t>
      </w:r>
      <w:proofErr w:type="spellStart"/>
      <w:r>
        <w:rPr>
          <w:lang w:val="es-MX"/>
        </w:rPr>
        <w:t>civica</w:t>
      </w:r>
      <w:proofErr w:type="spellEnd"/>
      <w:r>
        <w:rPr>
          <w:lang w:val="es-MX"/>
        </w:rPr>
        <w:t xml:space="preserve"> </w:t>
      </w:r>
    </w:p>
    <w:p w:rsidR="00261C85" w:rsidRDefault="00261C85">
      <w:pPr>
        <w:rPr>
          <w:lang w:val="es-MX"/>
        </w:rPr>
      </w:pPr>
      <w:r>
        <w:rPr>
          <w:lang w:val="es-MX"/>
        </w:rPr>
        <w:t xml:space="preserve">Cambiar el modal por uno de </w:t>
      </w:r>
      <w:proofErr w:type="spellStart"/>
      <w:r>
        <w:rPr>
          <w:lang w:val="es-MX"/>
        </w:rPr>
        <w:t>bootstrap</w:t>
      </w:r>
      <w:proofErr w:type="spellEnd"/>
      <w:r>
        <w:rPr>
          <w:lang w:val="es-MX"/>
        </w:rPr>
        <w:t>: para buscar uno acceder a</w:t>
      </w:r>
    </w:p>
    <w:p w:rsidR="00261C85" w:rsidRDefault="00261C85">
      <w:pPr>
        <w:rPr>
          <w:lang w:val="es-MX"/>
        </w:rPr>
      </w:pPr>
      <w:r w:rsidRPr="00261C85">
        <w:rPr>
          <w:lang w:val="es-MX"/>
        </w:rPr>
        <w:t>https://getbootstrap.com/docs/5.3/components/modal/</w:t>
      </w:r>
    </w:p>
    <w:p w:rsidR="00261C85" w:rsidRDefault="00261C85">
      <w:pPr>
        <w:rPr>
          <w:lang w:val="es-MX"/>
        </w:rPr>
      </w:pPr>
      <w:r w:rsidRPr="00261C85">
        <w:rPr>
          <w:lang w:val="es-MX"/>
        </w:rPr>
        <w:lastRenderedPageBreak/>
        <w:drawing>
          <wp:inline distT="0" distB="0" distL="0" distR="0" wp14:anchorId="35B422B5" wp14:editId="51AC2331">
            <wp:extent cx="5612130" cy="30721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 xml:space="preserve">Ejemplo de modal </w:t>
      </w: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1E792176" wp14:editId="099928AD">
            <wp:extent cx="5612130" cy="183388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85" w:rsidRDefault="00261C85">
      <w:pPr>
        <w:rPr>
          <w:lang w:val="es-MX"/>
        </w:rPr>
      </w:pPr>
    </w:p>
    <w:p w:rsidR="00261C85" w:rsidRDefault="00261C85">
      <w:pPr>
        <w:rPr>
          <w:lang w:val="es-MX"/>
        </w:rPr>
      </w:pPr>
      <w:r>
        <w:rPr>
          <w:lang w:val="es-MX"/>
        </w:rPr>
        <w:t xml:space="preserve">Cambiar la fuente de todo el sitio a </w:t>
      </w:r>
      <w:r>
        <w:rPr>
          <w:lang w:val="es-MX"/>
        </w:rPr>
        <w:br/>
      </w:r>
      <w:proofErr w:type="spellStart"/>
      <w:r w:rsidRPr="00261C85">
        <w:rPr>
          <w:lang w:val="es-MX"/>
        </w:rPr>
        <w:t>font-family</w:t>
      </w:r>
      <w:proofErr w:type="spellEnd"/>
      <w:r w:rsidRPr="00261C85">
        <w:rPr>
          <w:lang w:val="es-MX"/>
        </w:rPr>
        <w:t>: '</w:t>
      </w:r>
      <w:proofErr w:type="spellStart"/>
      <w:r w:rsidRPr="00261C85">
        <w:rPr>
          <w:lang w:val="es-MX"/>
        </w:rPr>
        <w:t>Poppins</w:t>
      </w:r>
      <w:proofErr w:type="spellEnd"/>
      <w:r w:rsidRPr="00261C85">
        <w:rPr>
          <w:lang w:val="es-MX"/>
        </w:rPr>
        <w:t xml:space="preserve">', </w:t>
      </w:r>
      <w:proofErr w:type="spellStart"/>
      <w:r w:rsidRPr="00261C85">
        <w:rPr>
          <w:lang w:val="es-MX"/>
        </w:rPr>
        <w:t>sans-serif</w:t>
      </w:r>
      <w:proofErr w:type="spellEnd"/>
      <w:r w:rsidRPr="00261C85">
        <w:rPr>
          <w:lang w:val="es-MX"/>
        </w:rPr>
        <w:t>;</w:t>
      </w:r>
    </w:p>
    <w:p w:rsidR="00261C85" w:rsidRDefault="00261C85">
      <w:pPr>
        <w:rPr>
          <w:lang w:val="es-MX"/>
        </w:rPr>
      </w:pPr>
    </w:p>
    <w:p w:rsidR="00261C85" w:rsidRDefault="00261C85">
      <w:pPr>
        <w:rPr>
          <w:lang w:val="es-MX"/>
        </w:rPr>
      </w:pPr>
      <w:r>
        <w:rPr>
          <w:lang w:val="es-MX"/>
        </w:rPr>
        <w:t xml:space="preserve">Organizar los </w:t>
      </w:r>
      <w:r w:rsidR="00084CDD">
        <w:rPr>
          <w:lang w:val="es-MX"/>
        </w:rPr>
        <w:t>límites</w:t>
      </w:r>
      <w:r>
        <w:rPr>
          <w:lang w:val="es-MX"/>
        </w:rPr>
        <w:t xml:space="preserve"> de edad que se puedan seleccionar o escribir, para que no de valores negativos ni edades no reales</w:t>
      </w:r>
    </w:p>
    <w:p w:rsidR="00261C85" w:rsidRDefault="00261C85">
      <w:pPr>
        <w:rPr>
          <w:lang w:val="es-MX"/>
        </w:rPr>
      </w:pPr>
      <w:r w:rsidRPr="00261C85">
        <w:rPr>
          <w:lang w:val="es-MX"/>
        </w:rPr>
        <w:drawing>
          <wp:inline distT="0" distB="0" distL="0" distR="0" wp14:anchorId="56987515" wp14:editId="0EC682DA">
            <wp:extent cx="5612130" cy="6769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85" w:rsidRDefault="00261C85">
      <w:pPr>
        <w:rPr>
          <w:lang w:val="es-MX"/>
        </w:rPr>
      </w:pPr>
    </w:p>
    <w:p w:rsidR="00261C85" w:rsidRDefault="00261C85">
      <w:pPr>
        <w:rPr>
          <w:lang w:val="es-MX"/>
        </w:rPr>
      </w:pPr>
      <w:r w:rsidRPr="00261C85">
        <w:rPr>
          <w:lang w:val="es-MX"/>
        </w:rPr>
        <w:lastRenderedPageBreak/>
        <w:drawing>
          <wp:inline distT="0" distB="0" distL="0" distR="0" wp14:anchorId="1F730F67" wp14:editId="73FFFC2B">
            <wp:extent cx="5612130" cy="6572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85" w:rsidRDefault="00261C85">
      <w:pPr>
        <w:rPr>
          <w:lang w:val="es-MX"/>
        </w:rPr>
      </w:pPr>
    </w:p>
    <w:p w:rsidR="00261C85" w:rsidRDefault="00261C85">
      <w:pPr>
        <w:rPr>
          <w:lang w:val="es-MX"/>
        </w:rPr>
      </w:pPr>
      <w:r>
        <w:rPr>
          <w:lang w:val="es-MX"/>
        </w:rPr>
        <w:t xml:space="preserve">Prefijo solo debería aceptar letras </w:t>
      </w:r>
    </w:p>
    <w:p w:rsidR="00261C85" w:rsidRDefault="00261C85">
      <w:pPr>
        <w:rPr>
          <w:lang w:val="es-MX"/>
        </w:rPr>
      </w:pPr>
      <w:r w:rsidRPr="00261C85">
        <w:rPr>
          <w:lang w:val="es-MX"/>
        </w:rPr>
        <w:drawing>
          <wp:inline distT="0" distB="0" distL="0" distR="0" wp14:anchorId="545DBCE3" wp14:editId="299C744A">
            <wp:extent cx="4201111" cy="120031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85" w:rsidRDefault="00261C85">
      <w:pPr>
        <w:rPr>
          <w:lang w:val="es-MX"/>
        </w:rPr>
      </w:pPr>
    </w:p>
    <w:p w:rsidR="00261C85" w:rsidRDefault="00261C85">
      <w:pPr>
        <w:rPr>
          <w:lang w:val="es-MX"/>
        </w:rPr>
      </w:pPr>
      <w:r>
        <w:rPr>
          <w:lang w:val="es-MX"/>
        </w:rPr>
        <w:t xml:space="preserve">Si </w:t>
      </w:r>
      <w:r w:rsidR="00084CDD">
        <w:rPr>
          <w:lang w:val="es-MX"/>
        </w:rPr>
        <w:t>nivel</w:t>
      </w:r>
      <w:r>
        <w:rPr>
          <w:lang w:val="es-MX"/>
        </w:rPr>
        <w:t xml:space="preserve"> académico es primaria debería salir una lista del 1 al 5 </w:t>
      </w:r>
    </w:p>
    <w:p w:rsidR="00261C85" w:rsidRDefault="00261C85">
      <w:pPr>
        <w:rPr>
          <w:lang w:val="es-MX"/>
        </w:rPr>
      </w:pPr>
      <w:r w:rsidRPr="00261C85">
        <w:rPr>
          <w:lang w:val="es-MX"/>
        </w:rPr>
        <w:drawing>
          <wp:inline distT="0" distB="0" distL="0" distR="0" wp14:anchorId="4755B790" wp14:editId="19F74B19">
            <wp:extent cx="5612130" cy="4749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85" w:rsidRDefault="00261C85">
      <w:pPr>
        <w:rPr>
          <w:lang w:val="es-MX"/>
        </w:rPr>
      </w:pPr>
      <w:r>
        <w:rPr>
          <w:lang w:val="es-MX"/>
        </w:rPr>
        <w:t>Si es secundaria del 6 a 11</w:t>
      </w:r>
    </w:p>
    <w:p w:rsidR="00084CDD" w:rsidRDefault="00261C85">
      <w:pPr>
        <w:rPr>
          <w:lang w:val="es-MX"/>
        </w:rPr>
      </w:pPr>
      <w:r>
        <w:rPr>
          <w:lang w:val="es-MX"/>
        </w:rPr>
        <w:t xml:space="preserve">Si es media </w:t>
      </w:r>
      <w:r w:rsidR="00084CDD">
        <w:rPr>
          <w:lang w:val="es-MX"/>
        </w:rPr>
        <w:t>también es del 6 al 11</w:t>
      </w:r>
    </w:p>
    <w:p w:rsidR="00261C85" w:rsidRDefault="00084CDD">
      <w:pPr>
        <w:rPr>
          <w:lang w:val="es-MX"/>
        </w:rPr>
      </w:pPr>
      <w:r>
        <w:rPr>
          <w:lang w:val="es-MX"/>
        </w:rPr>
        <w:t>Agregar otro input que se llame semestre, este solo saldrá si selecciono nivel académico superior y al mismo tiempo me oculta el input de grado</w:t>
      </w: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67F3942A" wp14:editId="65DAEFE8">
            <wp:extent cx="5612130" cy="2702169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4120" cy="270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lastRenderedPageBreak/>
        <w:t xml:space="preserve">Agregar otro input que se llame tipo de discapacidad que solo se muestra si selecciona que tiene discapacidad </w:t>
      </w: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385B22B6" wp14:editId="3706A1B8">
            <wp:extent cx="5612130" cy="19627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 xml:space="preserve">Después de municipio agregar </w:t>
      </w:r>
    </w:p>
    <w:p w:rsidR="00084CDD" w:rsidRDefault="00084CDD">
      <w:pPr>
        <w:rPr>
          <w:lang w:val="es-MX"/>
        </w:rPr>
      </w:pPr>
      <w:r>
        <w:rPr>
          <w:lang w:val="es-MX"/>
        </w:rPr>
        <w:t>Comuna o corregimiento donde vive y barrio donde vive</w:t>
      </w: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72D3AFD7" wp14:editId="3C6BEE8F">
            <wp:extent cx="5612130" cy="70993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>Adicional agregar un input tipo numérico</w:t>
      </w: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5C34FA09" wp14:editId="29CEFA62">
            <wp:extent cx="5612130" cy="83883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 xml:space="preserve">La lógica es la siguiente: Si selecciono que vivo en Medellín me sale comuna o corregimiento donde vive </w:t>
      </w:r>
    </w:p>
    <w:p w:rsidR="00084CDD" w:rsidRDefault="00084CDD">
      <w:pPr>
        <w:rPr>
          <w:lang w:val="es-MX"/>
        </w:rPr>
      </w:pPr>
      <w:r w:rsidRPr="00084CDD">
        <w:rPr>
          <w:lang w:val="es-MX"/>
        </w:rPr>
        <w:lastRenderedPageBreak/>
        <w:drawing>
          <wp:inline distT="0" distB="0" distL="0" distR="0" wp14:anchorId="514EE03C" wp14:editId="0E6BAB72">
            <wp:extent cx="5612130" cy="2391410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 xml:space="preserve">Al seleccionar una comuna me salen los barrios </w:t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788B2C02" wp14:editId="40036B78">
            <wp:extent cx="5612130" cy="232410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>El otro caso es si seleccionó otro municipio diferente a Medellín</w:t>
      </w:r>
    </w:p>
    <w:p w:rsidR="00084CDD" w:rsidRDefault="00084CDD">
      <w:pPr>
        <w:rPr>
          <w:lang w:val="es-MX"/>
        </w:rPr>
      </w:pPr>
    </w:p>
    <w:p w:rsidR="00084CDD" w:rsidRDefault="00084CDD">
      <w:pPr>
        <w:rPr>
          <w:lang w:val="es-MX"/>
        </w:rPr>
      </w:pPr>
      <w:r>
        <w:rPr>
          <w:lang w:val="es-MX"/>
        </w:rPr>
        <w:t xml:space="preserve">Me despliega un input para escribir el barrio </w:t>
      </w:r>
    </w:p>
    <w:p w:rsidR="00084CDD" w:rsidRDefault="00084CDD">
      <w:pPr>
        <w:rPr>
          <w:lang w:val="es-MX"/>
        </w:rPr>
      </w:pPr>
      <w:r w:rsidRPr="00084CDD">
        <w:rPr>
          <w:lang w:val="es-MX"/>
        </w:rPr>
        <w:drawing>
          <wp:inline distT="0" distB="0" distL="0" distR="0" wp14:anchorId="42516D8C" wp14:editId="5B5FEDA0">
            <wp:extent cx="5612130" cy="684530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7E9" w:rsidRDefault="007957E9">
      <w:pPr>
        <w:rPr>
          <w:lang w:val="es-MX"/>
        </w:rPr>
      </w:pPr>
    </w:p>
    <w:p w:rsidR="007957E9" w:rsidRDefault="007957E9">
      <w:pPr>
        <w:rPr>
          <w:lang w:val="es-MX"/>
        </w:rPr>
      </w:pPr>
    </w:p>
    <w:p w:rsidR="007957E9" w:rsidRDefault="007957E9">
      <w:pPr>
        <w:rPr>
          <w:lang w:val="es-MX"/>
        </w:rPr>
      </w:pPr>
      <w:r>
        <w:rPr>
          <w:lang w:val="es-MX"/>
        </w:rPr>
        <w:lastRenderedPageBreak/>
        <w:t xml:space="preserve">Para los botones del modal ensayar con esta clase </w:t>
      </w:r>
      <w:proofErr w:type="spellStart"/>
      <w:r w:rsidRPr="007957E9">
        <w:rPr>
          <w:lang w:val="es-MX"/>
        </w:rPr>
        <w:t>class</w:t>
      </w:r>
      <w:proofErr w:type="spellEnd"/>
      <w:r w:rsidRPr="007957E9">
        <w:rPr>
          <w:lang w:val="es-MX"/>
        </w:rPr>
        <w:t>="</w:t>
      </w:r>
      <w:proofErr w:type="spellStart"/>
      <w:r w:rsidRPr="007957E9">
        <w:rPr>
          <w:lang w:val="es-MX"/>
        </w:rPr>
        <w:t>btn</w:t>
      </w:r>
      <w:proofErr w:type="spellEnd"/>
      <w:r w:rsidRPr="007957E9">
        <w:rPr>
          <w:lang w:val="es-MX"/>
        </w:rPr>
        <w:t xml:space="preserve"> </w:t>
      </w:r>
      <w:proofErr w:type="spellStart"/>
      <w:r w:rsidRPr="007957E9">
        <w:rPr>
          <w:lang w:val="es-MX"/>
        </w:rPr>
        <w:t>btn-outline-success</w:t>
      </w:r>
      <w:proofErr w:type="spellEnd"/>
      <w:r w:rsidRPr="007957E9">
        <w:rPr>
          <w:lang w:val="es-MX"/>
        </w:rPr>
        <w:t>"</w:t>
      </w:r>
    </w:p>
    <w:p w:rsidR="007957E9" w:rsidRDefault="007957E9">
      <w:pPr>
        <w:rPr>
          <w:lang w:val="es-MX"/>
        </w:rPr>
      </w:pPr>
      <w:r>
        <w:rPr>
          <w:lang w:val="es-MX"/>
        </w:rPr>
        <w:t xml:space="preserve">Ya que si en un formulario mezclamos muchos colores no va a quedar formal, lo ideal sería usar 2 colores o máximo 3, por lo que tendríamos verde en el banner, amarillo en el </w:t>
      </w:r>
      <w:proofErr w:type="spellStart"/>
      <w:proofErr w:type="gramStart"/>
      <w:r>
        <w:rPr>
          <w:lang w:val="es-MX"/>
        </w:rPr>
        <w:t>alert</w:t>
      </w:r>
      <w:proofErr w:type="spellEnd"/>
      <w:r>
        <w:rPr>
          <w:lang w:val="es-MX"/>
        </w:rPr>
        <w:t xml:space="preserve">  y</w:t>
      </w:r>
      <w:proofErr w:type="gramEnd"/>
      <w:r>
        <w:rPr>
          <w:lang w:val="es-MX"/>
        </w:rPr>
        <w:t xml:space="preserve"> blanco de fondo, por lo que sería recomendable no agregar más colores </w:t>
      </w:r>
    </w:p>
    <w:p w:rsidR="007957E9" w:rsidRDefault="007957E9">
      <w:pPr>
        <w:rPr>
          <w:lang w:val="es-MX"/>
        </w:rPr>
      </w:pPr>
    </w:p>
    <w:p w:rsidR="007957E9" w:rsidRDefault="007957E9">
      <w:pPr>
        <w:rPr>
          <w:lang w:val="es-MX"/>
        </w:rPr>
      </w:pPr>
      <w:r>
        <w:rPr>
          <w:lang w:val="es-MX"/>
        </w:rPr>
        <w:t xml:space="preserve">El enviar podría ser verde también </w:t>
      </w:r>
    </w:p>
    <w:p w:rsidR="007957E9" w:rsidRDefault="007957E9">
      <w:pPr>
        <w:rPr>
          <w:lang w:val="es-MX"/>
        </w:rPr>
      </w:pPr>
      <w:r w:rsidRPr="007957E9">
        <w:rPr>
          <w:lang w:val="es-MX"/>
        </w:rPr>
        <w:drawing>
          <wp:inline distT="0" distB="0" distL="0" distR="0" wp14:anchorId="35B1B15A" wp14:editId="36399E66">
            <wp:extent cx="4563112" cy="1667108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7E9" w:rsidRDefault="007957E9">
      <w:pPr>
        <w:rPr>
          <w:lang w:val="es-MX"/>
        </w:rPr>
      </w:pPr>
    </w:p>
    <w:p w:rsidR="007957E9" w:rsidRDefault="007957E9">
      <w:pPr>
        <w:rPr>
          <w:lang w:val="es-MX"/>
        </w:rPr>
      </w:pPr>
      <w:r>
        <w:rPr>
          <w:lang w:val="es-MX"/>
        </w:rPr>
        <w:t xml:space="preserve">Para este tono de amarillo usar este   </w:t>
      </w:r>
    </w:p>
    <w:p w:rsidR="007957E9" w:rsidRDefault="007957E9">
      <w:pPr>
        <w:rPr>
          <w:lang w:val="es-MX"/>
        </w:rPr>
      </w:pPr>
    </w:p>
    <w:p w:rsidR="007957E9" w:rsidRDefault="007957E9">
      <w:pPr>
        <w:rPr>
          <w:lang w:val="es-MX"/>
        </w:rPr>
      </w:pPr>
      <w:r w:rsidRPr="007957E9">
        <w:rPr>
          <w:lang w:val="es-MX"/>
        </w:rPr>
        <w:t>#fff3cd</w:t>
      </w:r>
      <w:r>
        <w:rPr>
          <w:lang w:val="es-MX"/>
        </w:rPr>
        <w:t xml:space="preserve"> </w:t>
      </w:r>
    </w:p>
    <w:p w:rsidR="007957E9" w:rsidRDefault="007957E9">
      <w:pPr>
        <w:rPr>
          <w:lang w:val="es-MX"/>
        </w:rPr>
      </w:pPr>
      <w:r>
        <w:rPr>
          <w:lang w:val="es-MX"/>
        </w:rPr>
        <w:t>Quedando así</w:t>
      </w:r>
    </w:p>
    <w:p w:rsidR="007957E9" w:rsidRDefault="007957E9">
      <w:pPr>
        <w:rPr>
          <w:lang w:val="es-MX"/>
        </w:rPr>
      </w:pPr>
      <w:r w:rsidRPr="007957E9">
        <w:rPr>
          <w:lang w:val="es-MX"/>
        </w:rPr>
        <w:drawing>
          <wp:inline distT="0" distB="0" distL="0" distR="0" wp14:anchorId="1E6E2436" wp14:editId="51487E4B">
            <wp:extent cx="5612130" cy="22790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7E9" w:rsidRDefault="007957E9">
      <w:pPr>
        <w:rPr>
          <w:lang w:val="es-MX"/>
        </w:rPr>
      </w:pPr>
    </w:p>
    <w:p w:rsidR="007957E9" w:rsidRDefault="007957E9" w:rsidP="007957E9">
      <w:pPr>
        <w:rPr>
          <w:lang w:val="es-MX"/>
        </w:rPr>
      </w:pPr>
      <w:r w:rsidRPr="007957E9">
        <w:rPr>
          <w:lang w:val="es-MX"/>
        </w:rPr>
        <w:t xml:space="preserve"> </w:t>
      </w:r>
    </w:p>
    <w:p w:rsidR="00084CDD" w:rsidRDefault="005530EA">
      <w:pPr>
        <w:rPr>
          <w:lang w:val="es-MX"/>
        </w:rPr>
      </w:pPr>
      <w:proofErr w:type="gramStart"/>
      <w:r>
        <w:rPr>
          <w:lang w:val="es-MX"/>
        </w:rPr>
        <w:t>Finalmente</w:t>
      </w:r>
      <w:proofErr w:type="gramEnd"/>
      <w:r>
        <w:rPr>
          <w:lang w:val="es-MX"/>
        </w:rPr>
        <w:t xml:space="preserve"> en una función crear una función que cuando le </w:t>
      </w:r>
      <w:proofErr w:type="spellStart"/>
      <w:r>
        <w:rPr>
          <w:lang w:val="es-MX"/>
        </w:rPr>
        <w:t>de</w:t>
      </w:r>
      <w:proofErr w:type="spellEnd"/>
      <w:r>
        <w:rPr>
          <w:lang w:val="es-MX"/>
        </w:rPr>
        <w:t xml:space="preserve"> clic a enviar por consola me muestre los valores de capa input con su respectiva variable ejemplo: </w:t>
      </w:r>
    </w:p>
    <w:p w:rsidR="005530EA" w:rsidRDefault="005530EA">
      <w:pPr>
        <w:rPr>
          <w:lang w:val="es-MX"/>
        </w:rPr>
      </w:pPr>
    </w:p>
    <w:p w:rsidR="005530EA" w:rsidRDefault="005530EA">
      <w:pPr>
        <w:rPr>
          <w:lang w:val="es-MX"/>
        </w:rPr>
      </w:pPr>
      <w:r w:rsidRPr="005530EA">
        <w:rPr>
          <w:lang w:val="es-MX"/>
        </w:rPr>
        <w:drawing>
          <wp:inline distT="0" distB="0" distL="0" distR="0" wp14:anchorId="72EF9B08" wp14:editId="1D7DFF9F">
            <wp:extent cx="3115110" cy="1438476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0EA" w:rsidRDefault="005530EA">
      <w:pPr>
        <w:rPr>
          <w:lang w:val="es-MX"/>
        </w:rPr>
      </w:pPr>
    </w:p>
    <w:p w:rsidR="005530EA" w:rsidRDefault="005530EA">
      <w:pPr>
        <w:rPr>
          <w:lang w:val="es-MX"/>
        </w:rPr>
      </w:pPr>
    </w:p>
    <w:p w:rsidR="005530EA" w:rsidRDefault="005530EA">
      <w:pPr>
        <w:rPr>
          <w:rFonts w:ascii="Calibri" w:hAnsi="Calibri" w:cs="Calibri"/>
          <w:lang w:val="es-MX"/>
        </w:rPr>
      </w:pPr>
      <w:r>
        <w:rPr>
          <w:lang w:val="es-MX"/>
        </w:rPr>
        <w:t xml:space="preserve">Felicidades has culminado HTML, CCS, JAVASCRIPT </w:t>
      </w:r>
      <w:r>
        <w:rPr>
          <w:rFonts w:ascii="Calibri" w:hAnsi="Calibri" w:cs="Calibri"/>
          <w:lang w:val="es-MX"/>
        </w:rPr>
        <w:t xml:space="preserve">y </w:t>
      </w:r>
      <w:proofErr w:type="spellStart"/>
      <w:r>
        <w:rPr>
          <w:rFonts w:ascii="Calibri" w:hAnsi="Calibri" w:cs="Calibri"/>
          <w:lang w:val="es-MX"/>
        </w:rPr>
        <w:t>bootstrap</w:t>
      </w:r>
      <w:proofErr w:type="spellEnd"/>
    </w:p>
    <w:p w:rsidR="005530EA" w:rsidRDefault="005530EA">
      <w:pPr>
        <w:rPr>
          <w:rFonts w:ascii="Calibri" w:hAnsi="Calibri" w:cs="Calibri"/>
          <w:lang w:val="es-MX"/>
        </w:rPr>
      </w:pPr>
    </w:p>
    <w:p w:rsidR="005530EA" w:rsidRDefault="005530EA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Siguiente paso</w:t>
      </w:r>
    </w:p>
    <w:p w:rsidR="005530EA" w:rsidRPr="005530EA" w:rsidRDefault="005530EA">
      <w:pPr>
        <w:rPr>
          <w:rFonts w:ascii="Calibri" w:hAnsi="Calibri" w:cs="Calibri"/>
          <w:lang w:val="es-MX"/>
        </w:rPr>
      </w:pPr>
      <w:r w:rsidRPr="005530EA">
        <w:rPr>
          <w:rFonts w:ascii="Calibri" w:hAnsi="Calibri" w:cs="Calibri"/>
          <w:lang w:val="es-MX"/>
        </w:rPr>
        <w:t>https://www.youtube.com/watch?v=nCB1gEkRZ1g&amp;list=PLSuKjujFoGJ0Q6SuZetgvcAhx-19MkbCp</w:t>
      </w:r>
      <w:bookmarkStart w:id="0" w:name="_GoBack"/>
      <w:bookmarkEnd w:id="0"/>
    </w:p>
    <w:sectPr w:rsidR="005530EA" w:rsidRPr="00553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C85"/>
    <w:rsid w:val="00084CDD"/>
    <w:rsid w:val="00261C85"/>
    <w:rsid w:val="005530EA"/>
    <w:rsid w:val="007957E9"/>
    <w:rsid w:val="0089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7B85"/>
  <w15:chartTrackingRefBased/>
  <w15:docId w15:val="{BCCFD37D-E1BF-481B-918F-5A4D47BF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348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Graciano</dc:creator>
  <cp:keywords/>
  <dc:description/>
  <cp:lastModifiedBy>Deiby Graciano</cp:lastModifiedBy>
  <cp:revision>1</cp:revision>
  <dcterms:created xsi:type="dcterms:W3CDTF">2026-02-13T14:43:00Z</dcterms:created>
  <dcterms:modified xsi:type="dcterms:W3CDTF">2026-02-13T15:21:00Z</dcterms:modified>
</cp:coreProperties>
</file>