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CA" w:rsidRPr="009D4497" w:rsidRDefault="00CE16CA" w:rsidP="00CE16CA">
      <w:pPr>
        <w:spacing w:after="0"/>
        <w:rPr>
          <w:b/>
        </w:rPr>
      </w:pPr>
      <w:r w:rsidRPr="009D4497">
        <w:rPr>
          <w:b/>
        </w:rPr>
        <w:t>Issue with construction of Report instances in Rule Actions</w:t>
      </w:r>
    </w:p>
    <w:p w:rsidR="00CE16CA" w:rsidRDefault="00CE16CA" w:rsidP="00CE16CA">
      <w:r w:rsidRPr="000147F7">
        <w:t>In the rule action,</w:t>
      </w:r>
      <w:r w:rsidRPr="009D4497">
        <w:rPr>
          <w:b/>
        </w:rPr>
        <w:t xml:space="preserve"> Report</w:t>
      </w:r>
      <w:r>
        <w:t xml:space="preserve"> object has to be created using </w:t>
      </w:r>
      <w:r w:rsidRPr="009D4497">
        <w:rPr>
          <w:b/>
        </w:rPr>
        <w:t>new</w:t>
      </w:r>
      <w:r>
        <w:t xml:space="preserve"> or </w:t>
      </w:r>
      <w:proofErr w:type="spellStart"/>
      <w:r w:rsidRPr="009D4497">
        <w:rPr>
          <w:b/>
        </w:rPr>
        <w:t>newUnique</w:t>
      </w:r>
      <w:proofErr w:type="spellEnd"/>
      <w:r>
        <w:t xml:space="preserve"> with all attributes defined inline (except a single attribute which could be defined using </w:t>
      </w:r>
      <w:proofErr w:type="spellStart"/>
      <w:r w:rsidRPr="009D4497">
        <w:rPr>
          <w:b/>
        </w:rPr>
        <w:t>cellValue</w:t>
      </w:r>
      <w:proofErr w:type="spellEnd"/>
      <w:r w:rsidRPr="00852BE4">
        <w:t>)</w:t>
      </w:r>
      <w:r>
        <w:t>. This may be OK (although not ideal) for objects that have 2 or 3 attributes, but for objects with many attributes a tabular approach would be much more maintainable and readable.</w:t>
      </w:r>
    </w:p>
    <w:p w:rsidR="003E5788" w:rsidRDefault="00CE16CA" w:rsidP="00CE16CA">
      <w:r>
        <w:rPr>
          <w:noProof/>
        </w:rPr>
        <w:drawing>
          <wp:inline distT="0" distB="0" distL="0" distR="0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CA" w:rsidRDefault="00CE16CA" w:rsidP="00CE16CA"/>
    <w:p w:rsidR="00CE16CA" w:rsidRDefault="00CE16CA" w:rsidP="00CE16CA">
      <w:r>
        <w:t>Solution:</w:t>
      </w:r>
    </w:p>
    <w:p w:rsidR="00CE16CA" w:rsidRDefault="00CE16CA" w:rsidP="00CE16CA">
      <w:r>
        <w:t>Here’s one way to accomplish what you want</w:t>
      </w: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178AD89" wp14:editId="38DC159E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t xml:space="preserve">Or </w:t>
      </w: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54A0DB4" wp14:editId="487CBB05">
            <wp:extent cx="517207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A" w:rsidRDefault="00CE16CA" w:rsidP="00CE16CA">
      <w:pPr>
        <w:ind w:left="720"/>
        <w:rPr>
          <w:noProof/>
        </w:rPr>
      </w:pP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t>By supplying (or omitting) an empty “seed” instance ofMessage in the input payload you can control the generation of the messages:</w:t>
      </w: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0402474" wp14:editId="3B58DC6D">
            <wp:extent cx="4686300" cy="465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t>Any numberof additional attributes can be added to the Message object and set in the rule columns.</w:t>
      </w: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t>And because the messages are instances, it becomes possible to write rules that can analyse the messages. Eg counting different types, totalinq the score, merging similar messages etc</w:t>
      </w:r>
    </w:p>
    <w:p w:rsidR="009A7EA3" w:rsidRDefault="009A7EA3" w:rsidP="00CE16CA">
      <w:pPr>
        <w:ind w:left="720"/>
        <w:rPr>
          <w:noProof/>
        </w:rPr>
      </w:pPr>
      <w:r>
        <w:rPr>
          <w:noProof/>
        </w:rPr>
        <w:t>These messages can also be stored in a database</w:t>
      </w:r>
    </w:p>
    <w:p w:rsidR="00CE16CA" w:rsidRDefault="00CE16CA" w:rsidP="00CE16CA">
      <w:pPr>
        <w:ind w:left="720"/>
        <w:rPr>
          <w:noProof/>
        </w:rPr>
      </w:pPr>
      <w:r>
        <w:rPr>
          <w:noProof/>
        </w:rPr>
        <w:t>The final unattached message is the temporary one that contains the last settings used – it can be ignored.</w:t>
      </w:r>
    </w:p>
    <w:p w:rsidR="00CE16CA" w:rsidRDefault="00CE16CA" w:rsidP="00CE16CA"/>
    <w:sectPr w:rsidR="00CE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11"/>
    <w:rsid w:val="0001746C"/>
    <w:rsid w:val="0003735C"/>
    <w:rsid w:val="00042AAC"/>
    <w:rsid w:val="00065946"/>
    <w:rsid w:val="000834DB"/>
    <w:rsid w:val="00097331"/>
    <w:rsid w:val="000B44D8"/>
    <w:rsid w:val="000D6E65"/>
    <w:rsid w:val="000E0B4E"/>
    <w:rsid w:val="0013245E"/>
    <w:rsid w:val="001447C8"/>
    <w:rsid w:val="0017591B"/>
    <w:rsid w:val="00185A4C"/>
    <w:rsid w:val="001A0BA6"/>
    <w:rsid w:val="001B3848"/>
    <w:rsid w:val="001D7459"/>
    <w:rsid w:val="001E7471"/>
    <w:rsid w:val="00240F9F"/>
    <w:rsid w:val="00256D05"/>
    <w:rsid w:val="002A2E11"/>
    <w:rsid w:val="002D00ED"/>
    <w:rsid w:val="0030605A"/>
    <w:rsid w:val="00320630"/>
    <w:rsid w:val="003500AF"/>
    <w:rsid w:val="003D07F4"/>
    <w:rsid w:val="003E5788"/>
    <w:rsid w:val="00421724"/>
    <w:rsid w:val="00433F03"/>
    <w:rsid w:val="004536B5"/>
    <w:rsid w:val="00453A15"/>
    <w:rsid w:val="00475ECE"/>
    <w:rsid w:val="004A5B3D"/>
    <w:rsid w:val="004E59F9"/>
    <w:rsid w:val="00515316"/>
    <w:rsid w:val="00520E86"/>
    <w:rsid w:val="00563FF4"/>
    <w:rsid w:val="0058277E"/>
    <w:rsid w:val="005C7C70"/>
    <w:rsid w:val="00615262"/>
    <w:rsid w:val="00676771"/>
    <w:rsid w:val="006C51B3"/>
    <w:rsid w:val="006F06C9"/>
    <w:rsid w:val="00717B27"/>
    <w:rsid w:val="00741DDD"/>
    <w:rsid w:val="00744578"/>
    <w:rsid w:val="007534C3"/>
    <w:rsid w:val="0075781E"/>
    <w:rsid w:val="00795949"/>
    <w:rsid w:val="00850A8F"/>
    <w:rsid w:val="00864326"/>
    <w:rsid w:val="008905FF"/>
    <w:rsid w:val="008F3334"/>
    <w:rsid w:val="00905520"/>
    <w:rsid w:val="0099070E"/>
    <w:rsid w:val="00992F37"/>
    <w:rsid w:val="009A7EA3"/>
    <w:rsid w:val="00A26314"/>
    <w:rsid w:val="00A26F63"/>
    <w:rsid w:val="00A41B61"/>
    <w:rsid w:val="00A75410"/>
    <w:rsid w:val="00A75A91"/>
    <w:rsid w:val="00AE7250"/>
    <w:rsid w:val="00B5316F"/>
    <w:rsid w:val="00B905FC"/>
    <w:rsid w:val="00BC0C09"/>
    <w:rsid w:val="00BC4C1B"/>
    <w:rsid w:val="00BE17A7"/>
    <w:rsid w:val="00BE21A3"/>
    <w:rsid w:val="00BE5F2A"/>
    <w:rsid w:val="00C01583"/>
    <w:rsid w:val="00CA4BC8"/>
    <w:rsid w:val="00CA7464"/>
    <w:rsid w:val="00CC712F"/>
    <w:rsid w:val="00CE16CA"/>
    <w:rsid w:val="00D91205"/>
    <w:rsid w:val="00DA73C8"/>
    <w:rsid w:val="00DC0ADF"/>
    <w:rsid w:val="00E24B0C"/>
    <w:rsid w:val="00E70D6A"/>
    <w:rsid w:val="00ED2E19"/>
    <w:rsid w:val="00ED5185"/>
    <w:rsid w:val="00F16839"/>
    <w:rsid w:val="00F2203A"/>
    <w:rsid w:val="00F228EC"/>
    <w:rsid w:val="00F42FB0"/>
    <w:rsid w:val="00F54C9E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C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6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C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Company>Progress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mparish</dc:creator>
  <cp:keywords/>
  <dc:description/>
  <cp:lastModifiedBy>mparish</cp:lastModifiedBy>
  <cp:revision>3</cp:revision>
  <dcterms:created xsi:type="dcterms:W3CDTF">2014-08-13T23:12:00Z</dcterms:created>
  <dcterms:modified xsi:type="dcterms:W3CDTF">2014-08-13T23:19:00Z</dcterms:modified>
</cp:coreProperties>
</file>