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72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020"/>
        <w:gridCol w:w="6236"/>
      </w:tblGrid>
      <w:tr>
        <w:trPr/>
        <w:tc>
          <w:tcPr>
            <w:tcW w:w="1020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  <w:drawing>
                <wp:anchor distT="0" distB="0" distL="0" distR="0" simplePos="0" relativeHeight="2" behindDoc="0" locked="0" layoutInCell="0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120015</wp:posOffset>
                  </wp:positionV>
                  <wp:extent cx="510540" cy="611505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611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4"/>
              </w:rPr>
              <w:t>BAHAGIAN ARKIB UNIVERSITI</w:t>
            </w:r>
          </w:p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24"/>
              </w:rPr>
              <w:t>FAIL PENTADBIRAN</w:t>
            </w:r>
          </w:p>
        </w:tc>
      </w:tr>
    </w:tbl>
    <w:p>
      <w:pPr>
        <w:pStyle w:val="Normal"/>
        <w:pBdr>
          <w:bottom w:val="single" w:sz="6" w:space="1" w:color="000000"/>
        </w:pBdr>
        <w:rPr/>
      </w:pPr>
      <w:r>
        <w:rPr/>
      </w:r>
    </w:p>
    <w:tbl>
      <w:tblPr>
        <w:tblW w:w="72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9"/>
        <w:gridCol w:w="2419"/>
        <w:gridCol w:w="2419"/>
      </w:tblGrid>
      <w:tr>
        <w:trPr/>
        <w:tc>
          <w:tcPr>
            <w:tcW w:w="24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20"/>
              </w:rPr>
              <w:t>No. Penerimaan: ${no_penerimaan}</w:t>
            </w:r>
          </w:p>
        </w:tc>
        <w:tc>
          <w:tcPr>
            <w:tcW w:w="24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20"/>
              </w:rPr>
              <w:t>No. Nilai Kaji: ${nilai_kaji}</w:t>
            </w:r>
          </w:p>
        </w:tc>
        <w:tc>
          <w:tcPr>
            <w:tcW w:w="24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20"/>
              </w:rPr>
              <w:t>No. Kotak : ${kotak}</w:t>
            </w:r>
          </w:p>
        </w:tc>
      </w:tr>
      <w:tr>
        <w:trPr/>
        <w:tc>
          <w:tcPr>
            <w:tcW w:w="24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  <w:tc>
          <w:tcPr>
            <w:tcW w:w="24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20"/>
              </w:rPr>
              <w:t>Senarai: YA/TIDAK</w:t>
            </w:r>
          </w:p>
        </w:tc>
        <w:tc>
          <w:tcPr>
            <w:tcW w:w="24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Normal"/>
        <w:pBdr>
          <w:bottom w:val="single" w:sz="6" w:space="1" w:color="000000"/>
        </w:pBdr>
        <w:rPr/>
      </w:pPr>
      <w:r>
        <w:rPr/>
      </w:r>
    </w:p>
    <w:p>
      <w:pPr>
        <w:pStyle w:val="Normal"/>
        <w:spacing w:before="0" w:after="80"/>
        <w:rPr/>
      </w:pPr>
      <w:r>
        <w:rPr>
          <w:b w:val="false"/>
          <w:sz w:val="20"/>
        </w:rPr>
        <w:t>Fakulti/Bahagian: ${fakulti}</w:t>
      </w:r>
    </w:p>
    <w:p>
      <w:pPr>
        <w:pStyle w:val="Normal"/>
        <w:pBdr>
          <w:bottom w:val="single" w:sz="6" w:space="1" w:color="000000"/>
        </w:pBdr>
        <w:rPr/>
      </w:pPr>
      <w:r>
        <w:rPr/>
      </w:r>
    </w:p>
    <w:tbl>
      <w:tblPr>
        <w:tblW w:w="72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9"/>
        <w:gridCol w:w="2419"/>
        <w:gridCol w:w="2419"/>
      </w:tblGrid>
      <w:tr>
        <w:trPr/>
        <w:tc>
          <w:tcPr>
            <w:tcW w:w="24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20"/>
              </w:rPr>
              <w:t>Cawangan: ${cawangan}</w:t>
            </w:r>
          </w:p>
        </w:tc>
        <w:tc>
          <w:tcPr>
            <w:tcW w:w="24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20"/>
              </w:rPr>
              <w:t>Tahun Rekod: ${tahun}</w:t>
            </w:r>
          </w:p>
        </w:tc>
        <w:tc>
          <w:tcPr>
            <w:tcW w:w="24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20"/>
              </w:rPr>
              <w:t>Jumlah Fail: ${jumlah_fail}</w:t>
            </w:r>
          </w:p>
        </w:tc>
      </w:tr>
    </w:tbl>
    <w:p>
      <w:pPr>
        <w:pStyle w:val="Normal"/>
        <w:pBdr>
          <w:bottom w:val="single" w:sz="6" w:space="1" w:color="000000"/>
        </w:pBdr>
        <w:rPr/>
      </w:pPr>
      <w:r>
        <w:rPr/>
      </w:r>
    </w:p>
    <w:p>
      <w:pPr>
        <w:pStyle w:val="Normal"/>
        <w:spacing w:before="0" w:after="40"/>
        <w:rPr/>
      </w:pPr>
      <w:r>
        <w:rPr>
          <w:b w:val="false"/>
          <w:sz w:val="20"/>
        </w:rPr>
        <w:t>Bil. Fail:</w:t>
      </w:r>
    </w:p>
    <w:p>
      <w:pPr>
        <w:pStyle w:val="Normal"/>
        <w:spacing w:before="0" w:after="0"/>
        <w:rPr/>
      </w:pPr>
      <w:r>
        <w:rPr>
          <w:sz w:val="20"/>
        </w:rPr>
        <w:t>${fail1}</w:t>
      </w:r>
    </w:p>
    <w:p>
      <w:pPr>
        <w:pStyle w:val="Normal"/>
        <w:spacing w:before="0" w:after="0"/>
        <w:rPr/>
      </w:pPr>
      <w:r>
        <w:rPr>
          <w:sz w:val="20"/>
        </w:rPr>
        <w:t>${fail2}</w:t>
      </w:r>
    </w:p>
    <w:p>
      <w:pPr>
        <w:pStyle w:val="Normal"/>
        <w:spacing w:before="0" w:after="0"/>
        <w:rPr/>
      </w:pPr>
      <w:r>
        <w:rPr>
          <w:sz w:val="20"/>
        </w:rPr>
        <w:t>${fail3}</w:t>
      </w:r>
    </w:p>
    <w:p>
      <w:pPr>
        <w:pStyle w:val="Normal"/>
        <w:spacing w:before="0" w:after="0"/>
        <w:rPr/>
      </w:pPr>
      <w:r>
        <w:rPr>
          <w:sz w:val="20"/>
        </w:rPr>
        <w:t>${fail4}</w:t>
      </w:r>
    </w:p>
    <w:p>
      <w:pPr>
        <w:pStyle w:val="Normal"/>
        <w:spacing w:before="0" w:after="0"/>
        <w:rPr/>
      </w:pPr>
      <w:r>
        <w:rPr>
          <w:sz w:val="20"/>
        </w:rPr>
        <w:t>${fail5}</w:t>
      </w:r>
    </w:p>
    <w:p>
      <w:pPr>
        <w:pStyle w:val="Normal"/>
        <w:spacing w:before="0" w:after="0"/>
        <w:rPr/>
      </w:pPr>
      <w:r>
        <w:rPr>
          <w:sz w:val="20"/>
        </w:rPr>
        <w:t>${fail6}</w:t>
      </w:r>
    </w:p>
    <w:p>
      <w:pPr>
        <w:pStyle w:val="Normal"/>
        <w:spacing w:before="0" w:after="0"/>
        <w:rPr/>
      </w:pPr>
      <w:r>
        <w:rPr>
          <w:sz w:val="20"/>
        </w:rPr>
        <w:t>${fail7}</w:t>
      </w:r>
    </w:p>
    <w:p>
      <w:pPr>
        <w:pStyle w:val="Normal"/>
        <w:spacing w:before="0" w:after="0"/>
        <w:rPr/>
      </w:pPr>
      <w:r>
        <w:rPr>
          <w:sz w:val="20"/>
        </w:rPr>
        <w:t>${fail8}</w:t>
      </w:r>
    </w:p>
    <w:p>
      <w:pPr>
        <w:pStyle w:val="Normal"/>
        <w:pBdr>
          <w:bottom w:val="single" w:sz="6" w:space="1" w:color="000000"/>
        </w:pBdr>
        <w:rPr/>
      </w:pPr>
      <w:r>
        <w:rPr/>
      </w:r>
    </w:p>
    <w:p>
      <w:pPr>
        <w:pStyle w:val="Normal"/>
        <w:spacing w:before="0" w:after="0"/>
        <w:rPr/>
      </w:pPr>
      <w:r>
        <w:rPr>
          <w:sz w:val="20"/>
        </w:rPr>
        <w:t>Disusun Oleh: ${user}</w:t>
        <w:tab/>
        <w:tab/>
        <w:t>Tarikh : ${tarikh}</w:t>
      </w:r>
    </w:p>
    <w:p>
      <w:pPr>
        <w:pStyle w:val="Normal"/>
        <w:spacing w:before="0" w:after="40"/>
        <w:rPr/>
      </w:pPr>
      <w:r>
        <w:rPr>
          <w:i/>
          <w:sz w:val="18"/>
        </w:rPr>
        <w:t>(tindakan oleh PYB)</w:t>
      </w:r>
    </w:p>
    <w:p>
      <w:pPr>
        <w:pStyle w:val="Normal"/>
        <w:pBdr>
          <w:bottom w:val="single" w:sz="6" w:space="1" w:color="000000"/>
        </w:pBdr>
        <w:rPr/>
      </w:pPr>
      <w:r>
        <w:rPr/>
      </w:r>
    </w:p>
    <w:p>
      <w:pPr>
        <w:pStyle w:val="Normal"/>
        <w:spacing w:before="0" w:after="0"/>
        <w:rPr/>
      </w:pPr>
      <w:r>
        <w:rPr>
          <w:sz w:val="20"/>
        </w:rPr>
        <w:t>Disemak Oleh: ______________</w:t>
        <w:tab/>
        <w:tab/>
        <w:t>Tarikh : ______________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>
          <w:i/>
          <w:sz w:val="18"/>
        </w:rPr>
        <w:t>(tindakan oleh BAU)</w:t>
      </w:r>
    </w:p>
    <w:sectPr>
      <w:type w:val="nextPage"/>
      <w:pgSz w:w="8391" w:h="11906"/>
      <w:pgMar w:left="567" w:right="567" w:gutter="0" w:header="0" w:top="567" w:footer="0" w:bottom="567"/>
      <w:pgBorders w:display="allPages" w:offsetFrom="text">
        <w:top w:val="single" w:sz="12" w:space="3" w:color="000000"/>
        <w:left w:val="single" w:sz="12" w:space="3" w:color="000000"/>
        <w:bottom w:val="single" w:sz="12" w:space="3" w:color="000000"/>
        <w:right w:val="single" w:sz="12" w:space="3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LibreOffice/26.2.2.2$Linux_X86_64 LibreOffice_project/620$Build-2</Application>
  <AppVersion>15.0000</AppVersion>
  <Pages>1</Pages>
  <Words>56</Words>
  <Characters>407</Characters>
  <CharactersWithSpaces>442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2026-05-06T16:00:38Z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