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72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020"/>
        <w:gridCol w:w="6236"/>
      </w:tblGrid>
      <w:tr>
        <w:trPr/>
        <w:tc>
          <w:tcPr>
            <w:tcW w:w="1020" w:type="dxa"/>
            <w:tcBorders/>
            <w:vAlign w:val="center"/>
          </w:tcPr>
          <w:p>
            <w:pPr>
              <w:pStyle w:val="Normal"/>
              <w:spacing w:before="0" w:after="200"/>
              <w:jc w:val="center"/>
              <w:rPr/>
            </w:pPr>
            <w:r>
              <w:rPr/>
              <w:drawing>
                <wp:inline distT="0" distB="0" distL="0" distR="0">
                  <wp:extent cx="504190" cy="49974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4190" cy="4997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36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sz w:val="24"/>
              </w:rPr>
              <w:t>JABATAN ARKIB UNIVERSITI</w:t>
            </w:r>
          </w:p>
          <w:p>
            <w:pPr>
              <w:pStyle w:val="Normal"/>
              <w:spacing w:before="0" w:after="200"/>
              <w:jc w:val="center"/>
              <w:rPr/>
            </w:pPr>
            <w:r>
              <w:rPr>
                <w:b/>
                <w:sz w:val="24"/>
              </w:rPr>
              <w:t>FAIL PERIBADI STAF</w:t>
            </w:r>
          </w:p>
        </w:tc>
      </w:tr>
    </w:tbl>
    <w:p>
      <w:pPr>
        <w:pStyle w:val="Normal"/>
        <w:pBdr>
          <w:bottom w:val="single" w:sz="6" w:space="1" w:color="000000"/>
        </w:pBdr>
        <w:rPr/>
      </w:pPr>
      <w:r>
        <w:rPr/>
      </w:r>
    </w:p>
    <w:tbl>
      <w:tblPr>
        <w:tblW w:w="725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628"/>
        <w:gridCol w:w="3628"/>
      </w:tblGrid>
      <w:tr>
        <w:trPr/>
        <w:tc>
          <w:tcPr>
            <w:tcW w:w="36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20"/>
              </w:rPr>
              <w:t>No. Penerimaan: ${no_penerimaan}</w:t>
            </w:r>
          </w:p>
        </w:tc>
        <w:tc>
          <w:tcPr>
            <w:tcW w:w="3628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20"/>
              </w:rPr>
              <w:t>No. Kotak : ${kotak}</w:t>
            </w:r>
          </w:p>
        </w:tc>
      </w:tr>
    </w:tbl>
    <w:p>
      <w:pPr>
        <w:pStyle w:val="Normal"/>
        <w:pBdr>
          <w:bottom w:val="single" w:sz="6" w:space="1" w:color="000000"/>
        </w:pBdr>
        <w:rPr/>
      </w:pPr>
      <w:r>
        <w:rPr/>
      </w:r>
    </w:p>
    <w:p>
      <w:pPr>
        <w:pStyle w:val="Normal"/>
        <w:spacing w:before="0" w:after="80"/>
        <w:rPr/>
      </w:pPr>
      <w:r>
        <w:rPr>
          <w:b w:val="false"/>
          <w:sz w:val="20"/>
        </w:rPr>
        <w:t>Fakulti/Bahagian: ${fakulti}</w:t>
      </w:r>
    </w:p>
    <w:p>
      <w:pPr>
        <w:pStyle w:val="Normal"/>
        <w:pBdr>
          <w:bottom w:val="single" w:sz="6" w:space="1" w:color="000000"/>
        </w:pBdr>
        <w:rPr/>
      </w:pPr>
      <w:r>
        <w:rPr/>
      </w:r>
    </w:p>
    <w:tbl>
      <w:tblPr>
        <w:tblW w:w="725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419"/>
        <w:gridCol w:w="2419"/>
        <w:gridCol w:w="2419"/>
      </w:tblGrid>
      <w:tr>
        <w:trPr/>
        <w:tc>
          <w:tcPr>
            <w:tcW w:w="24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20"/>
              </w:rPr>
              <w:t>Cawangan: ${cawangan}</w:t>
            </w:r>
          </w:p>
        </w:tc>
        <w:tc>
          <w:tcPr>
            <w:tcW w:w="24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20"/>
              </w:rPr>
              <w:t>Tahun Rekod: ${tahun}</w:t>
            </w:r>
          </w:p>
        </w:tc>
        <w:tc>
          <w:tcPr>
            <w:tcW w:w="2419" w:type="dxa"/>
            <w:tcBorders/>
          </w:tcPr>
          <w:p>
            <w:pPr>
              <w:pStyle w:val="Normal"/>
              <w:widowControl/>
              <w:bidi w:val="0"/>
              <w:spacing w:lineRule="auto" w:line="276" w:before="0" w:after="200"/>
              <w:jc w:val="start"/>
              <w:rPr/>
            </w:pPr>
            <w:r>
              <w:rPr>
                <w:sz w:val="20"/>
              </w:rPr>
              <w:t>Jumlah Fail: ${jumlah_fail}</w:t>
            </w:r>
          </w:p>
        </w:tc>
      </w:tr>
    </w:tbl>
    <w:p>
      <w:pPr>
        <w:pStyle w:val="Normal"/>
        <w:pBdr>
          <w:bottom w:val="single" w:sz="6" w:space="1" w:color="000000"/>
        </w:pBdr>
        <w:rPr/>
      </w:pPr>
      <w:r>
        <w:rPr/>
      </w:r>
    </w:p>
    <w:p>
      <w:pPr>
        <w:pStyle w:val="Normal"/>
        <w:spacing w:before="0" w:after="40"/>
        <w:rPr/>
      </w:pPr>
      <w:r>
        <w:rPr>
          <w:b w:val="false"/>
          <w:sz w:val="20"/>
        </w:rPr>
        <w:t>Bil. Fail:</w:t>
      </w:r>
    </w:p>
    <w:p>
      <w:pPr>
        <w:pStyle w:val="Normal"/>
        <w:spacing w:before="0" w:after="0"/>
        <w:rPr/>
      </w:pPr>
      <w:r>
        <w:rPr>
          <w:sz w:val="20"/>
        </w:rPr>
        <w:t>${fail1}</w:t>
      </w:r>
    </w:p>
    <w:p>
      <w:pPr>
        <w:pStyle w:val="Normal"/>
        <w:spacing w:before="0" w:after="0"/>
        <w:rPr/>
      </w:pPr>
      <w:r>
        <w:rPr>
          <w:sz w:val="20"/>
        </w:rPr>
        <w:t>${fail2}</w:t>
      </w:r>
    </w:p>
    <w:p>
      <w:pPr>
        <w:pStyle w:val="Normal"/>
        <w:spacing w:before="0" w:after="0"/>
        <w:rPr/>
      </w:pPr>
      <w:r>
        <w:rPr>
          <w:sz w:val="20"/>
        </w:rPr>
        <w:t>${fail3}</w:t>
      </w:r>
    </w:p>
    <w:p>
      <w:pPr>
        <w:pStyle w:val="Normal"/>
        <w:spacing w:before="0" w:after="0"/>
        <w:rPr/>
      </w:pPr>
      <w:r>
        <w:rPr>
          <w:sz w:val="20"/>
        </w:rPr>
        <w:t>${fail4}</w:t>
      </w:r>
    </w:p>
    <w:p>
      <w:pPr>
        <w:pStyle w:val="Normal"/>
        <w:spacing w:before="0" w:after="0"/>
        <w:rPr/>
      </w:pPr>
      <w:r>
        <w:rPr>
          <w:sz w:val="20"/>
        </w:rPr>
        <w:t>${fail5}</w:t>
      </w:r>
    </w:p>
    <w:p>
      <w:pPr>
        <w:pStyle w:val="Normal"/>
        <w:spacing w:before="0" w:after="0"/>
        <w:rPr/>
      </w:pPr>
      <w:r>
        <w:rPr>
          <w:sz w:val="20"/>
        </w:rPr>
        <w:t>${fail6}</w:t>
      </w:r>
    </w:p>
    <w:p>
      <w:pPr>
        <w:pStyle w:val="Normal"/>
        <w:spacing w:before="0" w:after="0"/>
        <w:rPr/>
      </w:pPr>
      <w:r>
        <w:rPr>
          <w:sz w:val="20"/>
        </w:rPr>
        <w:t>${fail7}</w:t>
      </w:r>
    </w:p>
    <w:p>
      <w:pPr>
        <w:pStyle w:val="Normal"/>
        <w:spacing w:before="0" w:after="0"/>
        <w:rPr/>
      </w:pPr>
      <w:r>
        <w:rPr>
          <w:sz w:val="20"/>
        </w:rPr>
        <w:t>${fail8}</w:t>
      </w:r>
    </w:p>
    <w:p>
      <w:pPr>
        <w:pStyle w:val="Normal"/>
        <w:spacing w:before="0" w:after="0"/>
        <w:rPr/>
      </w:pPr>
      <w:r>
        <w:rPr>
          <w:sz w:val="20"/>
        </w:rPr>
        <w:t>${fail9}</w:t>
      </w:r>
    </w:p>
    <w:p>
      <w:pPr>
        <w:pStyle w:val="Normal"/>
        <w:pBdr>
          <w:bottom w:val="single" w:sz="6" w:space="1" w:color="000000"/>
        </w:pBdr>
        <w:rPr/>
      </w:pPr>
      <w:r>
        <w:rPr/>
      </w:r>
    </w:p>
    <w:p>
      <w:pPr>
        <w:pStyle w:val="Normal"/>
        <w:spacing w:before="0" w:after="40"/>
        <w:rPr/>
      </w:pPr>
      <w:r>
        <w:rPr>
          <w:sz w:val="20"/>
        </w:rPr>
        <w:t>Tarikh Penerimaan Rekod: ${tarikh}</w:t>
      </w:r>
    </w:p>
    <w:p>
      <w:pPr>
        <w:pStyle w:val="Normal"/>
        <w:pBdr>
          <w:bottom w:val="single" w:sz="6" w:space="1" w:color="000000"/>
        </w:pBdr>
        <w:rPr/>
      </w:pPr>
      <w:r>
        <w:rPr/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>
          <w:sz w:val="20"/>
        </w:rPr>
        <w:t>Disusun Oleh : ${user}</w:t>
        <w:tab/>
        <w:tab/>
        <w:t>Tarikh : ${tarikh2}</w:t>
      </w:r>
    </w:p>
    <w:sectPr>
      <w:type w:val="nextPage"/>
      <w:pgSz w:w="8391" w:h="11906"/>
      <w:pgMar w:left="567" w:right="567" w:gutter="0" w:header="0" w:top="567" w:footer="0" w:bottom="567"/>
      <w:pgBorders w:display="allPages" w:offsetFrom="text">
        <w:top w:val="single" w:sz="12" w:space="3" w:color="000000"/>
        <w:left w:val="single" w:sz="12" w:space="3" w:color="000000"/>
        <w:bottom w:val="single" w:sz="12" w:space="3" w:color="000000"/>
        <w:right w:val="single" w:sz="12" w:space="3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95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LibreOffice/26.2.2.2$Linux_X86_64 LibreOffice_project/620$Build-2</Application>
  <AppVersion>15.0000</AppVersion>
  <Pages>1</Pages>
  <Words>45</Words>
  <Characters>324</Characters>
  <CharactersWithSpaces>350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2026-05-06T16:50:38Z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