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0FAB0" w14:textId="77777777"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14:paraId="4778D6B2" w14:textId="77777777" w:rsidTr="000E68BD">
        <w:trPr>
          <w:trHeight w:val="443"/>
        </w:trPr>
        <w:tc>
          <w:tcPr>
            <w:tcW w:w="9468" w:type="dxa"/>
            <w:vAlign w:val="center"/>
          </w:tcPr>
          <w:p w14:paraId="6D5DEDCE" w14:textId="77777777" w:rsidR="008B3B7F" w:rsidRPr="00114D08" w:rsidRDefault="0037294D" w:rsidP="006A77BC">
            <w:pPr>
              <w:pStyle w:val="CompanyName"/>
            </w:pPr>
            <w:fldSimple w:instr=" DOCPROPERTY  Company  \* MERGEFORMAT ">
              <w:r w:rsidR="00E05E62">
                <w:t>EPAM Systems</w:t>
              </w:r>
            </w:fldSimple>
          </w:p>
        </w:tc>
      </w:tr>
      <w:tr w:rsidR="008B3B7F" w:rsidRPr="00114D08" w14:paraId="1D252D12" w14:textId="77777777" w:rsidTr="000E68BD">
        <w:trPr>
          <w:trHeight w:val="895"/>
        </w:trPr>
        <w:tc>
          <w:tcPr>
            <w:tcW w:w="9468" w:type="dxa"/>
          </w:tcPr>
          <w:p w14:paraId="01D14302" w14:textId="769FF64A" w:rsidR="008B3B7F" w:rsidRPr="00114D08" w:rsidRDefault="00E84AB5" w:rsidP="000E68BD">
            <w:pPr>
              <w:pStyle w:val="TitleSubject"/>
              <w:pBdr>
                <w:bottom w:val="none" w:sz="0" w:space="0" w:color="auto"/>
              </w:pBdr>
              <w:spacing w:line="360" w:lineRule="exact"/>
              <w:rPr>
                <w:sz w:val="28"/>
                <w:szCs w:val="28"/>
              </w:rPr>
            </w:pPr>
            <w:r>
              <w:rPr>
                <w:sz w:val="28"/>
                <w:szCs w:val="28"/>
              </w:rPr>
              <w:t>Booking Management System</w:t>
            </w:r>
          </w:p>
          <w:p w14:paraId="54045D1F" w14:textId="77777777" w:rsidR="008B3B7F" w:rsidRPr="00114D08" w:rsidRDefault="008B3B7F" w:rsidP="000E68BD">
            <w:pPr>
              <w:spacing w:line="480" w:lineRule="atLeast"/>
            </w:pPr>
          </w:p>
          <w:p w14:paraId="46754D59" w14:textId="77777777" w:rsidR="008B3B7F" w:rsidRPr="00114D08" w:rsidRDefault="0037294D" w:rsidP="000E68BD">
            <w:pPr>
              <w:pStyle w:val="TitleSubject"/>
              <w:pBdr>
                <w:bottom w:val="none" w:sz="0" w:space="0" w:color="auto"/>
              </w:pBdr>
              <w:spacing w:line="480" w:lineRule="exact"/>
              <w:rPr>
                <w:rFonts w:ascii="Times New Roman" w:hAnsi="Times New Roman"/>
                <w:szCs w:val="44"/>
              </w:rPr>
            </w:pPr>
            <w:fldSimple w:instr=" DOCPROPERTY  Title  \* MERGEFORMAT ">
              <w:r w:rsidR="00E05E62">
                <w:t>Software Architecture Document</w:t>
              </w:r>
            </w:fldSimple>
          </w:p>
        </w:tc>
      </w:tr>
    </w:tbl>
    <w:p w14:paraId="363EC7EF" w14:textId="77777777"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14:paraId="2188DEBD" w14:textId="77777777"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2179"/>
        <w:gridCol w:w="1773"/>
        <w:gridCol w:w="1505"/>
        <w:gridCol w:w="1534"/>
        <w:gridCol w:w="1407"/>
      </w:tblGrid>
      <w:tr w:rsidR="00222DC3" w:rsidRPr="00114D08" w14:paraId="13675ECF" w14:textId="77777777">
        <w:trPr>
          <w:cantSplit/>
        </w:trPr>
        <w:tc>
          <w:tcPr>
            <w:tcW w:w="9360" w:type="dxa"/>
            <w:gridSpan w:val="6"/>
            <w:tcBorders>
              <w:bottom w:val="single" w:sz="4" w:space="0" w:color="auto"/>
            </w:tcBorders>
            <w:shd w:val="clear" w:color="auto" w:fill="E6E6E6"/>
            <w:tcMar>
              <w:top w:w="57" w:type="dxa"/>
            </w:tcMar>
            <w:vAlign w:val="center"/>
          </w:tcPr>
          <w:p w14:paraId="1AD5B402" w14:textId="77777777" w:rsidR="00222DC3" w:rsidRPr="00114D08" w:rsidRDefault="00114D08" w:rsidP="0075737B">
            <w:pPr>
              <w:pStyle w:val="TableHeading"/>
              <w:rPr>
                <w:lang w:val="en-US"/>
              </w:rPr>
            </w:pPr>
            <w:r>
              <w:rPr>
                <w:lang w:val="en-US"/>
              </w:rPr>
              <w:t>REVISION HISTORY</w:t>
            </w:r>
          </w:p>
        </w:tc>
      </w:tr>
      <w:tr w:rsidR="00222DC3" w:rsidRPr="00114D08" w14:paraId="76D05667" w14:textId="77777777">
        <w:trPr>
          <w:cantSplit/>
          <w:trHeight w:val="180"/>
        </w:trPr>
        <w:tc>
          <w:tcPr>
            <w:tcW w:w="851" w:type="dxa"/>
            <w:vMerge w:val="restart"/>
            <w:shd w:val="clear" w:color="auto" w:fill="E6E6E6"/>
            <w:vAlign w:val="center"/>
          </w:tcPr>
          <w:p w14:paraId="7FACF9DF" w14:textId="77777777"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14:paraId="29FAD593" w14:textId="77777777"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14:paraId="16E04218" w14:textId="77777777"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14:paraId="34545674" w14:textId="77777777"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14:paraId="228581C6" w14:textId="77777777" w:rsidR="00222DC3" w:rsidRPr="00114D08" w:rsidRDefault="00222DC3" w:rsidP="0075737B">
            <w:pPr>
              <w:pStyle w:val="TableHeading"/>
              <w:rPr>
                <w:lang w:val="en-US"/>
              </w:rPr>
            </w:pPr>
            <w:r w:rsidRPr="00114D08">
              <w:rPr>
                <w:lang w:val="en-US"/>
              </w:rPr>
              <w:t>Approved</w:t>
            </w:r>
          </w:p>
        </w:tc>
      </w:tr>
      <w:tr w:rsidR="00222DC3" w:rsidRPr="00114D08" w14:paraId="2C954B0D" w14:textId="77777777">
        <w:trPr>
          <w:cantSplit/>
          <w:trHeight w:val="180"/>
        </w:trPr>
        <w:tc>
          <w:tcPr>
            <w:tcW w:w="851" w:type="dxa"/>
            <w:vMerge/>
            <w:shd w:val="clear" w:color="auto" w:fill="E6E6E6"/>
            <w:vAlign w:val="center"/>
          </w:tcPr>
          <w:p w14:paraId="318FA694" w14:textId="77777777"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14:paraId="6EF64AAA" w14:textId="77777777"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14:paraId="799B3FDC" w14:textId="77777777"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14:paraId="53EDCE89" w14:textId="77777777"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14:paraId="65194219" w14:textId="77777777"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14:paraId="15099B3E" w14:textId="77777777" w:rsidR="00222DC3" w:rsidRPr="00114D08" w:rsidRDefault="00222DC3" w:rsidP="0075737B">
            <w:pPr>
              <w:pStyle w:val="TableHeading"/>
              <w:rPr>
                <w:lang w:val="en-US"/>
              </w:rPr>
            </w:pPr>
            <w:r w:rsidRPr="00114D08">
              <w:rPr>
                <w:lang w:val="en-US"/>
              </w:rPr>
              <w:t>Effective Date</w:t>
            </w:r>
          </w:p>
        </w:tc>
      </w:tr>
      <w:tr w:rsidR="00222DC3" w:rsidRPr="00114D08" w14:paraId="5888998E" w14:textId="77777777">
        <w:tc>
          <w:tcPr>
            <w:tcW w:w="851" w:type="dxa"/>
            <w:tcMar>
              <w:top w:w="57" w:type="dxa"/>
            </w:tcMar>
          </w:tcPr>
          <w:p w14:paraId="766D0E08" w14:textId="3C7942B8" w:rsidR="00222DC3" w:rsidRPr="00114D08" w:rsidRDefault="00A21CD3" w:rsidP="00C63011">
            <w:pPr>
              <w:pStyle w:val="TableText"/>
              <w:jc w:val="center"/>
              <w:rPr>
                <w:rFonts w:cs="Arial"/>
                <w:sz w:val="16"/>
                <w:szCs w:val="16"/>
                <w:lang w:val="en-US"/>
              </w:rPr>
            </w:pPr>
            <w:r>
              <w:rPr>
                <w:rFonts w:cs="Arial"/>
                <w:sz w:val="16"/>
                <w:szCs w:val="16"/>
                <w:lang w:val="en-US"/>
              </w:rPr>
              <w:t>0.1</w:t>
            </w:r>
          </w:p>
        </w:tc>
        <w:tc>
          <w:tcPr>
            <w:tcW w:w="2209" w:type="dxa"/>
            <w:tcMar>
              <w:top w:w="57" w:type="dxa"/>
            </w:tcMar>
          </w:tcPr>
          <w:p w14:paraId="50C040B7" w14:textId="5E0F18DC" w:rsidR="00222DC3" w:rsidRPr="00114D08" w:rsidRDefault="00E24D09"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14:paraId="7A7F9766" w14:textId="13015587" w:rsidR="00222DC3" w:rsidRPr="00114D08" w:rsidRDefault="00A21CD3" w:rsidP="00A37131">
            <w:pPr>
              <w:pStyle w:val="TableText"/>
              <w:rPr>
                <w:rFonts w:cs="Arial"/>
                <w:sz w:val="16"/>
                <w:szCs w:val="16"/>
                <w:lang w:val="en-US"/>
              </w:rPr>
            </w:pPr>
            <w:r>
              <w:rPr>
                <w:rFonts w:cs="Arial"/>
                <w:sz w:val="16"/>
                <w:szCs w:val="16"/>
                <w:lang w:val="en-US"/>
              </w:rPr>
              <w:t>Sergey Krasnov</w:t>
            </w:r>
          </w:p>
        </w:tc>
        <w:tc>
          <w:tcPr>
            <w:tcW w:w="1519" w:type="dxa"/>
            <w:tcMar>
              <w:top w:w="57" w:type="dxa"/>
            </w:tcMar>
          </w:tcPr>
          <w:p w14:paraId="0BE02BFA" w14:textId="2D51A651" w:rsidR="00222DC3" w:rsidRPr="00114D08" w:rsidRDefault="00A21CD3" w:rsidP="00C63011">
            <w:pPr>
              <w:pStyle w:val="TableText"/>
              <w:jc w:val="center"/>
              <w:rPr>
                <w:rFonts w:cs="Arial"/>
                <w:sz w:val="16"/>
                <w:szCs w:val="16"/>
                <w:lang w:val="en-US"/>
              </w:rPr>
            </w:pPr>
            <w:r>
              <w:rPr>
                <w:rFonts w:cs="Arial"/>
                <w:sz w:val="16"/>
                <w:szCs w:val="16"/>
                <w:lang w:val="en-US"/>
              </w:rPr>
              <w:t>09.11.2017</w:t>
            </w:r>
          </w:p>
        </w:tc>
        <w:tc>
          <w:tcPr>
            <w:tcW w:w="1559" w:type="dxa"/>
            <w:tcMar>
              <w:top w:w="57" w:type="dxa"/>
            </w:tcMar>
          </w:tcPr>
          <w:p w14:paraId="3203DC7B" w14:textId="77777777" w:rsidR="00222DC3" w:rsidRPr="00114D08" w:rsidRDefault="00222DC3" w:rsidP="00A37131">
            <w:pPr>
              <w:pStyle w:val="TableText"/>
              <w:rPr>
                <w:rFonts w:cs="Arial"/>
                <w:sz w:val="16"/>
                <w:szCs w:val="16"/>
                <w:lang w:val="en-US"/>
              </w:rPr>
            </w:pPr>
          </w:p>
        </w:tc>
        <w:tc>
          <w:tcPr>
            <w:tcW w:w="1422" w:type="dxa"/>
            <w:tcMar>
              <w:top w:w="57" w:type="dxa"/>
            </w:tcMar>
          </w:tcPr>
          <w:p w14:paraId="592E192C" w14:textId="77777777" w:rsidR="00222DC3" w:rsidRPr="00114D08" w:rsidRDefault="00222DC3" w:rsidP="00C63011">
            <w:pPr>
              <w:pStyle w:val="TableText"/>
              <w:jc w:val="center"/>
              <w:rPr>
                <w:rFonts w:cs="Arial"/>
                <w:sz w:val="16"/>
                <w:szCs w:val="16"/>
                <w:lang w:val="en-US"/>
              </w:rPr>
            </w:pPr>
          </w:p>
        </w:tc>
      </w:tr>
      <w:tr w:rsidR="00222DC3" w:rsidRPr="00114D08" w14:paraId="2ED3A262" w14:textId="77777777">
        <w:tc>
          <w:tcPr>
            <w:tcW w:w="851" w:type="dxa"/>
            <w:tcMar>
              <w:top w:w="57" w:type="dxa"/>
            </w:tcMar>
          </w:tcPr>
          <w:p w14:paraId="0B77BDFF" w14:textId="77777777" w:rsidR="00222DC3" w:rsidRPr="00114D08" w:rsidRDefault="00222DC3" w:rsidP="00C63011">
            <w:pPr>
              <w:pStyle w:val="TableText"/>
              <w:jc w:val="center"/>
              <w:rPr>
                <w:rFonts w:cs="Arial"/>
                <w:sz w:val="16"/>
                <w:szCs w:val="16"/>
                <w:lang w:val="en-US"/>
              </w:rPr>
            </w:pPr>
          </w:p>
        </w:tc>
        <w:tc>
          <w:tcPr>
            <w:tcW w:w="2209" w:type="dxa"/>
            <w:tcMar>
              <w:top w:w="57" w:type="dxa"/>
            </w:tcMar>
          </w:tcPr>
          <w:p w14:paraId="0BC09836" w14:textId="77777777" w:rsidR="00222DC3" w:rsidRPr="00114D08" w:rsidRDefault="00222DC3" w:rsidP="00A37131">
            <w:pPr>
              <w:pStyle w:val="TableText"/>
              <w:rPr>
                <w:rFonts w:cs="Arial"/>
                <w:sz w:val="16"/>
                <w:szCs w:val="16"/>
                <w:lang w:val="en-US"/>
              </w:rPr>
            </w:pPr>
          </w:p>
        </w:tc>
        <w:tc>
          <w:tcPr>
            <w:tcW w:w="1800" w:type="dxa"/>
            <w:tcMar>
              <w:top w:w="57" w:type="dxa"/>
            </w:tcMar>
          </w:tcPr>
          <w:p w14:paraId="769C0869" w14:textId="77777777" w:rsidR="00222DC3" w:rsidRPr="00114D08" w:rsidRDefault="00222DC3" w:rsidP="00A37131">
            <w:pPr>
              <w:pStyle w:val="TableText"/>
              <w:rPr>
                <w:rFonts w:cs="Arial"/>
                <w:sz w:val="16"/>
                <w:szCs w:val="16"/>
                <w:lang w:val="en-US"/>
              </w:rPr>
            </w:pPr>
          </w:p>
        </w:tc>
        <w:tc>
          <w:tcPr>
            <w:tcW w:w="1519" w:type="dxa"/>
            <w:tcMar>
              <w:top w:w="57" w:type="dxa"/>
            </w:tcMar>
          </w:tcPr>
          <w:p w14:paraId="5AFB9835" w14:textId="77777777" w:rsidR="00222DC3" w:rsidRPr="00114D08" w:rsidRDefault="00222DC3" w:rsidP="00C63011">
            <w:pPr>
              <w:pStyle w:val="TableText"/>
              <w:jc w:val="center"/>
              <w:rPr>
                <w:rFonts w:cs="Arial"/>
                <w:sz w:val="16"/>
                <w:szCs w:val="16"/>
                <w:lang w:val="en-US"/>
              </w:rPr>
            </w:pPr>
          </w:p>
        </w:tc>
        <w:tc>
          <w:tcPr>
            <w:tcW w:w="1559" w:type="dxa"/>
            <w:tcMar>
              <w:top w:w="57" w:type="dxa"/>
            </w:tcMar>
          </w:tcPr>
          <w:p w14:paraId="010B1109" w14:textId="77777777" w:rsidR="00222DC3" w:rsidRPr="00114D08" w:rsidRDefault="00222DC3" w:rsidP="00A37131">
            <w:pPr>
              <w:pStyle w:val="TableText"/>
              <w:rPr>
                <w:rFonts w:cs="Arial"/>
                <w:sz w:val="16"/>
                <w:szCs w:val="16"/>
                <w:lang w:val="en-US"/>
              </w:rPr>
            </w:pPr>
          </w:p>
        </w:tc>
        <w:tc>
          <w:tcPr>
            <w:tcW w:w="1422" w:type="dxa"/>
            <w:tcMar>
              <w:top w:w="57" w:type="dxa"/>
            </w:tcMar>
          </w:tcPr>
          <w:p w14:paraId="20992957" w14:textId="77777777" w:rsidR="00222DC3" w:rsidRPr="00114D08" w:rsidRDefault="00222DC3" w:rsidP="00C63011">
            <w:pPr>
              <w:pStyle w:val="TableText"/>
              <w:jc w:val="center"/>
              <w:rPr>
                <w:rFonts w:cs="Arial"/>
                <w:sz w:val="16"/>
                <w:szCs w:val="16"/>
                <w:lang w:val="en-US"/>
              </w:rPr>
            </w:pPr>
          </w:p>
        </w:tc>
      </w:tr>
    </w:tbl>
    <w:p w14:paraId="08095C4A" w14:textId="77777777" w:rsidR="00932D17" w:rsidRPr="00114D08" w:rsidRDefault="00932D17" w:rsidP="00932D17">
      <w:pPr>
        <w:rPr>
          <w:rFonts w:ascii="Arial" w:hAnsi="Arial" w:cs="Arial"/>
          <w:sz w:val="16"/>
          <w:szCs w:val="16"/>
        </w:rPr>
      </w:pPr>
      <w:bookmarkStart w:id="0" w:name="_Toc456598587"/>
      <w:bookmarkStart w:id="1" w:name="_Toc456600918"/>
      <w:bookmarkStart w:id="2" w:name="_Toc2484421"/>
      <w:bookmarkStart w:id="3" w:name="_Toc447555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000" w:firstRow="0" w:lastRow="0" w:firstColumn="0" w:lastColumn="0" w:noHBand="0" w:noVBand="0"/>
      </w:tblPr>
      <w:tblGrid>
        <w:gridCol w:w="851"/>
        <w:gridCol w:w="8505"/>
      </w:tblGrid>
      <w:tr w:rsidR="00932D17" w:rsidRPr="00114D08" w14:paraId="56A88D09" w14:textId="77777777" w:rsidTr="00B23CF5">
        <w:tc>
          <w:tcPr>
            <w:tcW w:w="9356" w:type="dxa"/>
            <w:gridSpan w:val="2"/>
            <w:shd w:val="clear" w:color="auto" w:fill="E6E6E6"/>
            <w:vAlign w:val="center"/>
          </w:tcPr>
          <w:p w14:paraId="6A263412" w14:textId="77777777" w:rsidR="00932D17" w:rsidRPr="00114D08" w:rsidRDefault="00114D08" w:rsidP="00B23CF5">
            <w:pPr>
              <w:pStyle w:val="TableHeading"/>
              <w:rPr>
                <w:lang w:val="en-US"/>
              </w:rPr>
            </w:pPr>
            <w:r w:rsidRPr="00114D08">
              <w:rPr>
                <w:lang w:val="en-US"/>
              </w:rPr>
              <w:t>Related Artifacts</w:t>
            </w:r>
          </w:p>
        </w:tc>
      </w:tr>
      <w:tr w:rsidR="00932D17" w:rsidRPr="00114D08" w14:paraId="4198D61C" w14:textId="77777777" w:rsidTr="00B23CF5">
        <w:tc>
          <w:tcPr>
            <w:tcW w:w="851" w:type="dxa"/>
            <w:shd w:val="clear" w:color="auto" w:fill="E6E6E6"/>
            <w:vAlign w:val="center"/>
          </w:tcPr>
          <w:p w14:paraId="1B378968" w14:textId="77777777" w:rsidR="00932D17" w:rsidRPr="00114D08" w:rsidRDefault="00932D17" w:rsidP="00B23CF5">
            <w:pPr>
              <w:pStyle w:val="TableHeading"/>
              <w:rPr>
                <w:lang w:val="en-US"/>
              </w:rPr>
            </w:pPr>
            <w:r w:rsidRPr="00114D08">
              <w:rPr>
                <w:lang w:val="en-US"/>
              </w:rPr>
              <w:t>Ref.</w:t>
            </w:r>
          </w:p>
        </w:tc>
        <w:tc>
          <w:tcPr>
            <w:tcW w:w="8505" w:type="dxa"/>
            <w:shd w:val="clear" w:color="auto" w:fill="E6E6E6"/>
            <w:vAlign w:val="center"/>
          </w:tcPr>
          <w:p w14:paraId="3C9F2D47" w14:textId="77777777" w:rsidR="00932D17" w:rsidRPr="00114D08" w:rsidRDefault="00932D17" w:rsidP="00B23CF5">
            <w:pPr>
              <w:pStyle w:val="TableHeading"/>
              <w:rPr>
                <w:lang w:val="en-US"/>
              </w:rPr>
            </w:pPr>
            <w:r w:rsidRPr="00114D08">
              <w:rPr>
                <w:lang w:val="en-US"/>
              </w:rPr>
              <w:t>Name</w:t>
            </w:r>
          </w:p>
        </w:tc>
      </w:tr>
      <w:tr w:rsidR="00932D17" w:rsidRPr="00114D08" w14:paraId="6E47CB58" w14:textId="77777777" w:rsidTr="00B23CF5">
        <w:tc>
          <w:tcPr>
            <w:tcW w:w="851" w:type="dxa"/>
            <w:tcMar>
              <w:top w:w="28" w:type="dxa"/>
            </w:tcMar>
          </w:tcPr>
          <w:p w14:paraId="1F5AB76E"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763BC6D5" w14:textId="77777777" w:rsidR="00932D17" w:rsidRPr="00114D08" w:rsidRDefault="00932D17" w:rsidP="00B23CF5">
            <w:pPr>
              <w:pStyle w:val="TableText"/>
              <w:rPr>
                <w:rFonts w:cs="Arial"/>
                <w:sz w:val="16"/>
                <w:szCs w:val="16"/>
                <w:lang w:val="en-US"/>
              </w:rPr>
            </w:pPr>
          </w:p>
        </w:tc>
      </w:tr>
      <w:tr w:rsidR="00932D17" w:rsidRPr="00114D08" w14:paraId="6D05A6BE" w14:textId="77777777" w:rsidTr="00B23CF5">
        <w:tc>
          <w:tcPr>
            <w:tcW w:w="851" w:type="dxa"/>
            <w:tcMar>
              <w:top w:w="28" w:type="dxa"/>
            </w:tcMar>
          </w:tcPr>
          <w:p w14:paraId="5350D372"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5ECCAC95" w14:textId="77777777" w:rsidR="00932D17" w:rsidRPr="00114D08" w:rsidRDefault="00932D17" w:rsidP="00B23CF5">
            <w:pPr>
              <w:pStyle w:val="TableText"/>
              <w:rPr>
                <w:rFonts w:cs="Arial"/>
                <w:sz w:val="16"/>
                <w:szCs w:val="16"/>
                <w:lang w:val="en-US"/>
              </w:rPr>
            </w:pPr>
          </w:p>
        </w:tc>
      </w:tr>
    </w:tbl>
    <w:p w14:paraId="0CDAC654" w14:textId="77777777" w:rsidR="00932D17" w:rsidRPr="00114D08" w:rsidRDefault="00932D17" w:rsidP="00932D17">
      <w:pPr>
        <w:rPr>
          <w:rFonts w:ascii="Arial" w:hAnsi="Arial" w:cs="Arial"/>
          <w:sz w:val="16"/>
          <w:szCs w:val="1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000" w:firstRow="0" w:lastRow="0" w:firstColumn="0" w:lastColumn="0" w:noHBand="0" w:noVBand="0"/>
      </w:tblPr>
      <w:tblGrid>
        <w:gridCol w:w="851"/>
        <w:gridCol w:w="8505"/>
      </w:tblGrid>
      <w:tr w:rsidR="00932D17" w:rsidRPr="00114D08" w14:paraId="0DACB499" w14:textId="77777777" w:rsidTr="00B23CF5">
        <w:tc>
          <w:tcPr>
            <w:tcW w:w="9356" w:type="dxa"/>
            <w:gridSpan w:val="2"/>
            <w:shd w:val="clear" w:color="auto" w:fill="E6E6E6"/>
            <w:vAlign w:val="center"/>
          </w:tcPr>
          <w:p w14:paraId="3FF74F5F" w14:textId="77777777" w:rsidR="00932D17" w:rsidRPr="00114D08" w:rsidRDefault="00114D08" w:rsidP="00114D08">
            <w:pPr>
              <w:pStyle w:val="TableHeading"/>
              <w:rPr>
                <w:lang w:val="en-US"/>
              </w:rPr>
            </w:pPr>
            <w:r w:rsidRPr="00114D08">
              <w:rPr>
                <w:lang w:val="en-US"/>
              </w:rPr>
              <w:t>Abbreviations and Acronyms</w:t>
            </w:r>
          </w:p>
        </w:tc>
      </w:tr>
      <w:tr w:rsidR="00932D17" w:rsidRPr="00114D08" w14:paraId="3376B231" w14:textId="77777777" w:rsidTr="00B23CF5">
        <w:tc>
          <w:tcPr>
            <w:tcW w:w="851" w:type="dxa"/>
            <w:tcMar>
              <w:top w:w="28" w:type="dxa"/>
            </w:tcMar>
          </w:tcPr>
          <w:p w14:paraId="35991731"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4D1B82D3" w14:textId="77777777" w:rsidR="00932D17" w:rsidRPr="00114D08" w:rsidRDefault="00932D17" w:rsidP="00B23CF5">
            <w:pPr>
              <w:pStyle w:val="TableText"/>
              <w:rPr>
                <w:rFonts w:cs="Arial"/>
                <w:sz w:val="16"/>
                <w:szCs w:val="16"/>
                <w:lang w:val="en-US"/>
              </w:rPr>
            </w:pPr>
          </w:p>
        </w:tc>
      </w:tr>
      <w:tr w:rsidR="00932D17" w:rsidRPr="00114D08" w14:paraId="0B99E754" w14:textId="77777777" w:rsidTr="00B23CF5">
        <w:tc>
          <w:tcPr>
            <w:tcW w:w="851" w:type="dxa"/>
            <w:tcMar>
              <w:top w:w="28" w:type="dxa"/>
            </w:tcMar>
          </w:tcPr>
          <w:p w14:paraId="6B9EDDF6"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48B6103E" w14:textId="77777777" w:rsidR="00932D17" w:rsidRPr="00114D08" w:rsidRDefault="00932D17" w:rsidP="00B23CF5">
            <w:pPr>
              <w:pStyle w:val="TableText"/>
              <w:rPr>
                <w:rFonts w:cs="Arial"/>
                <w:sz w:val="16"/>
                <w:szCs w:val="16"/>
                <w:lang w:val="en-US"/>
              </w:rPr>
            </w:pPr>
          </w:p>
        </w:tc>
      </w:tr>
    </w:tbl>
    <w:p w14:paraId="2A4C3BF6" w14:textId="77777777" w:rsidR="00FE114F" w:rsidRPr="00114D08" w:rsidRDefault="00FE114F" w:rsidP="005732B5">
      <w:pPr>
        <w:pStyle w:val="BodyText"/>
        <w:sectPr w:rsidR="00FE114F" w:rsidRPr="00114D08" w:rsidSect="003D1F28">
          <w:headerReference w:type="default" r:id="rId10"/>
          <w:footerReference w:type="default" r:id="rId11"/>
          <w:headerReference w:type="first" r:id="rId12"/>
          <w:footerReference w:type="first" r:id="rId13"/>
          <w:pgSz w:w="11909" w:h="16834" w:code="9"/>
          <w:pgMar w:top="1138" w:right="850" w:bottom="1138" w:left="1138" w:header="994" w:footer="634" w:gutter="562"/>
          <w:cols w:space="720"/>
          <w:titlePg/>
        </w:sectPr>
      </w:pPr>
    </w:p>
    <w:p w14:paraId="49A519EB" w14:textId="77777777" w:rsidR="00222DC3" w:rsidRPr="00114D08" w:rsidRDefault="00222DC3" w:rsidP="005C0966">
      <w:pPr>
        <w:pStyle w:val="Title"/>
        <w:ind w:hanging="720"/>
      </w:pPr>
      <w:r w:rsidRPr="00114D08">
        <w:lastRenderedPageBreak/>
        <w:t>Contents</w:t>
      </w:r>
    </w:p>
    <w:p w14:paraId="01BFBE25" w14:textId="77777777" w:rsidR="008163A9" w:rsidRDefault="00222DC3">
      <w:pPr>
        <w:pStyle w:val="TOC1"/>
        <w:tabs>
          <w:tab w:val="left" w:pos="400"/>
          <w:tab w:val="right" w:leader="dot" w:pos="9347"/>
        </w:tabs>
        <w:rPr>
          <w:rFonts w:asciiTheme="minorHAnsi" w:eastAsiaTheme="minorEastAsia" w:hAnsiTheme="minorHAnsi" w:cstheme="minorBidi"/>
          <w:b w:val="0"/>
          <w:bCs w:val="0"/>
          <w:caps w:val="0"/>
          <w:noProof/>
          <w:sz w:val="24"/>
        </w:rPr>
      </w:pPr>
      <w:r w:rsidRPr="00114D08">
        <w:fldChar w:fldCharType="begin"/>
      </w:r>
      <w:r w:rsidRPr="00114D08">
        <w:instrText xml:space="preserve"> TOC \o "1-3" \h \z </w:instrText>
      </w:r>
      <w:r w:rsidRPr="00114D08">
        <w:fldChar w:fldCharType="separate"/>
      </w:r>
      <w:hyperlink w:anchor="_Toc498030431" w:history="1">
        <w:r w:rsidR="008163A9" w:rsidRPr="00BA3E73">
          <w:rPr>
            <w:rStyle w:val="Hyperlink"/>
            <w:noProof/>
          </w:rPr>
          <w:t>1.</w:t>
        </w:r>
        <w:r w:rsidR="008163A9">
          <w:rPr>
            <w:rFonts w:asciiTheme="minorHAnsi" w:eastAsiaTheme="minorEastAsia" w:hAnsiTheme="minorHAnsi" w:cstheme="minorBidi"/>
            <w:b w:val="0"/>
            <w:bCs w:val="0"/>
            <w:caps w:val="0"/>
            <w:noProof/>
            <w:sz w:val="24"/>
          </w:rPr>
          <w:tab/>
        </w:r>
        <w:r w:rsidR="008163A9" w:rsidRPr="00BA3E73">
          <w:rPr>
            <w:rStyle w:val="Hyperlink"/>
            <w:noProof/>
          </w:rPr>
          <w:t>Introduction</w:t>
        </w:r>
        <w:r w:rsidR="008163A9">
          <w:rPr>
            <w:noProof/>
            <w:webHidden/>
          </w:rPr>
          <w:tab/>
        </w:r>
        <w:r w:rsidR="008163A9">
          <w:rPr>
            <w:noProof/>
            <w:webHidden/>
          </w:rPr>
          <w:fldChar w:fldCharType="begin"/>
        </w:r>
        <w:r w:rsidR="008163A9">
          <w:rPr>
            <w:noProof/>
            <w:webHidden/>
          </w:rPr>
          <w:instrText xml:space="preserve"> PAGEREF _Toc498030431 \h </w:instrText>
        </w:r>
        <w:r w:rsidR="008163A9">
          <w:rPr>
            <w:noProof/>
            <w:webHidden/>
          </w:rPr>
        </w:r>
        <w:r w:rsidR="008163A9">
          <w:rPr>
            <w:noProof/>
            <w:webHidden/>
          </w:rPr>
          <w:fldChar w:fldCharType="separate"/>
        </w:r>
        <w:r w:rsidR="008163A9">
          <w:rPr>
            <w:noProof/>
            <w:webHidden/>
          </w:rPr>
          <w:t>3</w:t>
        </w:r>
        <w:r w:rsidR="008163A9">
          <w:rPr>
            <w:noProof/>
            <w:webHidden/>
          </w:rPr>
          <w:fldChar w:fldCharType="end"/>
        </w:r>
      </w:hyperlink>
    </w:p>
    <w:p w14:paraId="33EE38C8"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32" w:history="1">
        <w:r w:rsidRPr="00BA3E73">
          <w:rPr>
            <w:rStyle w:val="Hyperlink"/>
            <w:noProof/>
          </w:rPr>
          <w:t>1.1.</w:t>
        </w:r>
        <w:r>
          <w:rPr>
            <w:rFonts w:asciiTheme="minorHAnsi" w:eastAsiaTheme="minorEastAsia" w:hAnsiTheme="minorHAnsi" w:cstheme="minorBidi"/>
            <w:smallCaps w:val="0"/>
            <w:noProof/>
            <w:sz w:val="24"/>
          </w:rPr>
          <w:tab/>
        </w:r>
        <w:r w:rsidRPr="00BA3E73">
          <w:rPr>
            <w:rStyle w:val="Hyperlink"/>
            <w:noProof/>
          </w:rPr>
          <w:t>Purpose</w:t>
        </w:r>
        <w:r>
          <w:rPr>
            <w:noProof/>
            <w:webHidden/>
          </w:rPr>
          <w:tab/>
        </w:r>
        <w:r>
          <w:rPr>
            <w:noProof/>
            <w:webHidden/>
          </w:rPr>
          <w:fldChar w:fldCharType="begin"/>
        </w:r>
        <w:r>
          <w:rPr>
            <w:noProof/>
            <w:webHidden/>
          </w:rPr>
          <w:instrText xml:space="preserve"> PAGEREF _Toc498030432 \h </w:instrText>
        </w:r>
        <w:r>
          <w:rPr>
            <w:noProof/>
            <w:webHidden/>
          </w:rPr>
        </w:r>
        <w:r>
          <w:rPr>
            <w:noProof/>
            <w:webHidden/>
          </w:rPr>
          <w:fldChar w:fldCharType="separate"/>
        </w:r>
        <w:r>
          <w:rPr>
            <w:noProof/>
            <w:webHidden/>
          </w:rPr>
          <w:t>3</w:t>
        </w:r>
        <w:r>
          <w:rPr>
            <w:noProof/>
            <w:webHidden/>
          </w:rPr>
          <w:fldChar w:fldCharType="end"/>
        </w:r>
      </w:hyperlink>
    </w:p>
    <w:p w14:paraId="550511FF"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33" w:history="1">
        <w:r w:rsidRPr="00BA3E73">
          <w:rPr>
            <w:rStyle w:val="Hyperlink"/>
            <w:noProof/>
          </w:rPr>
          <w:t>1.2.</w:t>
        </w:r>
        <w:r>
          <w:rPr>
            <w:rFonts w:asciiTheme="minorHAnsi" w:eastAsiaTheme="minorEastAsia" w:hAnsiTheme="minorHAnsi" w:cstheme="minorBidi"/>
            <w:smallCaps w:val="0"/>
            <w:noProof/>
            <w:sz w:val="24"/>
          </w:rPr>
          <w:tab/>
        </w:r>
        <w:r w:rsidRPr="00BA3E73">
          <w:rPr>
            <w:rStyle w:val="Hyperlink"/>
            <w:noProof/>
          </w:rPr>
          <w:t>Scope</w:t>
        </w:r>
        <w:r>
          <w:rPr>
            <w:noProof/>
            <w:webHidden/>
          </w:rPr>
          <w:tab/>
        </w:r>
        <w:r>
          <w:rPr>
            <w:noProof/>
            <w:webHidden/>
          </w:rPr>
          <w:fldChar w:fldCharType="begin"/>
        </w:r>
        <w:r>
          <w:rPr>
            <w:noProof/>
            <w:webHidden/>
          </w:rPr>
          <w:instrText xml:space="preserve"> PAGEREF _Toc498030433 \h </w:instrText>
        </w:r>
        <w:r>
          <w:rPr>
            <w:noProof/>
            <w:webHidden/>
          </w:rPr>
        </w:r>
        <w:r>
          <w:rPr>
            <w:noProof/>
            <w:webHidden/>
          </w:rPr>
          <w:fldChar w:fldCharType="separate"/>
        </w:r>
        <w:r>
          <w:rPr>
            <w:noProof/>
            <w:webHidden/>
          </w:rPr>
          <w:t>3</w:t>
        </w:r>
        <w:r>
          <w:rPr>
            <w:noProof/>
            <w:webHidden/>
          </w:rPr>
          <w:fldChar w:fldCharType="end"/>
        </w:r>
      </w:hyperlink>
    </w:p>
    <w:p w14:paraId="3E903D1A"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34" w:history="1">
        <w:r w:rsidRPr="00BA3E73">
          <w:rPr>
            <w:rStyle w:val="Hyperlink"/>
            <w:noProof/>
          </w:rPr>
          <w:t>1.3.</w:t>
        </w:r>
        <w:r>
          <w:rPr>
            <w:rFonts w:asciiTheme="minorHAnsi" w:eastAsiaTheme="minorEastAsia" w:hAnsiTheme="minorHAnsi" w:cstheme="minorBidi"/>
            <w:smallCaps w:val="0"/>
            <w:noProof/>
            <w:sz w:val="24"/>
          </w:rPr>
          <w:tab/>
        </w:r>
        <w:r w:rsidRPr="00BA3E73">
          <w:rPr>
            <w:rStyle w:val="Hyperlink"/>
            <w:noProof/>
          </w:rPr>
          <w:t>Definitions, Acronyms, and Abbreviations</w:t>
        </w:r>
        <w:r>
          <w:rPr>
            <w:noProof/>
            <w:webHidden/>
          </w:rPr>
          <w:tab/>
        </w:r>
        <w:r>
          <w:rPr>
            <w:noProof/>
            <w:webHidden/>
          </w:rPr>
          <w:fldChar w:fldCharType="begin"/>
        </w:r>
        <w:r>
          <w:rPr>
            <w:noProof/>
            <w:webHidden/>
          </w:rPr>
          <w:instrText xml:space="preserve"> PAGEREF _Toc498030434 \h </w:instrText>
        </w:r>
        <w:r>
          <w:rPr>
            <w:noProof/>
            <w:webHidden/>
          </w:rPr>
        </w:r>
        <w:r>
          <w:rPr>
            <w:noProof/>
            <w:webHidden/>
          </w:rPr>
          <w:fldChar w:fldCharType="separate"/>
        </w:r>
        <w:r>
          <w:rPr>
            <w:noProof/>
            <w:webHidden/>
          </w:rPr>
          <w:t>3</w:t>
        </w:r>
        <w:r>
          <w:rPr>
            <w:noProof/>
            <w:webHidden/>
          </w:rPr>
          <w:fldChar w:fldCharType="end"/>
        </w:r>
      </w:hyperlink>
    </w:p>
    <w:p w14:paraId="3E84E3A4"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35" w:history="1">
        <w:r w:rsidRPr="00BA3E73">
          <w:rPr>
            <w:rStyle w:val="Hyperlink"/>
            <w:noProof/>
          </w:rPr>
          <w:t>1.4.</w:t>
        </w:r>
        <w:r>
          <w:rPr>
            <w:rFonts w:asciiTheme="minorHAnsi" w:eastAsiaTheme="minorEastAsia" w:hAnsiTheme="minorHAnsi" w:cstheme="minorBidi"/>
            <w:smallCaps w:val="0"/>
            <w:noProof/>
            <w:sz w:val="24"/>
          </w:rPr>
          <w:tab/>
        </w:r>
        <w:r w:rsidRPr="00BA3E73">
          <w:rPr>
            <w:rStyle w:val="Hyperlink"/>
            <w:noProof/>
          </w:rPr>
          <w:t>Overview</w:t>
        </w:r>
        <w:r>
          <w:rPr>
            <w:noProof/>
            <w:webHidden/>
          </w:rPr>
          <w:tab/>
        </w:r>
        <w:r>
          <w:rPr>
            <w:noProof/>
            <w:webHidden/>
          </w:rPr>
          <w:fldChar w:fldCharType="begin"/>
        </w:r>
        <w:r>
          <w:rPr>
            <w:noProof/>
            <w:webHidden/>
          </w:rPr>
          <w:instrText xml:space="preserve"> PAGEREF _Toc498030435 \h </w:instrText>
        </w:r>
        <w:r>
          <w:rPr>
            <w:noProof/>
            <w:webHidden/>
          </w:rPr>
        </w:r>
        <w:r>
          <w:rPr>
            <w:noProof/>
            <w:webHidden/>
          </w:rPr>
          <w:fldChar w:fldCharType="separate"/>
        </w:r>
        <w:r>
          <w:rPr>
            <w:noProof/>
            <w:webHidden/>
          </w:rPr>
          <w:t>3</w:t>
        </w:r>
        <w:r>
          <w:rPr>
            <w:noProof/>
            <w:webHidden/>
          </w:rPr>
          <w:fldChar w:fldCharType="end"/>
        </w:r>
      </w:hyperlink>
    </w:p>
    <w:p w14:paraId="0B1DD237"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36" w:history="1">
        <w:r w:rsidRPr="00BA3E73">
          <w:rPr>
            <w:rStyle w:val="Hyperlink"/>
            <w:noProof/>
          </w:rPr>
          <w:t>2.</w:t>
        </w:r>
        <w:r>
          <w:rPr>
            <w:rFonts w:asciiTheme="minorHAnsi" w:eastAsiaTheme="minorEastAsia" w:hAnsiTheme="minorHAnsi" w:cstheme="minorBidi"/>
            <w:b w:val="0"/>
            <w:bCs w:val="0"/>
            <w:caps w:val="0"/>
            <w:noProof/>
            <w:sz w:val="24"/>
          </w:rPr>
          <w:tab/>
        </w:r>
        <w:r w:rsidRPr="00BA3E73">
          <w:rPr>
            <w:rStyle w:val="Hyperlink"/>
            <w:noProof/>
          </w:rPr>
          <w:t>Architectural Representation</w:t>
        </w:r>
        <w:r>
          <w:rPr>
            <w:noProof/>
            <w:webHidden/>
          </w:rPr>
          <w:tab/>
        </w:r>
        <w:r>
          <w:rPr>
            <w:noProof/>
            <w:webHidden/>
          </w:rPr>
          <w:fldChar w:fldCharType="begin"/>
        </w:r>
        <w:r>
          <w:rPr>
            <w:noProof/>
            <w:webHidden/>
          </w:rPr>
          <w:instrText xml:space="preserve"> PAGEREF _Toc498030436 \h </w:instrText>
        </w:r>
        <w:r>
          <w:rPr>
            <w:noProof/>
            <w:webHidden/>
          </w:rPr>
        </w:r>
        <w:r>
          <w:rPr>
            <w:noProof/>
            <w:webHidden/>
          </w:rPr>
          <w:fldChar w:fldCharType="separate"/>
        </w:r>
        <w:r>
          <w:rPr>
            <w:noProof/>
            <w:webHidden/>
          </w:rPr>
          <w:t>4</w:t>
        </w:r>
        <w:r>
          <w:rPr>
            <w:noProof/>
            <w:webHidden/>
          </w:rPr>
          <w:fldChar w:fldCharType="end"/>
        </w:r>
      </w:hyperlink>
    </w:p>
    <w:p w14:paraId="12162DF9"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37" w:history="1">
        <w:r w:rsidRPr="00BA3E73">
          <w:rPr>
            <w:rStyle w:val="Hyperlink"/>
            <w:noProof/>
          </w:rPr>
          <w:t>3.</w:t>
        </w:r>
        <w:r>
          <w:rPr>
            <w:rFonts w:asciiTheme="minorHAnsi" w:eastAsiaTheme="minorEastAsia" w:hAnsiTheme="minorHAnsi" w:cstheme="minorBidi"/>
            <w:b w:val="0"/>
            <w:bCs w:val="0"/>
            <w:caps w:val="0"/>
            <w:noProof/>
            <w:sz w:val="24"/>
          </w:rPr>
          <w:tab/>
        </w:r>
        <w:r w:rsidRPr="00BA3E73">
          <w:rPr>
            <w:rStyle w:val="Hyperlink"/>
            <w:noProof/>
          </w:rPr>
          <w:t>Architectural Goals and Constraints</w:t>
        </w:r>
        <w:r>
          <w:rPr>
            <w:noProof/>
            <w:webHidden/>
          </w:rPr>
          <w:tab/>
        </w:r>
        <w:r>
          <w:rPr>
            <w:noProof/>
            <w:webHidden/>
          </w:rPr>
          <w:fldChar w:fldCharType="begin"/>
        </w:r>
        <w:r>
          <w:rPr>
            <w:noProof/>
            <w:webHidden/>
          </w:rPr>
          <w:instrText xml:space="preserve"> PAGEREF _Toc498030437 \h </w:instrText>
        </w:r>
        <w:r>
          <w:rPr>
            <w:noProof/>
            <w:webHidden/>
          </w:rPr>
        </w:r>
        <w:r>
          <w:rPr>
            <w:noProof/>
            <w:webHidden/>
          </w:rPr>
          <w:fldChar w:fldCharType="separate"/>
        </w:r>
        <w:r>
          <w:rPr>
            <w:noProof/>
            <w:webHidden/>
          </w:rPr>
          <w:t>4</w:t>
        </w:r>
        <w:r>
          <w:rPr>
            <w:noProof/>
            <w:webHidden/>
          </w:rPr>
          <w:fldChar w:fldCharType="end"/>
        </w:r>
      </w:hyperlink>
    </w:p>
    <w:p w14:paraId="77EE6074"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38" w:history="1">
        <w:r w:rsidRPr="00BA3E73">
          <w:rPr>
            <w:rStyle w:val="Hyperlink"/>
            <w:noProof/>
          </w:rPr>
          <w:t>4.</w:t>
        </w:r>
        <w:r>
          <w:rPr>
            <w:rFonts w:asciiTheme="minorHAnsi" w:eastAsiaTheme="minorEastAsia" w:hAnsiTheme="minorHAnsi" w:cstheme="minorBidi"/>
            <w:b w:val="0"/>
            <w:bCs w:val="0"/>
            <w:caps w:val="0"/>
            <w:noProof/>
            <w:sz w:val="24"/>
          </w:rPr>
          <w:tab/>
        </w:r>
        <w:r w:rsidRPr="00BA3E73">
          <w:rPr>
            <w:rStyle w:val="Hyperlink"/>
            <w:noProof/>
          </w:rPr>
          <w:t>Use-Case View</w:t>
        </w:r>
        <w:r>
          <w:rPr>
            <w:noProof/>
            <w:webHidden/>
          </w:rPr>
          <w:tab/>
        </w:r>
        <w:r>
          <w:rPr>
            <w:noProof/>
            <w:webHidden/>
          </w:rPr>
          <w:fldChar w:fldCharType="begin"/>
        </w:r>
        <w:r>
          <w:rPr>
            <w:noProof/>
            <w:webHidden/>
          </w:rPr>
          <w:instrText xml:space="preserve"> PAGEREF _Toc498030438 \h </w:instrText>
        </w:r>
        <w:r>
          <w:rPr>
            <w:noProof/>
            <w:webHidden/>
          </w:rPr>
        </w:r>
        <w:r>
          <w:rPr>
            <w:noProof/>
            <w:webHidden/>
          </w:rPr>
          <w:fldChar w:fldCharType="separate"/>
        </w:r>
        <w:r>
          <w:rPr>
            <w:noProof/>
            <w:webHidden/>
          </w:rPr>
          <w:t>5</w:t>
        </w:r>
        <w:r>
          <w:rPr>
            <w:noProof/>
            <w:webHidden/>
          </w:rPr>
          <w:fldChar w:fldCharType="end"/>
        </w:r>
      </w:hyperlink>
    </w:p>
    <w:p w14:paraId="0EF7286C"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39" w:history="1">
        <w:r w:rsidRPr="00BA3E73">
          <w:rPr>
            <w:rStyle w:val="Hyperlink"/>
            <w:noProof/>
          </w:rPr>
          <w:t>4.1.</w:t>
        </w:r>
        <w:r>
          <w:rPr>
            <w:rFonts w:asciiTheme="minorHAnsi" w:eastAsiaTheme="minorEastAsia" w:hAnsiTheme="minorHAnsi" w:cstheme="minorBidi"/>
            <w:smallCaps w:val="0"/>
            <w:noProof/>
            <w:sz w:val="24"/>
          </w:rPr>
          <w:tab/>
        </w:r>
        <w:r w:rsidRPr="00BA3E73">
          <w:rPr>
            <w:rStyle w:val="Hyperlink"/>
            <w:noProof/>
          </w:rPr>
          <w:t>Use-Case Realizations</w:t>
        </w:r>
        <w:r>
          <w:rPr>
            <w:noProof/>
            <w:webHidden/>
          </w:rPr>
          <w:tab/>
        </w:r>
        <w:r>
          <w:rPr>
            <w:noProof/>
            <w:webHidden/>
          </w:rPr>
          <w:fldChar w:fldCharType="begin"/>
        </w:r>
        <w:r>
          <w:rPr>
            <w:noProof/>
            <w:webHidden/>
          </w:rPr>
          <w:instrText xml:space="preserve"> PAGEREF _Toc498030439 \h </w:instrText>
        </w:r>
        <w:r>
          <w:rPr>
            <w:noProof/>
            <w:webHidden/>
          </w:rPr>
        </w:r>
        <w:r>
          <w:rPr>
            <w:noProof/>
            <w:webHidden/>
          </w:rPr>
          <w:fldChar w:fldCharType="separate"/>
        </w:r>
        <w:r>
          <w:rPr>
            <w:noProof/>
            <w:webHidden/>
          </w:rPr>
          <w:t>5</w:t>
        </w:r>
        <w:r>
          <w:rPr>
            <w:noProof/>
            <w:webHidden/>
          </w:rPr>
          <w:fldChar w:fldCharType="end"/>
        </w:r>
      </w:hyperlink>
    </w:p>
    <w:p w14:paraId="3AD66877"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40" w:history="1">
        <w:r w:rsidRPr="00BA3E73">
          <w:rPr>
            <w:rStyle w:val="Hyperlink"/>
            <w:noProof/>
          </w:rPr>
          <w:t>5.</w:t>
        </w:r>
        <w:r>
          <w:rPr>
            <w:rFonts w:asciiTheme="minorHAnsi" w:eastAsiaTheme="minorEastAsia" w:hAnsiTheme="minorHAnsi" w:cstheme="minorBidi"/>
            <w:b w:val="0"/>
            <w:bCs w:val="0"/>
            <w:caps w:val="0"/>
            <w:noProof/>
            <w:sz w:val="24"/>
          </w:rPr>
          <w:tab/>
        </w:r>
        <w:r w:rsidRPr="00BA3E73">
          <w:rPr>
            <w:rStyle w:val="Hyperlink"/>
            <w:noProof/>
          </w:rPr>
          <w:t>Logical View</w:t>
        </w:r>
        <w:r>
          <w:rPr>
            <w:noProof/>
            <w:webHidden/>
          </w:rPr>
          <w:tab/>
        </w:r>
        <w:r>
          <w:rPr>
            <w:noProof/>
            <w:webHidden/>
          </w:rPr>
          <w:fldChar w:fldCharType="begin"/>
        </w:r>
        <w:r>
          <w:rPr>
            <w:noProof/>
            <w:webHidden/>
          </w:rPr>
          <w:instrText xml:space="preserve"> PAGEREF _Toc498030440 \h </w:instrText>
        </w:r>
        <w:r>
          <w:rPr>
            <w:noProof/>
            <w:webHidden/>
          </w:rPr>
        </w:r>
        <w:r>
          <w:rPr>
            <w:noProof/>
            <w:webHidden/>
          </w:rPr>
          <w:fldChar w:fldCharType="separate"/>
        </w:r>
        <w:r>
          <w:rPr>
            <w:noProof/>
            <w:webHidden/>
          </w:rPr>
          <w:t>5</w:t>
        </w:r>
        <w:r>
          <w:rPr>
            <w:noProof/>
            <w:webHidden/>
          </w:rPr>
          <w:fldChar w:fldCharType="end"/>
        </w:r>
      </w:hyperlink>
    </w:p>
    <w:p w14:paraId="4E725DAB"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41" w:history="1">
        <w:r w:rsidRPr="00BA3E73">
          <w:rPr>
            <w:rStyle w:val="Hyperlink"/>
            <w:noProof/>
          </w:rPr>
          <w:t>5.1.</w:t>
        </w:r>
        <w:r>
          <w:rPr>
            <w:rFonts w:asciiTheme="minorHAnsi" w:eastAsiaTheme="minorEastAsia" w:hAnsiTheme="minorHAnsi" w:cstheme="minorBidi"/>
            <w:smallCaps w:val="0"/>
            <w:noProof/>
            <w:sz w:val="24"/>
          </w:rPr>
          <w:tab/>
        </w:r>
        <w:r w:rsidRPr="00BA3E73">
          <w:rPr>
            <w:rStyle w:val="Hyperlink"/>
            <w:noProof/>
          </w:rPr>
          <w:t>Overview</w:t>
        </w:r>
        <w:r>
          <w:rPr>
            <w:noProof/>
            <w:webHidden/>
          </w:rPr>
          <w:tab/>
        </w:r>
        <w:r>
          <w:rPr>
            <w:noProof/>
            <w:webHidden/>
          </w:rPr>
          <w:fldChar w:fldCharType="begin"/>
        </w:r>
        <w:r>
          <w:rPr>
            <w:noProof/>
            <w:webHidden/>
          </w:rPr>
          <w:instrText xml:space="preserve"> PAGEREF _Toc498030441 \h </w:instrText>
        </w:r>
        <w:r>
          <w:rPr>
            <w:noProof/>
            <w:webHidden/>
          </w:rPr>
        </w:r>
        <w:r>
          <w:rPr>
            <w:noProof/>
            <w:webHidden/>
          </w:rPr>
          <w:fldChar w:fldCharType="separate"/>
        </w:r>
        <w:r>
          <w:rPr>
            <w:noProof/>
            <w:webHidden/>
          </w:rPr>
          <w:t>5</w:t>
        </w:r>
        <w:r>
          <w:rPr>
            <w:noProof/>
            <w:webHidden/>
          </w:rPr>
          <w:fldChar w:fldCharType="end"/>
        </w:r>
      </w:hyperlink>
    </w:p>
    <w:p w14:paraId="14804B0E"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42" w:history="1">
        <w:r w:rsidRPr="00BA3E73">
          <w:rPr>
            <w:rStyle w:val="Hyperlink"/>
            <w:noProof/>
          </w:rPr>
          <w:t>5.2.</w:t>
        </w:r>
        <w:r>
          <w:rPr>
            <w:rFonts w:asciiTheme="minorHAnsi" w:eastAsiaTheme="minorEastAsia" w:hAnsiTheme="minorHAnsi" w:cstheme="minorBidi"/>
            <w:smallCaps w:val="0"/>
            <w:noProof/>
            <w:sz w:val="24"/>
          </w:rPr>
          <w:tab/>
        </w:r>
        <w:r w:rsidRPr="00BA3E73">
          <w:rPr>
            <w:rStyle w:val="Hyperlink"/>
            <w:noProof/>
          </w:rPr>
          <w:t>Architecturally Significant Design Packages</w:t>
        </w:r>
        <w:r>
          <w:rPr>
            <w:noProof/>
            <w:webHidden/>
          </w:rPr>
          <w:tab/>
        </w:r>
        <w:r>
          <w:rPr>
            <w:noProof/>
            <w:webHidden/>
          </w:rPr>
          <w:fldChar w:fldCharType="begin"/>
        </w:r>
        <w:r>
          <w:rPr>
            <w:noProof/>
            <w:webHidden/>
          </w:rPr>
          <w:instrText xml:space="preserve"> PAGEREF _Toc498030442 \h </w:instrText>
        </w:r>
        <w:r>
          <w:rPr>
            <w:noProof/>
            <w:webHidden/>
          </w:rPr>
        </w:r>
        <w:r>
          <w:rPr>
            <w:noProof/>
            <w:webHidden/>
          </w:rPr>
          <w:fldChar w:fldCharType="separate"/>
        </w:r>
        <w:r>
          <w:rPr>
            <w:noProof/>
            <w:webHidden/>
          </w:rPr>
          <w:t>5</w:t>
        </w:r>
        <w:r>
          <w:rPr>
            <w:noProof/>
            <w:webHidden/>
          </w:rPr>
          <w:fldChar w:fldCharType="end"/>
        </w:r>
      </w:hyperlink>
    </w:p>
    <w:p w14:paraId="18CC1B13"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43" w:history="1">
        <w:r w:rsidRPr="00BA3E73">
          <w:rPr>
            <w:rStyle w:val="Hyperlink"/>
            <w:noProof/>
          </w:rPr>
          <w:t>6.</w:t>
        </w:r>
        <w:r>
          <w:rPr>
            <w:rFonts w:asciiTheme="minorHAnsi" w:eastAsiaTheme="minorEastAsia" w:hAnsiTheme="minorHAnsi" w:cstheme="minorBidi"/>
            <w:b w:val="0"/>
            <w:bCs w:val="0"/>
            <w:caps w:val="0"/>
            <w:noProof/>
            <w:sz w:val="24"/>
          </w:rPr>
          <w:tab/>
        </w:r>
        <w:r w:rsidRPr="00BA3E73">
          <w:rPr>
            <w:rStyle w:val="Hyperlink"/>
            <w:noProof/>
          </w:rPr>
          <w:t>Process View</w:t>
        </w:r>
        <w:r>
          <w:rPr>
            <w:noProof/>
            <w:webHidden/>
          </w:rPr>
          <w:tab/>
        </w:r>
        <w:r>
          <w:rPr>
            <w:noProof/>
            <w:webHidden/>
          </w:rPr>
          <w:fldChar w:fldCharType="begin"/>
        </w:r>
        <w:r>
          <w:rPr>
            <w:noProof/>
            <w:webHidden/>
          </w:rPr>
          <w:instrText xml:space="preserve"> PAGEREF _Toc498030443 \h </w:instrText>
        </w:r>
        <w:r>
          <w:rPr>
            <w:noProof/>
            <w:webHidden/>
          </w:rPr>
        </w:r>
        <w:r>
          <w:rPr>
            <w:noProof/>
            <w:webHidden/>
          </w:rPr>
          <w:fldChar w:fldCharType="separate"/>
        </w:r>
        <w:r>
          <w:rPr>
            <w:noProof/>
            <w:webHidden/>
          </w:rPr>
          <w:t>5</w:t>
        </w:r>
        <w:r>
          <w:rPr>
            <w:noProof/>
            <w:webHidden/>
          </w:rPr>
          <w:fldChar w:fldCharType="end"/>
        </w:r>
      </w:hyperlink>
    </w:p>
    <w:p w14:paraId="69376A36"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44" w:history="1">
        <w:r w:rsidRPr="00BA3E73">
          <w:rPr>
            <w:rStyle w:val="Hyperlink"/>
            <w:noProof/>
          </w:rPr>
          <w:t>7.</w:t>
        </w:r>
        <w:r>
          <w:rPr>
            <w:rFonts w:asciiTheme="minorHAnsi" w:eastAsiaTheme="minorEastAsia" w:hAnsiTheme="minorHAnsi" w:cstheme="minorBidi"/>
            <w:b w:val="0"/>
            <w:bCs w:val="0"/>
            <w:caps w:val="0"/>
            <w:noProof/>
            <w:sz w:val="24"/>
          </w:rPr>
          <w:tab/>
        </w:r>
        <w:r w:rsidRPr="00BA3E73">
          <w:rPr>
            <w:rStyle w:val="Hyperlink"/>
            <w:noProof/>
          </w:rPr>
          <w:t>Deployment View</w:t>
        </w:r>
        <w:r>
          <w:rPr>
            <w:noProof/>
            <w:webHidden/>
          </w:rPr>
          <w:tab/>
        </w:r>
        <w:r>
          <w:rPr>
            <w:noProof/>
            <w:webHidden/>
          </w:rPr>
          <w:fldChar w:fldCharType="begin"/>
        </w:r>
        <w:r>
          <w:rPr>
            <w:noProof/>
            <w:webHidden/>
          </w:rPr>
          <w:instrText xml:space="preserve"> PAGEREF _Toc498030444 \h </w:instrText>
        </w:r>
        <w:r>
          <w:rPr>
            <w:noProof/>
            <w:webHidden/>
          </w:rPr>
        </w:r>
        <w:r>
          <w:rPr>
            <w:noProof/>
            <w:webHidden/>
          </w:rPr>
          <w:fldChar w:fldCharType="separate"/>
        </w:r>
        <w:r>
          <w:rPr>
            <w:noProof/>
            <w:webHidden/>
          </w:rPr>
          <w:t>6</w:t>
        </w:r>
        <w:r>
          <w:rPr>
            <w:noProof/>
            <w:webHidden/>
          </w:rPr>
          <w:fldChar w:fldCharType="end"/>
        </w:r>
      </w:hyperlink>
    </w:p>
    <w:p w14:paraId="0DF2904F"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45" w:history="1">
        <w:r w:rsidRPr="00BA3E73">
          <w:rPr>
            <w:rStyle w:val="Hyperlink"/>
            <w:noProof/>
          </w:rPr>
          <w:t>8.</w:t>
        </w:r>
        <w:r>
          <w:rPr>
            <w:rFonts w:asciiTheme="minorHAnsi" w:eastAsiaTheme="minorEastAsia" w:hAnsiTheme="minorHAnsi" w:cstheme="minorBidi"/>
            <w:b w:val="0"/>
            <w:bCs w:val="0"/>
            <w:caps w:val="0"/>
            <w:noProof/>
            <w:sz w:val="24"/>
          </w:rPr>
          <w:tab/>
        </w:r>
        <w:r w:rsidRPr="00BA3E73">
          <w:rPr>
            <w:rStyle w:val="Hyperlink"/>
            <w:noProof/>
          </w:rPr>
          <w:t>Implementation View</w:t>
        </w:r>
        <w:r>
          <w:rPr>
            <w:noProof/>
            <w:webHidden/>
          </w:rPr>
          <w:tab/>
        </w:r>
        <w:r>
          <w:rPr>
            <w:noProof/>
            <w:webHidden/>
          </w:rPr>
          <w:fldChar w:fldCharType="begin"/>
        </w:r>
        <w:r>
          <w:rPr>
            <w:noProof/>
            <w:webHidden/>
          </w:rPr>
          <w:instrText xml:space="preserve"> PAGEREF _Toc498030445 \h </w:instrText>
        </w:r>
        <w:r>
          <w:rPr>
            <w:noProof/>
            <w:webHidden/>
          </w:rPr>
        </w:r>
        <w:r>
          <w:rPr>
            <w:noProof/>
            <w:webHidden/>
          </w:rPr>
          <w:fldChar w:fldCharType="separate"/>
        </w:r>
        <w:r>
          <w:rPr>
            <w:noProof/>
            <w:webHidden/>
          </w:rPr>
          <w:t>6</w:t>
        </w:r>
        <w:r>
          <w:rPr>
            <w:noProof/>
            <w:webHidden/>
          </w:rPr>
          <w:fldChar w:fldCharType="end"/>
        </w:r>
      </w:hyperlink>
    </w:p>
    <w:p w14:paraId="2D96CF63"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46" w:history="1">
        <w:r w:rsidRPr="00BA3E73">
          <w:rPr>
            <w:rStyle w:val="Hyperlink"/>
            <w:noProof/>
          </w:rPr>
          <w:t>8.1.</w:t>
        </w:r>
        <w:r>
          <w:rPr>
            <w:rFonts w:asciiTheme="minorHAnsi" w:eastAsiaTheme="minorEastAsia" w:hAnsiTheme="minorHAnsi" w:cstheme="minorBidi"/>
            <w:smallCaps w:val="0"/>
            <w:noProof/>
            <w:sz w:val="24"/>
          </w:rPr>
          <w:tab/>
        </w:r>
        <w:r w:rsidRPr="00BA3E73">
          <w:rPr>
            <w:rStyle w:val="Hyperlink"/>
            <w:noProof/>
          </w:rPr>
          <w:t>Overview</w:t>
        </w:r>
        <w:r>
          <w:rPr>
            <w:noProof/>
            <w:webHidden/>
          </w:rPr>
          <w:tab/>
        </w:r>
        <w:r>
          <w:rPr>
            <w:noProof/>
            <w:webHidden/>
          </w:rPr>
          <w:fldChar w:fldCharType="begin"/>
        </w:r>
        <w:r>
          <w:rPr>
            <w:noProof/>
            <w:webHidden/>
          </w:rPr>
          <w:instrText xml:space="preserve"> PAGEREF _Toc498030446 \h </w:instrText>
        </w:r>
        <w:r>
          <w:rPr>
            <w:noProof/>
            <w:webHidden/>
          </w:rPr>
        </w:r>
        <w:r>
          <w:rPr>
            <w:noProof/>
            <w:webHidden/>
          </w:rPr>
          <w:fldChar w:fldCharType="separate"/>
        </w:r>
        <w:r>
          <w:rPr>
            <w:noProof/>
            <w:webHidden/>
          </w:rPr>
          <w:t>6</w:t>
        </w:r>
        <w:r>
          <w:rPr>
            <w:noProof/>
            <w:webHidden/>
          </w:rPr>
          <w:fldChar w:fldCharType="end"/>
        </w:r>
      </w:hyperlink>
    </w:p>
    <w:p w14:paraId="0D9ED4A5"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47" w:history="1">
        <w:r w:rsidRPr="00BA3E73">
          <w:rPr>
            <w:rStyle w:val="Hyperlink"/>
            <w:noProof/>
          </w:rPr>
          <w:t>8.2.</w:t>
        </w:r>
        <w:r>
          <w:rPr>
            <w:rFonts w:asciiTheme="minorHAnsi" w:eastAsiaTheme="minorEastAsia" w:hAnsiTheme="minorHAnsi" w:cstheme="minorBidi"/>
            <w:smallCaps w:val="0"/>
            <w:noProof/>
            <w:sz w:val="24"/>
          </w:rPr>
          <w:tab/>
        </w:r>
        <w:r w:rsidRPr="00BA3E73">
          <w:rPr>
            <w:rStyle w:val="Hyperlink"/>
            <w:noProof/>
          </w:rPr>
          <w:t>Layers</w:t>
        </w:r>
        <w:r>
          <w:rPr>
            <w:noProof/>
            <w:webHidden/>
          </w:rPr>
          <w:tab/>
        </w:r>
        <w:r>
          <w:rPr>
            <w:noProof/>
            <w:webHidden/>
          </w:rPr>
          <w:fldChar w:fldCharType="begin"/>
        </w:r>
        <w:r>
          <w:rPr>
            <w:noProof/>
            <w:webHidden/>
          </w:rPr>
          <w:instrText xml:space="preserve"> PAGEREF _Toc498030447 \h </w:instrText>
        </w:r>
        <w:r>
          <w:rPr>
            <w:noProof/>
            <w:webHidden/>
          </w:rPr>
        </w:r>
        <w:r>
          <w:rPr>
            <w:noProof/>
            <w:webHidden/>
          </w:rPr>
          <w:fldChar w:fldCharType="separate"/>
        </w:r>
        <w:r>
          <w:rPr>
            <w:noProof/>
            <w:webHidden/>
          </w:rPr>
          <w:t>6</w:t>
        </w:r>
        <w:r>
          <w:rPr>
            <w:noProof/>
            <w:webHidden/>
          </w:rPr>
          <w:fldChar w:fldCharType="end"/>
        </w:r>
      </w:hyperlink>
    </w:p>
    <w:p w14:paraId="215082F4" w14:textId="77777777" w:rsidR="008163A9" w:rsidRDefault="008163A9">
      <w:pPr>
        <w:pStyle w:val="TOC1"/>
        <w:tabs>
          <w:tab w:val="left" w:pos="400"/>
          <w:tab w:val="right" w:leader="dot" w:pos="9347"/>
        </w:tabs>
        <w:rPr>
          <w:rFonts w:asciiTheme="minorHAnsi" w:eastAsiaTheme="minorEastAsia" w:hAnsiTheme="minorHAnsi" w:cstheme="minorBidi"/>
          <w:b w:val="0"/>
          <w:bCs w:val="0"/>
          <w:caps w:val="0"/>
          <w:noProof/>
          <w:sz w:val="24"/>
        </w:rPr>
      </w:pPr>
      <w:hyperlink w:anchor="_Toc498030448" w:history="1">
        <w:r w:rsidRPr="00BA3E73">
          <w:rPr>
            <w:rStyle w:val="Hyperlink"/>
            <w:noProof/>
          </w:rPr>
          <w:t>9.</w:t>
        </w:r>
        <w:r>
          <w:rPr>
            <w:rFonts w:asciiTheme="minorHAnsi" w:eastAsiaTheme="minorEastAsia" w:hAnsiTheme="minorHAnsi" w:cstheme="minorBidi"/>
            <w:b w:val="0"/>
            <w:bCs w:val="0"/>
            <w:caps w:val="0"/>
            <w:noProof/>
            <w:sz w:val="24"/>
          </w:rPr>
          <w:tab/>
        </w:r>
        <w:r w:rsidRPr="00BA3E73">
          <w:rPr>
            <w:rStyle w:val="Hyperlink"/>
            <w:noProof/>
          </w:rPr>
          <w:t>Security</w:t>
        </w:r>
        <w:r>
          <w:rPr>
            <w:noProof/>
            <w:webHidden/>
          </w:rPr>
          <w:tab/>
        </w:r>
        <w:r>
          <w:rPr>
            <w:noProof/>
            <w:webHidden/>
          </w:rPr>
          <w:fldChar w:fldCharType="begin"/>
        </w:r>
        <w:r>
          <w:rPr>
            <w:noProof/>
            <w:webHidden/>
          </w:rPr>
          <w:instrText xml:space="preserve"> PAGEREF _Toc498030448 \h </w:instrText>
        </w:r>
        <w:r>
          <w:rPr>
            <w:noProof/>
            <w:webHidden/>
          </w:rPr>
        </w:r>
        <w:r>
          <w:rPr>
            <w:noProof/>
            <w:webHidden/>
          </w:rPr>
          <w:fldChar w:fldCharType="separate"/>
        </w:r>
        <w:r>
          <w:rPr>
            <w:noProof/>
            <w:webHidden/>
          </w:rPr>
          <w:t>6</w:t>
        </w:r>
        <w:r>
          <w:rPr>
            <w:noProof/>
            <w:webHidden/>
          </w:rPr>
          <w:fldChar w:fldCharType="end"/>
        </w:r>
      </w:hyperlink>
    </w:p>
    <w:p w14:paraId="28BC8948"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49" w:history="1">
        <w:r w:rsidRPr="00BA3E73">
          <w:rPr>
            <w:rStyle w:val="Hyperlink"/>
            <w:noProof/>
          </w:rPr>
          <w:t>9.1.</w:t>
        </w:r>
        <w:r>
          <w:rPr>
            <w:rFonts w:asciiTheme="minorHAnsi" w:eastAsiaTheme="minorEastAsia" w:hAnsiTheme="minorHAnsi" w:cstheme="minorBidi"/>
            <w:smallCaps w:val="0"/>
            <w:noProof/>
            <w:sz w:val="24"/>
          </w:rPr>
          <w:tab/>
        </w:r>
        <w:r w:rsidRPr="00BA3E73">
          <w:rPr>
            <w:rStyle w:val="Hyperlink"/>
            <w:noProof/>
          </w:rPr>
          <w:t>Authentication and Authorization</w:t>
        </w:r>
        <w:r>
          <w:rPr>
            <w:noProof/>
            <w:webHidden/>
          </w:rPr>
          <w:tab/>
        </w:r>
        <w:r>
          <w:rPr>
            <w:noProof/>
            <w:webHidden/>
          </w:rPr>
          <w:fldChar w:fldCharType="begin"/>
        </w:r>
        <w:r>
          <w:rPr>
            <w:noProof/>
            <w:webHidden/>
          </w:rPr>
          <w:instrText xml:space="preserve"> PAGEREF _Toc498030449 \h </w:instrText>
        </w:r>
        <w:r>
          <w:rPr>
            <w:noProof/>
            <w:webHidden/>
          </w:rPr>
        </w:r>
        <w:r>
          <w:rPr>
            <w:noProof/>
            <w:webHidden/>
          </w:rPr>
          <w:fldChar w:fldCharType="separate"/>
        </w:r>
        <w:r>
          <w:rPr>
            <w:noProof/>
            <w:webHidden/>
          </w:rPr>
          <w:t>6</w:t>
        </w:r>
        <w:r>
          <w:rPr>
            <w:noProof/>
            <w:webHidden/>
          </w:rPr>
          <w:fldChar w:fldCharType="end"/>
        </w:r>
      </w:hyperlink>
    </w:p>
    <w:p w14:paraId="63EB634D"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50" w:history="1">
        <w:r w:rsidRPr="00BA3E73">
          <w:rPr>
            <w:rStyle w:val="Hyperlink"/>
            <w:noProof/>
          </w:rPr>
          <w:t>9.2.</w:t>
        </w:r>
        <w:r>
          <w:rPr>
            <w:rFonts w:asciiTheme="minorHAnsi" w:eastAsiaTheme="minorEastAsia" w:hAnsiTheme="minorHAnsi" w:cstheme="minorBidi"/>
            <w:smallCaps w:val="0"/>
            <w:noProof/>
            <w:sz w:val="24"/>
          </w:rPr>
          <w:tab/>
        </w:r>
        <w:r w:rsidRPr="00BA3E73">
          <w:rPr>
            <w:rStyle w:val="Hyperlink"/>
            <w:noProof/>
          </w:rPr>
          <w:t>Encryption</w:t>
        </w:r>
        <w:r>
          <w:rPr>
            <w:noProof/>
            <w:webHidden/>
          </w:rPr>
          <w:tab/>
        </w:r>
        <w:r>
          <w:rPr>
            <w:noProof/>
            <w:webHidden/>
          </w:rPr>
          <w:fldChar w:fldCharType="begin"/>
        </w:r>
        <w:r>
          <w:rPr>
            <w:noProof/>
            <w:webHidden/>
          </w:rPr>
          <w:instrText xml:space="preserve"> PAGEREF _Toc498030450 \h </w:instrText>
        </w:r>
        <w:r>
          <w:rPr>
            <w:noProof/>
            <w:webHidden/>
          </w:rPr>
        </w:r>
        <w:r>
          <w:rPr>
            <w:noProof/>
            <w:webHidden/>
          </w:rPr>
          <w:fldChar w:fldCharType="separate"/>
        </w:r>
        <w:r>
          <w:rPr>
            <w:noProof/>
            <w:webHidden/>
          </w:rPr>
          <w:t>6</w:t>
        </w:r>
        <w:r>
          <w:rPr>
            <w:noProof/>
            <w:webHidden/>
          </w:rPr>
          <w:fldChar w:fldCharType="end"/>
        </w:r>
      </w:hyperlink>
    </w:p>
    <w:p w14:paraId="584D5A23"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51" w:history="1">
        <w:r w:rsidRPr="00BA3E73">
          <w:rPr>
            <w:rStyle w:val="Hyperlink"/>
            <w:noProof/>
          </w:rPr>
          <w:t>9.3.</w:t>
        </w:r>
        <w:r>
          <w:rPr>
            <w:rFonts w:asciiTheme="minorHAnsi" w:eastAsiaTheme="minorEastAsia" w:hAnsiTheme="minorHAnsi" w:cstheme="minorBidi"/>
            <w:smallCaps w:val="0"/>
            <w:noProof/>
            <w:sz w:val="24"/>
          </w:rPr>
          <w:tab/>
        </w:r>
        <w:r w:rsidRPr="00BA3E73">
          <w:rPr>
            <w:rStyle w:val="Hyperlink"/>
            <w:noProof/>
          </w:rPr>
          <w:t>User Profiles</w:t>
        </w:r>
        <w:r>
          <w:rPr>
            <w:noProof/>
            <w:webHidden/>
          </w:rPr>
          <w:tab/>
        </w:r>
        <w:r>
          <w:rPr>
            <w:noProof/>
            <w:webHidden/>
          </w:rPr>
          <w:fldChar w:fldCharType="begin"/>
        </w:r>
        <w:r>
          <w:rPr>
            <w:noProof/>
            <w:webHidden/>
          </w:rPr>
          <w:instrText xml:space="preserve"> PAGEREF _Toc498030451 \h </w:instrText>
        </w:r>
        <w:r>
          <w:rPr>
            <w:noProof/>
            <w:webHidden/>
          </w:rPr>
        </w:r>
        <w:r>
          <w:rPr>
            <w:noProof/>
            <w:webHidden/>
          </w:rPr>
          <w:fldChar w:fldCharType="separate"/>
        </w:r>
        <w:r>
          <w:rPr>
            <w:noProof/>
            <w:webHidden/>
          </w:rPr>
          <w:t>6</w:t>
        </w:r>
        <w:r>
          <w:rPr>
            <w:noProof/>
            <w:webHidden/>
          </w:rPr>
          <w:fldChar w:fldCharType="end"/>
        </w:r>
      </w:hyperlink>
    </w:p>
    <w:p w14:paraId="2A87D066" w14:textId="77777777" w:rsidR="008163A9" w:rsidRDefault="008163A9">
      <w:pPr>
        <w:pStyle w:val="TOC2"/>
        <w:tabs>
          <w:tab w:val="left" w:pos="800"/>
          <w:tab w:val="right" w:leader="dot" w:pos="9347"/>
        </w:tabs>
        <w:rPr>
          <w:rFonts w:asciiTheme="minorHAnsi" w:eastAsiaTheme="minorEastAsia" w:hAnsiTheme="minorHAnsi" w:cstheme="minorBidi"/>
          <w:smallCaps w:val="0"/>
          <w:noProof/>
          <w:sz w:val="24"/>
        </w:rPr>
      </w:pPr>
      <w:hyperlink w:anchor="_Toc498030452" w:history="1">
        <w:r w:rsidRPr="00BA3E73">
          <w:rPr>
            <w:rStyle w:val="Hyperlink"/>
            <w:noProof/>
          </w:rPr>
          <w:t>9.4.</w:t>
        </w:r>
        <w:r>
          <w:rPr>
            <w:rFonts w:asciiTheme="minorHAnsi" w:eastAsiaTheme="minorEastAsia" w:hAnsiTheme="minorHAnsi" w:cstheme="minorBidi"/>
            <w:smallCaps w:val="0"/>
            <w:noProof/>
            <w:sz w:val="24"/>
          </w:rPr>
          <w:tab/>
        </w:r>
        <w:r w:rsidRPr="00BA3E73">
          <w:rPr>
            <w:rStyle w:val="Hyperlink"/>
            <w:noProof/>
          </w:rPr>
          <w:t>Permissions and Security Management</w:t>
        </w:r>
        <w:r>
          <w:rPr>
            <w:noProof/>
            <w:webHidden/>
          </w:rPr>
          <w:tab/>
        </w:r>
        <w:r>
          <w:rPr>
            <w:noProof/>
            <w:webHidden/>
          </w:rPr>
          <w:fldChar w:fldCharType="begin"/>
        </w:r>
        <w:r>
          <w:rPr>
            <w:noProof/>
            <w:webHidden/>
          </w:rPr>
          <w:instrText xml:space="preserve"> PAGEREF _Toc498030452 \h </w:instrText>
        </w:r>
        <w:r>
          <w:rPr>
            <w:noProof/>
            <w:webHidden/>
          </w:rPr>
        </w:r>
        <w:r>
          <w:rPr>
            <w:noProof/>
            <w:webHidden/>
          </w:rPr>
          <w:fldChar w:fldCharType="separate"/>
        </w:r>
        <w:r>
          <w:rPr>
            <w:noProof/>
            <w:webHidden/>
          </w:rPr>
          <w:t>6</w:t>
        </w:r>
        <w:r>
          <w:rPr>
            <w:noProof/>
            <w:webHidden/>
          </w:rPr>
          <w:fldChar w:fldCharType="end"/>
        </w:r>
      </w:hyperlink>
    </w:p>
    <w:p w14:paraId="3752B12C" w14:textId="77777777" w:rsidR="008163A9" w:rsidRDefault="008163A9">
      <w:pPr>
        <w:pStyle w:val="TOC1"/>
        <w:tabs>
          <w:tab w:val="left" w:pos="600"/>
          <w:tab w:val="right" w:leader="dot" w:pos="9347"/>
        </w:tabs>
        <w:rPr>
          <w:rFonts w:asciiTheme="minorHAnsi" w:eastAsiaTheme="minorEastAsia" w:hAnsiTheme="minorHAnsi" w:cstheme="minorBidi"/>
          <w:b w:val="0"/>
          <w:bCs w:val="0"/>
          <w:caps w:val="0"/>
          <w:noProof/>
          <w:sz w:val="24"/>
        </w:rPr>
      </w:pPr>
      <w:hyperlink w:anchor="_Toc498030453" w:history="1">
        <w:r w:rsidRPr="00BA3E73">
          <w:rPr>
            <w:rStyle w:val="Hyperlink"/>
            <w:noProof/>
          </w:rPr>
          <w:t>10.</w:t>
        </w:r>
        <w:r>
          <w:rPr>
            <w:rFonts w:asciiTheme="minorHAnsi" w:eastAsiaTheme="minorEastAsia" w:hAnsiTheme="minorHAnsi" w:cstheme="minorBidi"/>
            <w:b w:val="0"/>
            <w:bCs w:val="0"/>
            <w:caps w:val="0"/>
            <w:noProof/>
            <w:sz w:val="24"/>
          </w:rPr>
          <w:tab/>
        </w:r>
        <w:r w:rsidRPr="00BA3E73">
          <w:rPr>
            <w:rStyle w:val="Hyperlink"/>
            <w:noProof/>
          </w:rPr>
          <w:t>Size and Performance</w:t>
        </w:r>
        <w:r>
          <w:rPr>
            <w:noProof/>
            <w:webHidden/>
          </w:rPr>
          <w:tab/>
        </w:r>
        <w:r>
          <w:rPr>
            <w:noProof/>
            <w:webHidden/>
          </w:rPr>
          <w:fldChar w:fldCharType="begin"/>
        </w:r>
        <w:r>
          <w:rPr>
            <w:noProof/>
            <w:webHidden/>
          </w:rPr>
          <w:instrText xml:space="preserve"> PAGEREF _Toc498030453 \h </w:instrText>
        </w:r>
        <w:r>
          <w:rPr>
            <w:noProof/>
            <w:webHidden/>
          </w:rPr>
        </w:r>
        <w:r>
          <w:rPr>
            <w:noProof/>
            <w:webHidden/>
          </w:rPr>
          <w:fldChar w:fldCharType="separate"/>
        </w:r>
        <w:r>
          <w:rPr>
            <w:noProof/>
            <w:webHidden/>
          </w:rPr>
          <w:t>6</w:t>
        </w:r>
        <w:r>
          <w:rPr>
            <w:noProof/>
            <w:webHidden/>
          </w:rPr>
          <w:fldChar w:fldCharType="end"/>
        </w:r>
      </w:hyperlink>
    </w:p>
    <w:p w14:paraId="7A63AFD6" w14:textId="77777777" w:rsidR="008163A9" w:rsidRDefault="008163A9">
      <w:pPr>
        <w:pStyle w:val="TOC1"/>
        <w:tabs>
          <w:tab w:val="left" w:pos="600"/>
          <w:tab w:val="right" w:leader="dot" w:pos="9347"/>
        </w:tabs>
        <w:rPr>
          <w:rFonts w:asciiTheme="minorHAnsi" w:eastAsiaTheme="minorEastAsia" w:hAnsiTheme="minorHAnsi" w:cstheme="minorBidi"/>
          <w:b w:val="0"/>
          <w:bCs w:val="0"/>
          <w:caps w:val="0"/>
          <w:noProof/>
          <w:sz w:val="24"/>
        </w:rPr>
      </w:pPr>
      <w:hyperlink w:anchor="_Toc498030454" w:history="1">
        <w:r w:rsidRPr="00BA3E73">
          <w:rPr>
            <w:rStyle w:val="Hyperlink"/>
            <w:noProof/>
          </w:rPr>
          <w:t>11.</w:t>
        </w:r>
        <w:r>
          <w:rPr>
            <w:rFonts w:asciiTheme="minorHAnsi" w:eastAsiaTheme="minorEastAsia" w:hAnsiTheme="minorHAnsi" w:cstheme="minorBidi"/>
            <w:b w:val="0"/>
            <w:bCs w:val="0"/>
            <w:caps w:val="0"/>
            <w:noProof/>
            <w:sz w:val="24"/>
          </w:rPr>
          <w:tab/>
        </w:r>
        <w:r w:rsidRPr="00BA3E73">
          <w:rPr>
            <w:rStyle w:val="Hyperlink"/>
            <w:noProof/>
          </w:rPr>
          <w:t>Quality</w:t>
        </w:r>
        <w:r>
          <w:rPr>
            <w:noProof/>
            <w:webHidden/>
          </w:rPr>
          <w:tab/>
        </w:r>
        <w:r>
          <w:rPr>
            <w:noProof/>
            <w:webHidden/>
          </w:rPr>
          <w:fldChar w:fldCharType="begin"/>
        </w:r>
        <w:r>
          <w:rPr>
            <w:noProof/>
            <w:webHidden/>
          </w:rPr>
          <w:instrText xml:space="preserve"> PAGEREF _Toc498030454 \h </w:instrText>
        </w:r>
        <w:r>
          <w:rPr>
            <w:noProof/>
            <w:webHidden/>
          </w:rPr>
        </w:r>
        <w:r>
          <w:rPr>
            <w:noProof/>
            <w:webHidden/>
          </w:rPr>
          <w:fldChar w:fldCharType="separate"/>
        </w:r>
        <w:r>
          <w:rPr>
            <w:noProof/>
            <w:webHidden/>
          </w:rPr>
          <w:t>6</w:t>
        </w:r>
        <w:r>
          <w:rPr>
            <w:noProof/>
            <w:webHidden/>
          </w:rPr>
          <w:fldChar w:fldCharType="end"/>
        </w:r>
      </w:hyperlink>
    </w:p>
    <w:p w14:paraId="23EBF242" w14:textId="77777777" w:rsidR="00222DC3" w:rsidRPr="00114D08" w:rsidRDefault="00222DC3" w:rsidP="005C0966">
      <w:pPr>
        <w:ind w:hanging="720"/>
      </w:pPr>
      <w:r w:rsidRPr="00114D08">
        <w:fldChar w:fldCharType="end"/>
      </w:r>
    </w:p>
    <w:p w14:paraId="2DB99815" w14:textId="77777777" w:rsidR="00222DC3" w:rsidRPr="00114D08" w:rsidRDefault="00222DC3" w:rsidP="00222DC3"/>
    <w:p w14:paraId="440C29C2" w14:textId="24DF8FE6" w:rsidR="00F54444" w:rsidRPr="00983D7F" w:rsidRDefault="00222DC3" w:rsidP="00F54444">
      <w:pPr>
        <w:pStyle w:val="InfoBlue"/>
      </w:pPr>
      <w:r w:rsidRPr="00114D08">
        <w:br w:type="page"/>
      </w:r>
      <w:bookmarkStart w:id="4" w:name="_Toc456598586"/>
      <w:bookmarkStart w:id="5" w:name="_Toc528642278"/>
      <w:bookmarkStart w:id="6" w:name="_Toc529174170"/>
      <w:bookmarkEnd w:id="0"/>
      <w:bookmarkEnd w:id="1"/>
      <w:bookmarkEnd w:id="2"/>
      <w:bookmarkEnd w:id="3"/>
    </w:p>
    <w:p w14:paraId="21AABFEF" w14:textId="36A8E474" w:rsidR="00CE7D82" w:rsidRPr="00983D7F" w:rsidRDefault="00CE7D82" w:rsidP="00D574B4">
      <w:pPr>
        <w:pStyle w:val="InfoBlue"/>
      </w:pPr>
    </w:p>
    <w:p w14:paraId="2E92001A" w14:textId="35110208" w:rsidR="00CE7D82" w:rsidRPr="00257999" w:rsidRDefault="00CE7D82" w:rsidP="00CE7D82">
      <w:pPr>
        <w:pStyle w:val="Heading1"/>
        <w:widowControl/>
        <w:tabs>
          <w:tab w:val="clear" w:pos="360"/>
        </w:tabs>
        <w:spacing w:line="240" w:lineRule="auto"/>
      </w:pPr>
      <w:bookmarkStart w:id="7" w:name="_Toc498030431"/>
      <w:r w:rsidRPr="00257999">
        <w:t>Introduction</w:t>
      </w:r>
      <w:bookmarkEnd w:id="4"/>
      <w:bookmarkEnd w:id="5"/>
      <w:bookmarkEnd w:id="6"/>
      <w:bookmarkEnd w:id="7"/>
    </w:p>
    <w:p w14:paraId="3337AA1B" w14:textId="22BF13F1" w:rsidR="00D15901" w:rsidRPr="00D15901" w:rsidRDefault="00D15901" w:rsidP="00661920">
      <w:pPr>
        <w:widowControl/>
        <w:spacing w:line="240" w:lineRule="auto"/>
        <w:rPr>
          <w:lang w:val="ru-RU"/>
        </w:rPr>
      </w:pPr>
      <w:r w:rsidRPr="00D15901">
        <w:t xml:space="preserve">This document provides a high level overview and explains the whole architecture of </w:t>
      </w:r>
      <w:r>
        <w:t>EPAM Booking Management System (BMS).</w:t>
      </w:r>
      <w:r w:rsidR="00F54444">
        <w:t xml:space="preserve"> It describes how</w:t>
      </w:r>
      <w:r w:rsidR="00074FFE">
        <w:t xml:space="preserve"> would</w:t>
      </w:r>
      <w:r w:rsidR="00F54444">
        <w:t xml:space="preserve"> </w:t>
      </w:r>
      <w:r w:rsidR="00074FFE">
        <w:t xml:space="preserve">end users (EPAM employees), administrators (Travel Department) and IT Support be involved into booking management process </w:t>
      </w:r>
      <w:r w:rsidRPr="00D15901">
        <w:t>and</w:t>
      </w:r>
      <w:r w:rsidR="00074FFE">
        <w:t xml:space="preserve"> it</w:t>
      </w:r>
      <w:r w:rsidRPr="00D15901">
        <w:t xml:space="preserve"> </w:t>
      </w:r>
      <w:r w:rsidR="00074FFE">
        <w:t>also specifies BMS underlying architecture.</w:t>
      </w:r>
      <w:r w:rsidR="004B3C6A">
        <w:t xml:space="preserve"> </w:t>
      </w:r>
      <w:r w:rsidRPr="00D15901">
        <w:t>The document provides a high-level description of the goals of the architecture, the use cases support by the system and architectural styles and components that have been selected to best achieve the use cases.</w:t>
      </w:r>
    </w:p>
    <w:p w14:paraId="321ABBD7" w14:textId="49AD7B1E" w:rsidR="00CE7D82" w:rsidRDefault="00CE7D82">
      <w:pPr>
        <w:pStyle w:val="InfoBlue"/>
      </w:pPr>
    </w:p>
    <w:p w14:paraId="46A4EB24" w14:textId="70070F89" w:rsidR="00CE7D82" w:rsidRPr="00257999" w:rsidRDefault="00CE7D82" w:rsidP="00CE7D82">
      <w:pPr>
        <w:pStyle w:val="Heading2"/>
        <w:widowControl/>
        <w:tabs>
          <w:tab w:val="clear" w:pos="360"/>
        </w:tabs>
        <w:spacing w:line="240" w:lineRule="auto"/>
      </w:pPr>
      <w:bookmarkStart w:id="8" w:name="_Toc528642279"/>
      <w:bookmarkStart w:id="9" w:name="_Toc529174171"/>
      <w:bookmarkStart w:id="10" w:name="_Toc498030432"/>
      <w:r w:rsidRPr="00257999">
        <w:t>Purpose</w:t>
      </w:r>
      <w:bookmarkEnd w:id="8"/>
      <w:bookmarkEnd w:id="9"/>
      <w:bookmarkEnd w:id="10"/>
    </w:p>
    <w:p w14:paraId="3ECBE72A" w14:textId="574560AF" w:rsidR="006408AC" w:rsidRPr="006408AC" w:rsidRDefault="00CE7D82" w:rsidP="00C64BCA">
      <w:bookmarkStart w:id="11" w:name="_Toc456598588"/>
      <w:r>
        <w:t xml:space="preserve">This document provides a comprehensive architectural overview of the </w:t>
      </w:r>
      <w:r w:rsidR="006408AC">
        <w:t>Booking Management System</w:t>
      </w:r>
      <w:r w:rsidR="00BC6ADD">
        <w:t xml:space="preserve"> architecture</w:t>
      </w:r>
      <w:r>
        <w:t>, using a number of different architectural views to depict different aspects of the system. It is intended to capture and convey the significant architectural decisions which have been made on the system.</w:t>
      </w:r>
      <w:r w:rsidR="006408AC" w:rsidRPr="006408AC">
        <w:rPr>
          <w:rFonts w:ascii="Arial" w:hAnsi="Arial" w:cs="Arial"/>
          <w:color w:val="000000"/>
          <w:sz w:val="22"/>
          <w:szCs w:val="22"/>
        </w:rPr>
        <w:t> </w:t>
      </w:r>
    </w:p>
    <w:p w14:paraId="53158590" w14:textId="1133FCE1" w:rsidR="006408AC" w:rsidRPr="006408AC" w:rsidRDefault="006408AC" w:rsidP="00C64BCA">
      <w:pPr>
        <w:widowControl/>
        <w:spacing w:line="240" w:lineRule="auto"/>
      </w:pPr>
      <w:r w:rsidRPr="006408AC">
        <w:t>In order to depict the software as accurately as possible, the structure of this document is based on the “4+1” mo</w:t>
      </w:r>
      <w:r w:rsidR="00576C9B">
        <w:t>del view of architecture</w:t>
      </w:r>
      <w:r w:rsidRPr="006408AC">
        <w:t xml:space="preserve">. The “4+1” View Model allows </w:t>
      </w:r>
      <w:r w:rsidR="00576C9B">
        <w:t xml:space="preserve">for </w:t>
      </w:r>
      <w:r w:rsidRPr="006408AC">
        <w:t>various stakeholders to find what they need in the software architecture.</w:t>
      </w:r>
    </w:p>
    <w:p w14:paraId="0244481E" w14:textId="77777777" w:rsidR="006408AC" w:rsidRDefault="006408AC" w:rsidP="00C9146B"/>
    <w:p w14:paraId="7FDA2551" w14:textId="77777777" w:rsidR="00CE7D82" w:rsidRPr="00257999" w:rsidRDefault="00CE7D82" w:rsidP="00CE7D82">
      <w:pPr>
        <w:pStyle w:val="Heading2"/>
        <w:widowControl/>
        <w:tabs>
          <w:tab w:val="clear" w:pos="360"/>
        </w:tabs>
        <w:spacing w:line="240" w:lineRule="auto"/>
      </w:pPr>
      <w:bookmarkStart w:id="12" w:name="_Toc528642280"/>
      <w:bookmarkStart w:id="13" w:name="_Toc529174172"/>
      <w:bookmarkStart w:id="14" w:name="_Toc498030433"/>
      <w:r w:rsidRPr="00257999">
        <w:t>Scope</w:t>
      </w:r>
      <w:bookmarkEnd w:id="11"/>
      <w:bookmarkEnd w:id="12"/>
      <w:bookmarkEnd w:id="13"/>
      <w:bookmarkEnd w:id="14"/>
    </w:p>
    <w:p w14:paraId="10ECCE5D" w14:textId="113E1057" w:rsidR="00167297" w:rsidRDefault="00576C9B" w:rsidP="00167297">
      <w:bookmarkStart w:id="15" w:name="_Toc456598589"/>
      <w:r w:rsidRPr="00576C9B">
        <w:t xml:space="preserve">The scope of this SAD is to depict the architecture of the </w:t>
      </w:r>
      <w:r w:rsidR="003A0B02">
        <w:t>EPAM Booking Management System</w:t>
      </w:r>
      <w:r w:rsidRPr="00576C9B">
        <w:t xml:space="preserve"> (</w:t>
      </w:r>
      <w:r w:rsidR="003A0B02">
        <w:t>BMS</w:t>
      </w:r>
      <w:r w:rsidRPr="00576C9B">
        <w:t>).</w:t>
      </w:r>
    </w:p>
    <w:p w14:paraId="3F038A49" w14:textId="1238DA7B" w:rsidR="00167297" w:rsidRDefault="00167297" w:rsidP="00661920">
      <w:r>
        <w:t xml:space="preserve">It </w:t>
      </w:r>
      <w:r w:rsidRPr="00167297">
        <w:t>is written for partners, developers, or solution architects who are looking for guidance on architecting and designing an i</w:t>
      </w:r>
      <w:r w:rsidR="009E1CE2">
        <w:t>mplementation with the product and</w:t>
      </w:r>
      <w:r w:rsidRPr="00167297">
        <w:t xml:space="preserve"> provides different views of </w:t>
      </w:r>
      <w:r>
        <w:t>the architecture of the system.</w:t>
      </w:r>
    </w:p>
    <w:p w14:paraId="2A22506A" w14:textId="0173C109" w:rsidR="00661920" w:rsidRPr="00576C9B" w:rsidRDefault="00661920" w:rsidP="00661920">
      <w:r w:rsidRPr="00167297">
        <w:t>This document acts as a guide for the functional and operational architecture of the solution. It brings a conceptual understanding o</w:t>
      </w:r>
      <w:r>
        <w:t>f the solution architecture.</w:t>
      </w:r>
    </w:p>
    <w:p w14:paraId="6ED6A1E3" w14:textId="4DB379EC" w:rsidR="00CE7D82" w:rsidRDefault="00CE7D82">
      <w:pPr>
        <w:pStyle w:val="InfoBlue"/>
      </w:pPr>
    </w:p>
    <w:p w14:paraId="3B0D7F45" w14:textId="77777777" w:rsidR="00CE7D82" w:rsidRPr="00257999" w:rsidRDefault="00CE7D82" w:rsidP="00CE7D82">
      <w:pPr>
        <w:pStyle w:val="Heading2"/>
        <w:widowControl/>
        <w:tabs>
          <w:tab w:val="clear" w:pos="360"/>
        </w:tabs>
        <w:spacing w:line="240" w:lineRule="auto"/>
      </w:pPr>
      <w:bookmarkStart w:id="16" w:name="_Toc528642281"/>
      <w:bookmarkStart w:id="17" w:name="_Toc529174173"/>
      <w:bookmarkStart w:id="18" w:name="_Toc498030434"/>
      <w:r w:rsidRPr="00257999">
        <w:t>Definitions, Acronyms, and Abbreviations</w:t>
      </w:r>
      <w:bookmarkEnd w:id="15"/>
      <w:bookmarkEnd w:id="16"/>
      <w:bookmarkEnd w:id="17"/>
      <w:bookmarkEnd w:id="18"/>
    </w:p>
    <w:p w14:paraId="35BBC99A" w14:textId="3FAE8576" w:rsidR="008E34EB" w:rsidRPr="008E34EB" w:rsidRDefault="008E34EB" w:rsidP="008E34EB">
      <w:pPr>
        <w:widowControl/>
        <w:numPr>
          <w:ilvl w:val="0"/>
          <w:numId w:val="16"/>
        </w:numPr>
        <w:spacing w:after="120"/>
        <w:ind w:left="1529" w:hanging="1529"/>
      </w:pPr>
      <w:bookmarkStart w:id="19" w:name="_Toc456598591"/>
      <w:bookmarkStart w:id="20" w:name="_Toc528642283"/>
      <w:bookmarkStart w:id="21" w:name="_Toc529174175"/>
      <w:r w:rsidRPr="008E34EB">
        <w:rPr>
          <w:b/>
        </w:rPr>
        <w:t>SAD</w:t>
      </w:r>
      <w:r w:rsidRPr="008E34EB">
        <w:t xml:space="preserve"> </w:t>
      </w:r>
      <w:r w:rsidR="00576C9B" w:rsidRPr="008E34EB">
        <w:t>–</w:t>
      </w:r>
      <w:r w:rsidRPr="008E34EB">
        <w:t> Software Architecture Document</w:t>
      </w:r>
    </w:p>
    <w:p w14:paraId="0031E274" w14:textId="1D217F1B" w:rsidR="008E34EB" w:rsidRDefault="008E34EB" w:rsidP="008E34EB">
      <w:pPr>
        <w:widowControl/>
        <w:numPr>
          <w:ilvl w:val="0"/>
          <w:numId w:val="16"/>
        </w:numPr>
        <w:spacing w:after="120"/>
        <w:ind w:left="1529" w:hanging="1529"/>
      </w:pPr>
      <w:r w:rsidRPr="008E34EB">
        <w:rPr>
          <w:b/>
        </w:rPr>
        <w:t>BMS</w:t>
      </w:r>
      <w:r w:rsidRPr="008E34EB">
        <w:t xml:space="preserve"> – Booking Management System</w:t>
      </w:r>
    </w:p>
    <w:p w14:paraId="07842B7A" w14:textId="120E0D0D" w:rsidR="00576C9B" w:rsidRDefault="00576C9B" w:rsidP="00576C9B">
      <w:pPr>
        <w:widowControl/>
        <w:numPr>
          <w:ilvl w:val="0"/>
          <w:numId w:val="16"/>
        </w:numPr>
        <w:spacing w:after="120"/>
        <w:ind w:left="1529" w:hanging="1529"/>
      </w:pPr>
      <w:r>
        <w:rPr>
          <w:b/>
        </w:rPr>
        <w:t>QA</w:t>
      </w:r>
      <w:r w:rsidRPr="008E34EB">
        <w:t xml:space="preserve"> – </w:t>
      </w:r>
      <w:r>
        <w:t>Quality Attribute</w:t>
      </w:r>
    </w:p>
    <w:p w14:paraId="17BAF324" w14:textId="0A474CBE" w:rsidR="00805AA9" w:rsidRPr="008E34EB" w:rsidRDefault="00805AA9" w:rsidP="00805AA9">
      <w:pPr>
        <w:widowControl/>
        <w:numPr>
          <w:ilvl w:val="0"/>
          <w:numId w:val="16"/>
        </w:numPr>
        <w:spacing w:after="120"/>
        <w:ind w:left="1529" w:hanging="1529"/>
      </w:pPr>
      <w:r>
        <w:rPr>
          <w:b/>
        </w:rPr>
        <w:t>UML</w:t>
      </w:r>
      <w:r w:rsidRPr="008E34EB">
        <w:t xml:space="preserve"> – </w:t>
      </w:r>
      <w:r>
        <w:t>Unified Modeling Language</w:t>
      </w:r>
    </w:p>
    <w:p w14:paraId="51857271" w14:textId="77777777" w:rsidR="00576C9B" w:rsidRPr="008E34EB" w:rsidRDefault="00576C9B" w:rsidP="00576C9B">
      <w:pPr>
        <w:widowControl/>
        <w:spacing w:after="120"/>
        <w:ind w:left="1529"/>
      </w:pPr>
    </w:p>
    <w:p w14:paraId="78F53E80" w14:textId="77777777" w:rsidR="00CE7D82" w:rsidRPr="00257999" w:rsidRDefault="00CE7D82" w:rsidP="00CE7D82">
      <w:pPr>
        <w:pStyle w:val="Heading2"/>
        <w:widowControl/>
        <w:tabs>
          <w:tab w:val="clear" w:pos="360"/>
        </w:tabs>
        <w:spacing w:line="240" w:lineRule="auto"/>
      </w:pPr>
      <w:bookmarkStart w:id="22" w:name="_Toc498030435"/>
      <w:r w:rsidRPr="00257999">
        <w:t>Overview</w:t>
      </w:r>
      <w:bookmarkEnd w:id="19"/>
      <w:bookmarkEnd w:id="20"/>
      <w:bookmarkEnd w:id="21"/>
      <w:bookmarkEnd w:id="22"/>
    </w:p>
    <w:p w14:paraId="0EEEB3A8" w14:textId="71B63183" w:rsidR="008E34EB" w:rsidRPr="008E34EB" w:rsidRDefault="008E34EB" w:rsidP="008E34EB">
      <w:pPr>
        <w:widowControl/>
        <w:spacing w:line="330" w:lineRule="atLeast"/>
      </w:pPr>
      <w:bookmarkStart w:id="23" w:name="_Toc528642284"/>
      <w:bookmarkStart w:id="24" w:name="_Toc529174176"/>
      <w:r w:rsidRPr="008E34EB">
        <w:t>In order to fully document all the aspects of the architecture, the Software Architecture Document con</w:t>
      </w:r>
      <w:r w:rsidR="00576C9B">
        <w:t>tains the following subsections:</w:t>
      </w:r>
    </w:p>
    <w:p w14:paraId="766EE1CF" w14:textId="0D088A86" w:rsidR="008E34EB" w:rsidRPr="008E34EB" w:rsidRDefault="008E34EB" w:rsidP="008E34EB">
      <w:pPr>
        <w:widowControl/>
        <w:spacing w:line="330" w:lineRule="atLeast"/>
        <w:ind w:left="720" w:hanging="720"/>
      </w:pPr>
      <w:hyperlink w:anchor="_Architectural_Representation" w:history="1">
        <w:r w:rsidRPr="008E34EB">
          <w:rPr>
            <w:rStyle w:val="Hyperlink"/>
          </w:rPr>
          <w:t>Section 2</w:t>
        </w:r>
      </w:hyperlink>
      <w:r w:rsidRPr="008E34EB">
        <w:t>: describes the use of each view</w:t>
      </w:r>
    </w:p>
    <w:p w14:paraId="16D9C1BB" w14:textId="73E202BE" w:rsidR="008E34EB" w:rsidRPr="008E34EB" w:rsidRDefault="008E34EB" w:rsidP="008E34EB">
      <w:pPr>
        <w:widowControl/>
        <w:spacing w:line="330" w:lineRule="atLeast"/>
        <w:ind w:left="720" w:hanging="720"/>
      </w:pPr>
      <w:hyperlink w:anchor="_Architectural_Goals_and" w:history="1">
        <w:r w:rsidRPr="008E34EB">
          <w:rPr>
            <w:rStyle w:val="Hyperlink"/>
          </w:rPr>
          <w:t>Section 3</w:t>
        </w:r>
      </w:hyperlink>
      <w:r w:rsidRPr="008E34EB">
        <w:t>: describes the architectural constraints of the system</w:t>
      </w:r>
    </w:p>
    <w:p w14:paraId="38B94179" w14:textId="2103793E" w:rsidR="008E34EB" w:rsidRPr="008E34EB" w:rsidRDefault="008E34EB" w:rsidP="008E34EB">
      <w:pPr>
        <w:widowControl/>
        <w:spacing w:line="330" w:lineRule="atLeast"/>
        <w:ind w:left="720" w:hanging="720"/>
      </w:pPr>
      <w:hyperlink w:anchor="_Use-Case_View" w:history="1">
        <w:r w:rsidRPr="008E34EB">
          <w:rPr>
            <w:rStyle w:val="Hyperlink"/>
          </w:rPr>
          <w:t>Section 4</w:t>
        </w:r>
      </w:hyperlink>
      <w:r w:rsidRPr="008E34EB">
        <w:t>: describes the most</w:t>
      </w:r>
      <w:r w:rsidR="00793995">
        <w:t xml:space="preserve"> important use-case scenarios</w:t>
      </w:r>
    </w:p>
    <w:p w14:paraId="3A0B958C" w14:textId="73D6CFE9" w:rsidR="00793995" w:rsidRPr="008E34EB" w:rsidRDefault="00793995" w:rsidP="00793995">
      <w:pPr>
        <w:widowControl/>
        <w:spacing w:line="330" w:lineRule="atLeast"/>
        <w:ind w:left="720" w:hanging="720"/>
      </w:pPr>
      <w:hyperlink w:anchor="_Logical_View" w:history="1">
        <w:r w:rsidR="008E34EB" w:rsidRPr="00793995">
          <w:rPr>
            <w:rStyle w:val="Hyperlink"/>
          </w:rPr>
          <w:t>Section 5</w:t>
        </w:r>
      </w:hyperlink>
      <w:r w:rsidR="008E34EB" w:rsidRPr="008E34EB">
        <w:t>: </w:t>
      </w:r>
      <w:r>
        <w:t>describes the architecturally significant parts of the design model</w:t>
      </w:r>
    </w:p>
    <w:p w14:paraId="58A483DF" w14:textId="7AEC2F63" w:rsidR="008E34EB" w:rsidRDefault="00793995" w:rsidP="008E34EB">
      <w:pPr>
        <w:widowControl/>
        <w:spacing w:line="330" w:lineRule="atLeast"/>
        <w:ind w:left="720" w:hanging="720"/>
      </w:pPr>
      <w:hyperlink w:anchor="_Process_View" w:history="1">
        <w:r w:rsidR="008E34EB" w:rsidRPr="00793995">
          <w:rPr>
            <w:rStyle w:val="Hyperlink"/>
          </w:rPr>
          <w:t>Section 6</w:t>
        </w:r>
      </w:hyperlink>
      <w:r w:rsidR="008E34EB" w:rsidRPr="008E34EB">
        <w:t>: </w:t>
      </w:r>
      <w:r>
        <w:t>describes the system's decomposition into lightweight processes</w:t>
      </w:r>
    </w:p>
    <w:p w14:paraId="7F96232C" w14:textId="5F17DB33" w:rsidR="00793995" w:rsidRPr="008E34EB" w:rsidRDefault="00793995" w:rsidP="00793995">
      <w:pPr>
        <w:widowControl/>
        <w:spacing w:line="330" w:lineRule="atLeast"/>
        <w:ind w:left="720" w:hanging="720"/>
      </w:pPr>
      <w:hyperlink w:anchor="_Deployment_View" w:history="1">
        <w:r w:rsidRPr="00793995">
          <w:rPr>
            <w:rStyle w:val="Hyperlink"/>
          </w:rPr>
          <w:t>Section 7</w:t>
        </w:r>
      </w:hyperlink>
      <w:r w:rsidRPr="008E34EB">
        <w:t>: describes how the system will be deploye</w:t>
      </w:r>
      <w:r w:rsidR="00576C9B">
        <w:t>d</w:t>
      </w:r>
    </w:p>
    <w:p w14:paraId="3A63E6F1" w14:textId="519AB543" w:rsidR="008E34EB" w:rsidRPr="008E34EB" w:rsidRDefault="00576C9B" w:rsidP="008E34EB">
      <w:pPr>
        <w:widowControl/>
        <w:spacing w:line="330" w:lineRule="atLeast"/>
        <w:ind w:left="720" w:hanging="720"/>
      </w:pPr>
      <w:hyperlink w:anchor="_Implementation_View" w:history="1">
        <w:r w:rsidR="008E34EB" w:rsidRPr="00576C9B">
          <w:rPr>
            <w:rStyle w:val="Hyperlink"/>
          </w:rPr>
          <w:t xml:space="preserve">Section </w:t>
        </w:r>
        <w:r w:rsidR="00793995" w:rsidRPr="00576C9B">
          <w:rPr>
            <w:rStyle w:val="Hyperlink"/>
          </w:rPr>
          <w:t>8</w:t>
        </w:r>
      </w:hyperlink>
      <w:r w:rsidR="008E34EB" w:rsidRPr="008E34EB">
        <w:t>: </w:t>
      </w:r>
      <w:r>
        <w:t>describes the overall structure of the implementation model</w:t>
      </w:r>
    </w:p>
    <w:p w14:paraId="259F78BB" w14:textId="38E115F4" w:rsidR="008E34EB" w:rsidRDefault="00576C9B" w:rsidP="008E34EB">
      <w:pPr>
        <w:widowControl/>
        <w:spacing w:line="330" w:lineRule="atLeast"/>
        <w:ind w:left="720" w:hanging="720"/>
      </w:pPr>
      <w:hyperlink w:anchor="_Security" w:history="1">
        <w:r w:rsidR="008E34EB" w:rsidRPr="00576C9B">
          <w:rPr>
            <w:rStyle w:val="Hyperlink"/>
          </w:rPr>
          <w:t xml:space="preserve">Section </w:t>
        </w:r>
        <w:r w:rsidR="00793995" w:rsidRPr="00576C9B">
          <w:rPr>
            <w:rStyle w:val="Hyperlink"/>
          </w:rPr>
          <w:t>9</w:t>
        </w:r>
      </w:hyperlink>
      <w:r w:rsidR="008E34EB" w:rsidRPr="008E34EB">
        <w:t xml:space="preserve">: describes </w:t>
      </w:r>
      <w:r>
        <w:t>the security aspects of the system</w:t>
      </w:r>
    </w:p>
    <w:p w14:paraId="1E5EE358" w14:textId="74832AD8" w:rsidR="00576C9B" w:rsidRDefault="00576C9B" w:rsidP="00576C9B">
      <w:pPr>
        <w:widowControl/>
        <w:spacing w:line="330" w:lineRule="atLeast"/>
        <w:ind w:left="720" w:hanging="720"/>
      </w:pPr>
      <w:hyperlink w:anchor="_Size_and_Performance" w:history="1">
        <w:r w:rsidRPr="00576C9B">
          <w:rPr>
            <w:rStyle w:val="Hyperlink"/>
          </w:rPr>
          <w:t>Section 10</w:t>
        </w:r>
      </w:hyperlink>
      <w:r w:rsidRPr="008E34EB">
        <w:t>:</w:t>
      </w:r>
      <w:r>
        <w:t xml:space="preserve"> describes</w:t>
      </w:r>
      <w:r w:rsidRPr="008E34EB">
        <w:t> </w:t>
      </w:r>
      <w:r>
        <w:t>major dimensioning characteristics of the system</w:t>
      </w:r>
    </w:p>
    <w:p w14:paraId="71E754DA" w14:textId="6DCF8983" w:rsidR="008E34EB" w:rsidRPr="008E34EB" w:rsidRDefault="00576C9B" w:rsidP="008E34EB">
      <w:pPr>
        <w:widowControl/>
        <w:spacing w:line="330" w:lineRule="atLeast"/>
        <w:ind w:left="720" w:hanging="720"/>
      </w:pPr>
      <w:hyperlink w:anchor="_Quality" w:history="1">
        <w:r w:rsidR="008E34EB" w:rsidRPr="00576C9B">
          <w:rPr>
            <w:rStyle w:val="Hyperlink"/>
          </w:rPr>
          <w:t xml:space="preserve">Section </w:t>
        </w:r>
        <w:r w:rsidRPr="00576C9B">
          <w:rPr>
            <w:rStyle w:val="Hyperlink"/>
          </w:rPr>
          <w:t>11</w:t>
        </w:r>
      </w:hyperlink>
      <w:r w:rsidR="008E34EB" w:rsidRPr="008E34EB">
        <w:t xml:space="preserve">: describes </w:t>
      </w:r>
      <w:r>
        <w:t>the quality attributes of the system</w:t>
      </w:r>
    </w:p>
    <w:p w14:paraId="07985CC7" w14:textId="19E8380E" w:rsidR="00CE7D82" w:rsidRDefault="00CE7D82" w:rsidP="00CE7D82">
      <w:pPr>
        <w:pStyle w:val="Heading1"/>
        <w:widowControl/>
        <w:tabs>
          <w:tab w:val="clear" w:pos="360"/>
        </w:tabs>
        <w:spacing w:line="240" w:lineRule="auto"/>
      </w:pPr>
      <w:bookmarkStart w:id="25" w:name="_Architectural_Representation"/>
      <w:bookmarkStart w:id="26" w:name="_Toc498030436"/>
      <w:bookmarkEnd w:id="25"/>
      <w:r w:rsidRPr="00257999">
        <w:lastRenderedPageBreak/>
        <w:t>Architectural Representation</w:t>
      </w:r>
      <w:bookmarkEnd w:id="23"/>
      <w:bookmarkEnd w:id="24"/>
      <w:bookmarkEnd w:id="26"/>
    </w:p>
    <w:p w14:paraId="542DF1D8" w14:textId="19492788" w:rsidR="004773A7" w:rsidRPr="004773A7" w:rsidRDefault="004773A7" w:rsidP="004773A7">
      <w:pPr>
        <w:widowControl/>
        <w:shd w:val="clear" w:color="auto" w:fill="FFFFFF"/>
        <w:spacing w:after="120"/>
        <w:rPr>
          <w:rFonts w:ascii="Times" w:hAnsi="Times"/>
          <w:color w:val="000000"/>
          <w:sz w:val="27"/>
          <w:szCs w:val="27"/>
        </w:rPr>
      </w:pPr>
      <w:r w:rsidRPr="004773A7">
        <w:rPr>
          <w:color w:val="000000"/>
        </w:rPr>
        <w:t xml:space="preserve">The views used to document the </w:t>
      </w:r>
      <w:r>
        <w:rPr>
          <w:color w:val="000000"/>
        </w:rPr>
        <w:t>EPAM Booking Management system</w:t>
      </w:r>
      <w:r w:rsidRPr="004773A7">
        <w:rPr>
          <w:color w:val="000000"/>
        </w:rPr>
        <w:t xml:space="preserve"> in current phase are:</w:t>
      </w:r>
    </w:p>
    <w:p w14:paraId="01A3D5F2" w14:textId="77777777" w:rsidR="004773A7" w:rsidRPr="004773A7" w:rsidRDefault="004773A7" w:rsidP="004773A7">
      <w:pPr>
        <w:widowControl/>
        <w:shd w:val="clear" w:color="auto" w:fill="FFFFFF"/>
        <w:ind w:left="720"/>
        <w:rPr>
          <w:rFonts w:ascii="Times" w:hAnsi="Times"/>
          <w:color w:val="000000"/>
          <w:sz w:val="27"/>
          <w:szCs w:val="27"/>
        </w:rPr>
      </w:pPr>
      <w:r w:rsidRPr="004773A7">
        <w:rPr>
          <w:color w:val="000000"/>
        </w:rPr>
        <w:t> </w:t>
      </w:r>
    </w:p>
    <w:p w14:paraId="05535CAA" w14:textId="77777777" w:rsidR="004773A7" w:rsidRPr="004773A7" w:rsidRDefault="004773A7" w:rsidP="004773A7">
      <w:pPr>
        <w:widowControl/>
        <w:shd w:val="clear" w:color="auto" w:fill="FFFFFF"/>
        <w:rPr>
          <w:rFonts w:ascii="Times" w:hAnsi="Times"/>
          <w:color w:val="000000"/>
          <w:sz w:val="27"/>
          <w:szCs w:val="27"/>
        </w:rPr>
      </w:pPr>
      <w:r w:rsidRPr="004773A7">
        <w:rPr>
          <w:b/>
          <w:bCs/>
          <w:color w:val="000000"/>
          <w:sz w:val="24"/>
          <w:szCs w:val="24"/>
        </w:rPr>
        <w:t>Deployment view</w:t>
      </w:r>
    </w:p>
    <w:p w14:paraId="6A169EA1" w14:textId="3023F5F7" w:rsidR="004773A7" w:rsidRPr="004773A7" w:rsidRDefault="004773A7" w:rsidP="004773A7">
      <w:pPr>
        <w:widowControl/>
        <w:shd w:val="clear" w:color="auto" w:fill="FFFFFF"/>
        <w:ind w:left="720"/>
        <w:rPr>
          <w:rFonts w:ascii="Times" w:hAnsi="Times"/>
          <w:color w:val="000000"/>
          <w:sz w:val="27"/>
          <w:szCs w:val="27"/>
        </w:rPr>
      </w:pPr>
      <w:r w:rsidRPr="004773A7">
        <w:rPr>
          <w:b/>
          <w:bCs/>
          <w:color w:val="000000"/>
          <w:u w:val="single"/>
        </w:rPr>
        <w:t>Audience</w:t>
      </w:r>
      <w:r w:rsidRPr="004773A7">
        <w:rPr>
          <w:color w:val="000000"/>
        </w:rPr>
        <w:t xml:space="preserve">: </w:t>
      </w:r>
      <w:r>
        <w:rPr>
          <w:color w:val="000000"/>
        </w:rPr>
        <w:t>Infrastructure engineers and managers</w:t>
      </w:r>
      <w:r w:rsidRPr="004773A7">
        <w:rPr>
          <w:color w:val="000000"/>
        </w:rPr>
        <w:t>.</w:t>
      </w:r>
    </w:p>
    <w:p w14:paraId="00D066A9" w14:textId="77777777" w:rsidR="004773A7" w:rsidRPr="004773A7" w:rsidRDefault="004773A7" w:rsidP="004773A7">
      <w:pPr>
        <w:widowControl/>
        <w:shd w:val="clear" w:color="auto" w:fill="FFFFFF"/>
        <w:ind w:left="720"/>
        <w:rPr>
          <w:rFonts w:ascii="Times" w:hAnsi="Times"/>
          <w:color w:val="000000"/>
          <w:sz w:val="27"/>
          <w:szCs w:val="27"/>
        </w:rPr>
      </w:pPr>
      <w:r w:rsidRPr="004773A7">
        <w:rPr>
          <w:b/>
          <w:bCs/>
          <w:color w:val="000000"/>
          <w:u w:val="single"/>
        </w:rPr>
        <w:t>Area</w:t>
      </w:r>
      <w:r w:rsidRPr="004773A7">
        <w:rPr>
          <w:color w:val="000000"/>
        </w:rPr>
        <w:t>: Topology: describes the mapping of the software onto the hardware and shows the system's distributed aspects.</w:t>
      </w:r>
    </w:p>
    <w:p w14:paraId="55FEFF4A" w14:textId="77777777" w:rsidR="004773A7" w:rsidRPr="004773A7" w:rsidRDefault="004773A7" w:rsidP="004773A7">
      <w:pPr>
        <w:widowControl/>
        <w:shd w:val="clear" w:color="auto" w:fill="FFFFFF"/>
        <w:ind w:firstLine="720"/>
        <w:rPr>
          <w:rFonts w:ascii="Times" w:hAnsi="Times"/>
          <w:color w:val="000000"/>
          <w:sz w:val="27"/>
          <w:szCs w:val="27"/>
        </w:rPr>
      </w:pPr>
      <w:r w:rsidRPr="004773A7">
        <w:rPr>
          <w:b/>
          <w:bCs/>
          <w:color w:val="000000"/>
          <w:u w:val="single"/>
        </w:rPr>
        <w:t>Related Artifacts</w:t>
      </w:r>
      <w:r w:rsidRPr="004773A7">
        <w:rPr>
          <w:color w:val="000000"/>
        </w:rPr>
        <w:t>: Deployment model.</w:t>
      </w:r>
    </w:p>
    <w:p w14:paraId="3294A5EF" w14:textId="77777777" w:rsidR="004773A7" w:rsidRPr="004773A7" w:rsidRDefault="004773A7" w:rsidP="004773A7">
      <w:pPr>
        <w:widowControl/>
        <w:shd w:val="clear" w:color="auto" w:fill="FFFFFF"/>
        <w:rPr>
          <w:rFonts w:ascii="Times" w:hAnsi="Times"/>
          <w:color w:val="000000"/>
          <w:sz w:val="27"/>
          <w:szCs w:val="27"/>
        </w:rPr>
      </w:pPr>
      <w:r w:rsidRPr="004773A7">
        <w:rPr>
          <w:color w:val="000000"/>
        </w:rPr>
        <w:t> </w:t>
      </w:r>
    </w:p>
    <w:p w14:paraId="0BAE7DEC" w14:textId="77777777" w:rsidR="004773A7" w:rsidRPr="004773A7" w:rsidRDefault="004773A7" w:rsidP="004773A7">
      <w:pPr>
        <w:widowControl/>
        <w:shd w:val="clear" w:color="auto" w:fill="FFFFFF"/>
        <w:rPr>
          <w:rFonts w:ascii="Times" w:hAnsi="Times"/>
          <w:color w:val="000000"/>
          <w:sz w:val="27"/>
          <w:szCs w:val="27"/>
        </w:rPr>
      </w:pPr>
      <w:r w:rsidRPr="004773A7">
        <w:rPr>
          <w:b/>
          <w:bCs/>
          <w:color w:val="000000"/>
          <w:sz w:val="24"/>
          <w:szCs w:val="24"/>
        </w:rPr>
        <w:t>Use Case view</w:t>
      </w:r>
    </w:p>
    <w:p w14:paraId="40216DC6" w14:textId="77777777" w:rsidR="004773A7" w:rsidRPr="004773A7" w:rsidRDefault="004773A7" w:rsidP="004773A7">
      <w:pPr>
        <w:widowControl/>
        <w:shd w:val="clear" w:color="auto" w:fill="FFFFFF"/>
        <w:ind w:left="720"/>
        <w:rPr>
          <w:rFonts w:ascii="Times" w:hAnsi="Times"/>
          <w:color w:val="000000"/>
          <w:sz w:val="27"/>
          <w:szCs w:val="27"/>
        </w:rPr>
      </w:pPr>
      <w:r w:rsidRPr="004773A7">
        <w:rPr>
          <w:b/>
          <w:bCs/>
          <w:color w:val="000000"/>
          <w:u w:val="single"/>
        </w:rPr>
        <w:t>Audience</w:t>
      </w:r>
      <w:r w:rsidRPr="004773A7">
        <w:rPr>
          <w:color w:val="000000"/>
        </w:rPr>
        <w:t>: all the stakeholders of the system, including the end-users.</w:t>
      </w:r>
    </w:p>
    <w:p w14:paraId="5D7D10C1" w14:textId="77777777" w:rsidR="004773A7" w:rsidRPr="004773A7" w:rsidRDefault="004773A7" w:rsidP="004773A7">
      <w:pPr>
        <w:widowControl/>
        <w:shd w:val="clear" w:color="auto" w:fill="FFFFFF"/>
        <w:ind w:left="720"/>
        <w:rPr>
          <w:rFonts w:ascii="Times" w:hAnsi="Times"/>
          <w:color w:val="000000"/>
          <w:sz w:val="27"/>
          <w:szCs w:val="27"/>
        </w:rPr>
      </w:pPr>
      <w:r w:rsidRPr="004773A7">
        <w:rPr>
          <w:b/>
          <w:bCs/>
          <w:color w:val="000000"/>
          <w:u w:val="single"/>
        </w:rPr>
        <w:t>Area</w:t>
      </w:r>
      <w:r w:rsidRPr="004773A7">
        <w:rPr>
          <w:color w:val="000000"/>
        </w:rPr>
        <w:t>: describes the set of scenarios and/or use cases that represent some significant, central functionality of the system.</w:t>
      </w:r>
    </w:p>
    <w:p w14:paraId="21F8B56D" w14:textId="3CBF2DF2" w:rsidR="004773A7" w:rsidRDefault="004773A7" w:rsidP="004773A7">
      <w:pPr>
        <w:widowControl/>
        <w:shd w:val="clear" w:color="auto" w:fill="FFFFFF"/>
        <w:ind w:firstLine="720"/>
        <w:rPr>
          <w:color w:val="000000"/>
        </w:rPr>
      </w:pPr>
      <w:r w:rsidRPr="004773A7">
        <w:rPr>
          <w:b/>
          <w:bCs/>
          <w:color w:val="000000"/>
          <w:u w:val="single"/>
        </w:rPr>
        <w:t>Related Artifacts</w:t>
      </w:r>
      <w:r w:rsidRPr="004773A7">
        <w:rPr>
          <w:color w:val="000000"/>
        </w:rPr>
        <w:t>: Use-Case Model, Use-Case documents</w:t>
      </w:r>
      <w:r>
        <w:rPr>
          <w:color w:val="000000"/>
        </w:rPr>
        <w:t>.</w:t>
      </w:r>
    </w:p>
    <w:p w14:paraId="1F499EE3" w14:textId="1A9DC570" w:rsidR="00C607E5" w:rsidRPr="00C607E5" w:rsidRDefault="00C607E5" w:rsidP="00C607E5">
      <w:pPr>
        <w:widowControl/>
        <w:spacing w:line="240" w:lineRule="auto"/>
        <w:rPr>
          <w:rFonts w:ascii="Times" w:hAnsi="Times"/>
          <w:color w:val="000000"/>
          <w:sz w:val="27"/>
          <w:szCs w:val="27"/>
        </w:rPr>
      </w:pPr>
    </w:p>
    <w:p w14:paraId="66612C06" w14:textId="77777777" w:rsidR="00C607E5" w:rsidRPr="00C607E5" w:rsidRDefault="00C607E5" w:rsidP="00C607E5">
      <w:pPr>
        <w:widowControl/>
        <w:shd w:val="clear" w:color="auto" w:fill="FFFFFF"/>
        <w:rPr>
          <w:b/>
          <w:bCs/>
          <w:color w:val="000000"/>
          <w:sz w:val="24"/>
          <w:szCs w:val="24"/>
        </w:rPr>
      </w:pPr>
      <w:r w:rsidRPr="00C607E5">
        <w:rPr>
          <w:b/>
          <w:bCs/>
          <w:color w:val="000000"/>
          <w:sz w:val="24"/>
          <w:szCs w:val="24"/>
        </w:rPr>
        <w:t>Logical view</w:t>
      </w:r>
    </w:p>
    <w:p w14:paraId="38E2DFE9" w14:textId="77777777" w:rsidR="00C607E5" w:rsidRPr="00C607E5" w:rsidRDefault="00C607E5" w:rsidP="00C607E5">
      <w:pPr>
        <w:widowControl/>
        <w:spacing w:line="240" w:lineRule="auto"/>
        <w:ind w:left="1080" w:hanging="270"/>
        <w:rPr>
          <w:color w:val="000000"/>
        </w:rPr>
      </w:pPr>
      <w:r w:rsidRPr="00C607E5">
        <w:rPr>
          <w:b/>
          <w:color w:val="000000"/>
          <w:u w:val="single"/>
        </w:rPr>
        <w:t>Audience</w:t>
      </w:r>
      <w:r w:rsidRPr="00C607E5">
        <w:rPr>
          <w:color w:val="000000"/>
        </w:rPr>
        <w:t>: Designers.</w:t>
      </w:r>
    </w:p>
    <w:p w14:paraId="72B4BF8A" w14:textId="77777777" w:rsidR="00C607E5" w:rsidRPr="00C607E5" w:rsidRDefault="00C607E5" w:rsidP="00C607E5">
      <w:pPr>
        <w:widowControl/>
        <w:spacing w:line="240" w:lineRule="auto"/>
        <w:ind w:left="810"/>
        <w:rPr>
          <w:color w:val="000000"/>
        </w:rPr>
      </w:pPr>
      <w:r w:rsidRPr="00C607E5">
        <w:rPr>
          <w:b/>
          <w:color w:val="000000"/>
          <w:u w:val="single"/>
        </w:rPr>
        <w:t>Area</w:t>
      </w:r>
      <w:r w:rsidRPr="00C607E5">
        <w:rPr>
          <w:color w:val="000000"/>
        </w:rPr>
        <w:t>: Functional Requirements: describes the design's object model. Also describes the most important use-case realizations and business requirements of the system.</w:t>
      </w:r>
    </w:p>
    <w:p w14:paraId="1B24FF6E" w14:textId="38D8B4FC" w:rsidR="00C607E5" w:rsidRPr="00C607E5" w:rsidRDefault="00C607E5" w:rsidP="00C607E5">
      <w:pPr>
        <w:widowControl/>
        <w:spacing w:line="240" w:lineRule="auto"/>
        <w:ind w:left="1080" w:hanging="270"/>
        <w:rPr>
          <w:color w:val="000000"/>
        </w:rPr>
      </w:pPr>
      <w:r w:rsidRPr="00C607E5">
        <w:rPr>
          <w:b/>
          <w:color w:val="000000"/>
          <w:u w:val="single"/>
        </w:rPr>
        <w:t>Related Artifacts</w:t>
      </w:r>
      <w:r w:rsidRPr="00C607E5">
        <w:rPr>
          <w:color w:val="000000"/>
        </w:rPr>
        <w:t>: Design model</w:t>
      </w:r>
      <w:r>
        <w:rPr>
          <w:color w:val="000000"/>
        </w:rPr>
        <w:t>.</w:t>
      </w:r>
    </w:p>
    <w:p w14:paraId="7567E0D2" w14:textId="77777777" w:rsidR="00C607E5" w:rsidRPr="00C607E5" w:rsidRDefault="00C607E5" w:rsidP="00C607E5">
      <w:pPr>
        <w:widowControl/>
        <w:spacing w:line="240" w:lineRule="auto"/>
        <w:ind w:left="1080" w:hanging="270"/>
        <w:rPr>
          <w:color w:val="000000"/>
        </w:rPr>
      </w:pPr>
      <w:r w:rsidRPr="00C607E5">
        <w:rPr>
          <w:color w:val="000000"/>
        </w:rPr>
        <w:t> </w:t>
      </w:r>
    </w:p>
    <w:p w14:paraId="2D28CB88" w14:textId="77777777" w:rsidR="00C607E5" w:rsidRPr="00C607E5" w:rsidRDefault="00C607E5" w:rsidP="00C607E5">
      <w:pPr>
        <w:widowControl/>
        <w:shd w:val="clear" w:color="auto" w:fill="FFFFFF"/>
        <w:rPr>
          <w:b/>
          <w:bCs/>
          <w:color w:val="000000"/>
          <w:sz w:val="24"/>
          <w:szCs w:val="24"/>
        </w:rPr>
      </w:pPr>
      <w:r w:rsidRPr="00C607E5">
        <w:rPr>
          <w:b/>
          <w:bCs/>
          <w:color w:val="000000"/>
          <w:sz w:val="24"/>
          <w:szCs w:val="24"/>
        </w:rPr>
        <w:t>Process view</w:t>
      </w:r>
    </w:p>
    <w:p w14:paraId="1114E1F9" w14:textId="77777777" w:rsidR="00C607E5" w:rsidRPr="00C607E5" w:rsidRDefault="00C607E5" w:rsidP="00C607E5">
      <w:pPr>
        <w:widowControl/>
        <w:spacing w:line="240" w:lineRule="auto"/>
        <w:ind w:left="1080" w:hanging="270"/>
        <w:rPr>
          <w:color w:val="000000"/>
        </w:rPr>
      </w:pPr>
      <w:r w:rsidRPr="00C607E5">
        <w:rPr>
          <w:b/>
          <w:color w:val="000000"/>
          <w:u w:val="single"/>
        </w:rPr>
        <w:t>Audience</w:t>
      </w:r>
      <w:r w:rsidRPr="00C607E5">
        <w:rPr>
          <w:color w:val="000000"/>
        </w:rPr>
        <w:t>: Integrators.</w:t>
      </w:r>
    </w:p>
    <w:p w14:paraId="692DBE75" w14:textId="77777777" w:rsidR="00C607E5" w:rsidRPr="00C607E5" w:rsidRDefault="00C607E5" w:rsidP="00C607E5">
      <w:pPr>
        <w:widowControl/>
        <w:spacing w:line="240" w:lineRule="auto"/>
        <w:ind w:left="1080" w:hanging="270"/>
        <w:rPr>
          <w:color w:val="000000"/>
        </w:rPr>
      </w:pPr>
      <w:r w:rsidRPr="00C607E5">
        <w:rPr>
          <w:b/>
          <w:color w:val="000000"/>
          <w:u w:val="single"/>
        </w:rPr>
        <w:t>Area</w:t>
      </w:r>
      <w:r w:rsidRPr="00C607E5">
        <w:rPr>
          <w:color w:val="000000"/>
        </w:rPr>
        <w:t>: Non-functional requirements: describes the design's concurrency and synchronization aspects.</w:t>
      </w:r>
    </w:p>
    <w:p w14:paraId="1AF086C4" w14:textId="77777777" w:rsidR="00C607E5" w:rsidRPr="00C607E5" w:rsidRDefault="00C607E5" w:rsidP="00C607E5">
      <w:pPr>
        <w:widowControl/>
        <w:spacing w:line="240" w:lineRule="auto"/>
        <w:ind w:left="360" w:firstLine="450"/>
        <w:rPr>
          <w:color w:val="000000"/>
        </w:rPr>
      </w:pPr>
      <w:r w:rsidRPr="00C607E5">
        <w:rPr>
          <w:b/>
          <w:color w:val="000000"/>
          <w:u w:val="single"/>
        </w:rPr>
        <w:t>Related Artifacts</w:t>
      </w:r>
      <w:r w:rsidRPr="00C607E5">
        <w:rPr>
          <w:color w:val="000000"/>
        </w:rPr>
        <w:t>: (no specific artifact).</w:t>
      </w:r>
    </w:p>
    <w:p w14:paraId="186ED523" w14:textId="77777777" w:rsidR="00C607E5" w:rsidRPr="00C607E5" w:rsidRDefault="00C607E5" w:rsidP="00C607E5">
      <w:pPr>
        <w:widowControl/>
        <w:spacing w:line="240" w:lineRule="auto"/>
        <w:ind w:left="360" w:hanging="270"/>
        <w:rPr>
          <w:color w:val="000000"/>
        </w:rPr>
      </w:pPr>
      <w:r w:rsidRPr="00C607E5">
        <w:rPr>
          <w:color w:val="000000"/>
        </w:rPr>
        <w:t> </w:t>
      </w:r>
    </w:p>
    <w:p w14:paraId="6EF36193" w14:textId="77777777" w:rsidR="00C607E5" w:rsidRPr="00C607E5" w:rsidRDefault="00C607E5" w:rsidP="00C607E5">
      <w:pPr>
        <w:widowControl/>
        <w:shd w:val="clear" w:color="auto" w:fill="FFFFFF"/>
        <w:rPr>
          <w:b/>
          <w:bCs/>
          <w:color w:val="000000"/>
          <w:sz w:val="24"/>
          <w:szCs w:val="24"/>
        </w:rPr>
      </w:pPr>
      <w:r w:rsidRPr="00C607E5">
        <w:rPr>
          <w:b/>
          <w:bCs/>
          <w:color w:val="000000"/>
          <w:sz w:val="24"/>
          <w:szCs w:val="24"/>
        </w:rPr>
        <w:t>Module Decomposition view</w:t>
      </w:r>
    </w:p>
    <w:p w14:paraId="09F337A5" w14:textId="77777777" w:rsidR="00C607E5" w:rsidRPr="00C607E5" w:rsidRDefault="00C607E5" w:rsidP="00C607E5">
      <w:pPr>
        <w:widowControl/>
        <w:spacing w:line="240" w:lineRule="auto"/>
        <w:ind w:left="1080" w:hanging="270"/>
        <w:rPr>
          <w:color w:val="000000"/>
        </w:rPr>
      </w:pPr>
      <w:r w:rsidRPr="00C607E5">
        <w:rPr>
          <w:b/>
          <w:color w:val="000000"/>
          <w:u w:val="single"/>
        </w:rPr>
        <w:t>Audience</w:t>
      </w:r>
      <w:r w:rsidRPr="00C607E5">
        <w:rPr>
          <w:color w:val="000000"/>
        </w:rPr>
        <w:t>: Programmers.</w:t>
      </w:r>
    </w:p>
    <w:p w14:paraId="52AA7681" w14:textId="77777777" w:rsidR="00C607E5" w:rsidRPr="00C607E5" w:rsidRDefault="00C607E5" w:rsidP="00C607E5">
      <w:pPr>
        <w:widowControl/>
        <w:spacing w:line="240" w:lineRule="auto"/>
        <w:ind w:left="1080" w:hanging="270"/>
        <w:rPr>
          <w:color w:val="000000"/>
        </w:rPr>
      </w:pPr>
      <w:r w:rsidRPr="00C607E5">
        <w:rPr>
          <w:b/>
          <w:color w:val="000000"/>
          <w:u w:val="single"/>
        </w:rPr>
        <w:t>Area</w:t>
      </w:r>
      <w:r w:rsidRPr="00C607E5">
        <w:rPr>
          <w:color w:val="000000"/>
        </w:rPr>
        <w:t>: Software components: describes the modules and subsystems of the application.</w:t>
      </w:r>
    </w:p>
    <w:p w14:paraId="70910A3A" w14:textId="401800CA" w:rsidR="00C607E5" w:rsidRPr="00C607E5" w:rsidRDefault="00C607E5" w:rsidP="00C607E5">
      <w:pPr>
        <w:widowControl/>
        <w:spacing w:line="240" w:lineRule="auto"/>
        <w:ind w:left="360" w:firstLine="450"/>
        <w:rPr>
          <w:color w:val="000000"/>
        </w:rPr>
      </w:pPr>
      <w:r w:rsidRPr="00C607E5">
        <w:rPr>
          <w:b/>
          <w:color w:val="000000"/>
          <w:u w:val="single"/>
        </w:rPr>
        <w:t>Related Artifacts</w:t>
      </w:r>
      <w:r w:rsidRPr="00C607E5">
        <w:rPr>
          <w:color w:val="000000"/>
        </w:rPr>
        <w:t>: Implementation model, components</w:t>
      </w:r>
      <w:r>
        <w:rPr>
          <w:color w:val="000000"/>
        </w:rPr>
        <w:t>.</w:t>
      </w:r>
    </w:p>
    <w:p w14:paraId="29AAC275" w14:textId="6C3E9B4C" w:rsidR="00C607E5" w:rsidRPr="00C607E5" w:rsidRDefault="00C607E5" w:rsidP="00C607E5">
      <w:pPr>
        <w:widowControl/>
        <w:spacing w:line="240" w:lineRule="auto"/>
        <w:ind w:left="360" w:hanging="270"/>
        <w:rPr>
          <w:color w:val="000000"/>
        </w:rPr>
      </w:pPr>
      <w:r w:rsidRPr="00C607E5">
        <w:rPr>
          <w:color w:val="000000"/>
        </w:rPr>
        <w:t> </w:t>
      </w:r>
    </w:p>
    <w:p w14:paraId="59A54CC1" w14:textId="77777777" w:rsidR="00C607E5" w:rsidRPr="004773A7" w:rsidRDefault="00C607E5" w:rsidP="004773A7">
      <w:pPr>
        <w:widowControl/>
        <w:shd w:val="clear" w:color="auto" w:fill="FFFFFF"/>
        <w:ind w:firstLine="720"/>
        <w:rPr>
          <w:rFonts w:ascii="Times" w:hAnsi="Times"/>
          <w:color w:val="000000"/>
          <w:sz w:val="27"/>
          <w:szCs w:val="27"/>
        </w:rPr>
      </w:pPr>
    </w:p>
    <w:p w14:paraId="7CBB3D23" w14:textId="77777777" w:rsidR="004773A7" w:rsidRPr="004773A7" w:rsidRDefault="004773A7" w:rsidP="004773A7">
      <w:pPr>
        <w:pStyle w:val="BodyText"/>
      </w:pPr>
    </w:p>
    <w:p w14:paraId="5F6E29AB" w14:textId="77777777" w:rsidR="00CE7D82" w:rsidRPr="00257999" w:rsidRDefault="00CE7D82" w:rsidP="00CE7D82">
      <w:pPr>
        <w:pStyle w:val="Heading1"/>
        <w:widowControl/>
        <w:tabs>
          <w:tab w:val="clear" w:pos="360"/>
        </w:tabs>
        <w:spacing w:line="240" w:lineRule="auto"/>
      </w:pPr>
      <w:bookmarkStart w:id="27" w:name="_Toc528642285"/>
      <w:bookmarkStart w:id="28" w:name="_Toc529174177"/>
      <w:bookmarkStart w:id="29" w:name="_Architectural_Goals_and"/>
      <w:bookmarkStart w:id="30" w:name="_Toc498030437"/>
      <w:bookmarkEnd w:id="29"/>
      <w:r w:rsidRPr="00257999">
        <w:t>Architectural Goals and Constraints</w:t>
      </w:r>
      <w:bookmarkEnd w:id="27"/>
      <w:bookmarkEnd w:id="28"/>
      <w:bookmarkEnd w:id="30"/>
      <w:r w:rsidRPr="00257999">
        <w:t xml:space="preserve"> </w:t>
      </w:r>
    </w:p>
    <w:p w14:paraId="76C9B7DE" w14:textId="5F7010CB" w:rsidR="003C5C50" w:rsidRDefault="00E26D43" w:rsidP="00E26D43">
      <w:pPr>
        <w:pStyle w:val="BodyText"/>
      </w:pPr>
      <w:r>
        <w:t>This section describes the software requirements and objectives that have some significant impact on the architecture.</w:t>
      </w:r>
    </w:p>
    <w:p w14:paraId="7DDD655F" w14:textId="77777777" w:rsidR="004773A7" w:rsidRDefault="004773A7" w:rsidP="00E26D43">
      <w:pPr>
        <w:pStyle w:val="BodyText"/>
      </w:pPr>
    </w:p>
    <w:p w14:paraId="5AA8BD71" w14:textId="77777777" w:rsidR="00E26D43" w:rsidRPr="00E26D43" w:rsidRDefault="00E26D43" w:rsidP="00E26D43">
      <w:pPr>
        <w:pStyle w:val="BodyText"/>
        <w:rPr>
          <w:b/>
          <w:u w:val="single"/>
        </w:rPr>
      </w:pPr>
      <w:r w:rsidRPr="00E26D43">
        <w:rPr>
          <w:b/>
          <w:u w:val="single"/>
        </w:rPr>
        <w:t>Technical Platform</w:t>
      </w:r>
    </w:p>
    <w:p w14:paraId="28667A91" w14:textId="0452A5B9" w:rsidR="00E26D43" w:rsidRDefault="003C5C50" w:rsidP="00E26D43">
      <w:pPr>
        <w:pStyle w:val="BodyText"/>
      </w:pPr>
      <w:r>
        <w:t>Booking management system</w:t>
      </w:r>
      <w:r w:rsidR="00E26D43">
        <w:t xml:space="preserve"> will be deployed onto</w:t>
      </w:r>
      <w:r>
        <w:t xml:space="preserve"> </w:t>
      </w:r>
      <w:r w:rsidR="004773A7">
        <w:t>EPAM Cloud clusters with several availability zones related to users work regions</w:t>
      </w:r>
      <w:r w:rsidR="00E26D43">
        <w:t>.</w:t>
      </w:r>
    </w:p>
    <w:p w14:paraId="43EC6467" w14:textId="77777777" w:rsidR="004773A7" w:rsidRDefault="004773A7" w:rsidP="00E26D43">
      <w:pPr>
        <w:pStyle w:val="BodyText"/>
      </w:pPr>
    </w:p>
    <w:p w14:paraId="7E78CDA3" w14:textId="77777777" w:rsidR="00E26D43" w:rsidRPr="00E26D43" w:rsidRDefault="00E26D43" w:rsidP="00E26D43">
      <w:pPr>
        <w:pStyle w:val="BodyText"/>
        <w:rPr>
          <w:b/>
          <w:u w:val="single"/>
        </w:rPr>
      </w:pPr>
      <w:r w:rsidRPr="00E26D43">
        <w:rPr>
          <w:b/>
          <w:u w:val="single"/>
        </w:rPr>
        <w:t>Transaction</w:t>
      </w:r>
    </w:p>
    <w:p w14:paraId="3C4001AF" w14:textId="0ACF8782" w:rsidR="00E26D43" w:rsidRDefault="004773A7" w:rsidP="00E26D43">
      <w:pPr>
        <w:pStyle w:val="BodyText"/>
      </w:pPr>
      <w:r>
        <w:t xml:space="preserve">Spring </w:t>
      </w:r>
      <w:r w:rsidR="00C607E5">
        <w:t>Transaction M</w:t>
      </w:r>
      <w:bookmarkStart w:id="31" w:name="_GoBack"/>
      <w:bookmarkEnd w:id="31"/>
      <w:r>
        <w:t>odel will be used.</w:t>
      </w:r>
    </w:p>
    <w:p w14:paraId="298E42E0" w14:textId="77777777" w:rsidR="004773A7" w:rsidRDefault="004773A7" w:rsidP="00E26D43">
      <w:pPr>
        <w:pStyle w:val="BodyText"/>
      </w:pPr>
    </w:p>
    <w:p w14:paraId="7E8D726F" w14:textId="77777777" w:rsidR="00E26D43" w:rsidRPr="00E26D43" w:rsidRDefault="00E26D43" w:rsidP="00E26D43">
      <w:pPr>
        <w:pStyle w:val="BodyText"/>
        <w:rPr>
          <w:b/>
          <w:u w:val="single"/>
        </w:rPr>
      </w:pPr>
      <w:r w:rsidRPr="00E26D43">
        <w:rPr>
          <w:b/>
          <w:u w:val="single"/>
        </w:rPr>
        <w:t>Security</w:t>
      </w:r>
    </w:p>
    <w:p w14:paraId="136C00B1" w14:textId="165C2C43" w:rsidR="00E26D43" w:rsidRDefault="00E26D43" w:rsidP="00E26D43">
      <w:pPr>
        <w:pStyle w:val="BodyText"/>
      </w:pPr>
      <w:r>
        <w:t>The s</w:t>
      </w:r>
      <w:r>
        <w:t>ystem must be secured, so that users could have a distinct number of access grants depending on their role in a system (employee / travel managers / administrators). Unauthorized access is prohibited.</w:t>
      </w:r>
    </w:p>
    <w:p w14:paraId="31633D39" w14:textId="77777777" w:rsidR="00E26D43" w:rsidRDefault="00E26D43" w:rsidP="00E26D43">
      <w:pPr>
        <w:pStyle w:val="BodyText"/>
      </w:pPr>
    </w:p>
    <w:p w14:paraId="2D84DC18" w14:textId="5D5D9030" w:rsidR="00E26D43" w:rsidRDefault="00E26D43" w:rsidP="00E26D43">
      <w:pPr>
        <w:pStyle w:val="BodyText"/>
      </w:pPr>
      <w:r w:rsidRPr="00E26D43">
        <w:rPr>
          <w:b/>
          <w:u w:val="single"/>
        </w:rPr>
        <w:lastRenderedPageBreak/>
        <w:t>Basic security behavior</w:t>
      </w:r>
      <w:r>
        <w:t>:</w:t>
      </w:r>
    </w:p>
    <w:p w14:paraId="5CFC3DD0" w14:textId="262371DC" w:rsidR="00E26D43" w:rsidRDefault="00E26D43" w:rsidP="00E26D43">
      <w:pPr>
        <w:pStyle w:val="BodyText"/>
      </w:pPr>
      <w:r>
        <w:t xml:space="preserve">Authentication: </w:t>
      </w:r>
      <w:r>
        <w:t>EPAM internal account with SSO authentication capability</w:t>
      </w:r>
    </w:p>
    <w:p w14:paraId="53DC3E23" w14:textId="45F0D7AB" w:rsidR="00E26D43" w:rsidRDefault="00E26D43" w:rsidP="00E26D43">
      <w:pPr>
        <w:pStyle w:val="BodyText"/>
      </w:pPr>
      <w:r>
        <w:t>Authorization: according to their profile, online user must be granted or not allowed to receive some specific services (</w:t>
      </w:r>
      <w:r w:rsidR="004773A7">
        <w:t>self-search options, choose booking options from several available, etc.</w:t>
      </w:r>
      <w:r>
        <w:t>)</w:t>
      </w:r>
    </w:p>
    <w:p w14:paraId="45396631" w14:textId="2E4E8494" w:rsidR="00E26D43" w:rsidRDefault="00E26D43" w:rsidP="00E26D43">
      <w:pPr>
        <w:pStyle w:val="BodyText"/>
      </w:pPr>
      <w:r>
        <w:t>Confidentiality: sensitive data must be encrypte</w:t>
      </w:r>
      <w:r w:rsidR="003C5C50">
        <w:t>d</w:t>
      </w:r>
      <w:r>
        <w:t>.</w:t>
      </w:r>
    </w:p>
    <w:p w14:paraId="46124D47" w14:textId="77777777" w:rsidR="00E26D43" w:rsidRDefault="00E26D43" w:rsidP="00E26D43">
      <w:pPr>
        <w:pStyle w:val="BodyText"/>
      </w:pPr>
      <w:r>
        <w:t>Safety: Credit card data must not be kept at a local database.</w:t>
      </w:r>
    </w:p>
    <w:p w14:paraId="472B70B6" w14:textId="5ED4A13A" w:rsidR="00E26D43" w:rsidRDefault="00E26D43" w:rsidP="00E26D43">
      <w:pPr>
        <w:pStyle w:val="BodyText"/>
      </w:pPr>
      <w:r>
        <w:t>Data integrity</w:t>
      </w:r>
      <w:r>
        <w:t>: Data sent across the network cannot be modified by a tier</w:t>
      </w:r>
      <w:r w:rsidR="004773A7">
        <w:t>.</w:t>
      </w:r>
    </w:p>
    <w:p w14:paraId="688FE0BD" w14:textId="1E3A17CC" w:rsidR="00E26D43" w:rsidRDefault="00E26D43" w:rsidP="00E26D43">
      <w:pPr>
        <w:pStyle w:val="BodyText"/>
      </w:pPr>
      <w:r>
        <w:t>Auditing: Every sensitive action can be logged</w:t>
      </w:r>
      <w:r w:rsidR="004773A7">
        <w:t>.</w:t>
      </w:r>
    </w:p>
    <w:p w14:paraId="72AD9EB4" w14:textId="6DB5DD25" w:rsidR="00E26D43" w:rsidRDefault="00E26D43" w:rsidP="00E26D43">
      <w:pPr>
        <w:pStyle w:val="BodyText"/>
      </w:pPr>
      <w:r>
        <w:t>Non-repudiation</w:t>
      </w:r>
      <w:r>
        <w:t>: gives evidence a specific action occurred</w:t>
      </w:r>
      <w:r w:rsidR="004773A7">
        <w:t>.</w:t>
      </w:r>
    </w:p>
    <w:p w14:paraId="09AE5CC0" w14:textId="6FBAD623" w:rsidR="00E26D43" w:rsidRDefault="004773A7" w:rsidP="00E26D43">
      <w:pPr>
        <w:pStyle w:val="BodyText"/>
      </w:pPr>
      <w:r>
        <w:t>EPAM</w:t>
      </w:r>
      <w:r w:rsidR="00E26D43">
        <w:t xml:space="preserve"> security model will be reused</w:t>
      </w:r>
      <w:r>
        <w:t>.</w:t>
      </w:r>
    </w:p>
    <w:p w14:paraId="1C7E5BC2" w14:textId="7D8AA40E" w:rsidR="00E26D43" w:rsidRDefault="00E26D43" w:rsidP="00E26D43">
      <w:pPr>
        <w:pStyle w:val="BodyText"/>
      </w:pPr>
    </w:p>
    <w:p w14:paraId="3692E57A" w14:textId="77777777" w:rsidR="00E26D43" w:rsidRPr="003C5C50" w:rsidRDefault="00E26D43" w:rsidP="00E26D43">
      <w:pPr>
        <w:pStyle w:val="BodyText"/>
        <w:rPr>
          <w:b/>
          <w:u w:val="single"/>
        </w:rPr>
      </w:pPr>
      <w:r w:rsidRPr="003C5C50">
        <w:rPr>
          <w:b/>
          <w:u w:val="single"/>
        </w:rPr>
        <w:t>Persistence</w:t>
      </w:r>
    </w:p>
    <w:p w14:paraId="38081962" w14:textId="6E58D09A" w:rsidR="00E26D43" w:rsidRDefault="00E26D43" w:rsidP="00E26D43">
      <w:pPr>
        <w:pStyle w:val="BodyText"/>
      </w:pPr>
      <w:r>
        <w:t>Data persistence will be addressed using a relational</w:t>
      </w:r>
      <w:r w:rsidR="004773A7">
        <w:t xml:space="preserve"> database</w:t>
      </w:r>
      <w:r>
        <w:t>.</w:t>
      </w:r>
    </w:p>
    <w:p w14:paraId="29C28903" w14:textId="77777777" w:rsidR="00E26D43" w:rsidRDefault="00E26D43" w:rsidP="00E26D43">
      <w:pPr>
        <w:pStyle w:val="BodyText"/>
      </w:pPr>
      <w:r>
        <w:t xml:space="preserve"> </w:t>
      </w:r>
    </w:p>
    <w:p w14:paraId="270F0BB6" w14:textId="77777777" w:rsidR="00E26D43" w:rsidRPr="002807A1" w:rsidRDefault="00E26D43" w:rsidP="00E26D43">
      <w:pPr>
        <w:pStyle w:val="BodyText"/>
        <w:rPr>
          <w:b/>
          <w:u w:val="single"/>
        </w:rPr>
      </w:pPr>
      <w:r w:rsidRPr="002807A1">
        <w:rPr>
          <w:b/>
          <w:u w:val="single"/>
        </w:rPr>
        <w:t>Reliability/Availability</w:t>
      </w:r>
    </w:p>
    <w:p w14:paraId="66A401D0" w14:textId="71790DDD" w:rsidR="00E26D43" w:rsidRDefault="00E26D43" w:rsidP="00E26D43">
      <w:pPr>
        <w:pStyle w:val="BodyText"/>
      </w:pPr>
      <w:r>
        <w:t>High availability is required since there are monetary issues</w:t>
      </w:r>
      <w:r w:rsidR="002807A1">
        <w:t xml:space="preserve"> for the EPAM</w:t>
      </w:r>
      <w:r>
        <w:t xml:space="preserve"> related to the systems availability. The system’s high availability will also ensure </w:t>
      </w:r>
      <w:r w:rsidR="002807A1">
        <w:t>user</w:t>
      </w:r>
      <w:r>
        <w:t xml:space="preserve"> satisfaction and loyalty.</w:t>
      </w:r>
    </w:p>
    <w:p w14:paraId="3C16A51B" w14:textId="7C49501E" w:rsidR="00E26D43" w:rsidRDefault="00E26D43" w:rsidP="00E26D43">
      <w:pPr>
        <w:pStyle w:val="BodyText"/>
      </w:pPr>
      <w:r w:rsidRPr="002807A1">
        <w:rPr>
          <w:b/>
        </w:rPr>
        <w:t>Targeted availability</w:t>
      </w:r>
      <w:r>
        <w:t xml:space="preserve">: </w:t>
      </w:r>
      <w:r w:rsidR="002807A1">
        <w:t>23 hours a day, 7 days a week (allowed for a m</w:t>
      </w:r>
      <w:r>
        <w:t>aintenance at night</w:t>
      </w:r>
      <w:r w:rsidR="002807A1">
        <w:t xml:space="preserve"> hours</w:t>
      </w:r>
      <w:r>
        <w:t>)</w:t>
      </w:r>
      <w:r w:rsidR="004773A7">
        <w:t>.</w:t>
      </w:r>
    </w:p>
    <w:p w14:paraId="4C15D2EB" w14:textId="77777777" w:rsidR="004773A7" w:rsidRDefault="004773A7" w:rsidP="00E26D43">
      <w:pPr>
        <w:pStyle w:val="BodyText"/>
      </w:pPr>
    </w:p>
    <w:p w14:paraId="4BC8DBBE" w14:textId="77777777" w:rsidR="00E26D43" w:rsidRPr="002807A1" w:rsidRDefault="00E26D43" w:rsidP="00E26D43">
      <w:pPr>
        <w:pStyle w:val="BodyText"/>
        <w:rPr>
          <w:b/>
          <w:u w:val="single"/>
        </w:rPr>
      </w:pPr>
      <w:r w:rsidRPr="002807A1">
        <w:rPr>
          <w:b/>
          <w:u w:val="single"/>
        </w:rPr>
        <w:t>Performance</w:t>
      </w:r>
    </w:p>
    <w:p w14:paraId="3830C437" w14:textId="12AE2DCC" w:rsidR="00E26D43" w:rsidRDefault="00E26D43" w:rsidP="00E26D43">
      <w:pPr>
        <w:pStyle w:val="BodyText"/>
      </w:pPr>
      <w:r>
        <w:t xml:space="preserve">Search queries should </w:t>
      </w:r>
      <w:r w:rsidR="003A4191">
        <w:t>be performed</w:t>
      </w:r>
      <w:r w:rsidR="002807A1">
        <w:t xml:space="preserve"> </w:t>
      </w:r>
      <w:r w:rsidR="003A4191">
        <w:t>less</w:t>
      </w:r>
      <w:r w:rsidR="002807A1">
        <w:t xml:space="preserve"> than in 5 seconds</w:t>
      </w:r>
      <w:r w:rsidR="003A4191">
        <w:t xml:space="preserve"> for 95% of all requests</w:t>
      </w:r>
      <w:r w:rsidR="002807A1">
        <w:t>.</w:t>
      </w:r>
      <w:r w:rsidR="003A4191">
        <w:t xml:space="preserve"> </w:t>
      </w:r>
      <w:r w:rsidR="008B3669">
        <w:t>Other long</w:t>
      </w:r>
      <w:r w:rsidR="003A4191">
        <w:t xml:space="preserve"> running operations must take not more than 10 seconds</w:t>
      </w:r>
      <w:r w:rsidR="008B3669">
        <w:t>.</w:t>
      </w:r>
    </w:p>
    <w:p w14:paraId="41E4392A" w14:textId="77777777" w:rsidR="00E26D43" w:rsidRPr="002807A1" w:rsidRDefault="00E26D43" w:rsidP="00E26D43">
      <w:pPr>
        <w:pStyle w:val="BodyText"/>
        <w:rPr>
          <w:b/>
          <w:u w:val="single"/>
        </w:rPr>
      </w:pPr>
      <w:r w:rsidRPr="002807A1">
        <w:rPr>
          <w:b/>
          <w:u w:val="single"/>
        </w:rPr>
        <w:t>Internationalization</w:t>
      </w:r>
    </w:p>
    <w:p w14:paraId="66CBF640" w14:textId="0FA46F0B" w:rsidR="00E26D43" w:rsidRDefault="00E26D43" w:rsidP="00E26D43">
      <w:pPr>
        <w:pStyle w:val="BodyText"/>
      </w:pPr>
      <w:r>
        <w:t>In</w:t>
      </w:r>
      <w:r w:rsidR="002807A1">
        <w:t>itially the system will support</w:t>
      </w:r>
      <w:r>
        <w:t xml:space="preserve"> English</w:t>
      </w:r>
      <w:r w:rsidR="002807A1">
        <w:t xml:space="preserve"> and Russian</w:t>
      </w:r>
      <w:r>
        <w:t>. It should be easily modifiable to extend language support.</w:t>
      </w:r>
    </w:p>
    <w:p w14:paraId="0970040B" w14:textId="77777777" w:rsidR="00E26D43" w:rsidRPr="00E26D43" w:rsidRDefault="00E26D43" w:rsidP="00E26D43">
      <w:pPr>
        <w:pStyle w:val="BodyText"/>
      </w:pPr>
    </w:p>
    <w:p w14:paraId="09C4B3EF" w14:textId="77777777" w:rsidR="00CE7D82" w:rsidRDefault="00CE7D82" w:rsidP="00CE7D82">
      <w:pPr>
        <w:pStyle w:val="Heading1"/>
        <w:widowControl/>
        <w:tabs>
          <w:tab w:val="clear" w:pos="360"/>
        </w:tabs>
        <w:spacing w:line="240" w:lineRule="auto"/>
      </w:pPr>
      <w:bookmarkStart w:id="32" w:name="_Toc528642286"/>
      <w:bookmarkStart w:id="33" w:name="_Toc529174178"/>
      <w:bookmarkStart w:id="34" w:name="_Use-Case_View"/>
      <w:bookmarkStart w:id="35" w:name="_Toc498030438"/>
      <w:bookmarkEnd w:id="34"/>
      <w:r w:rsidRPr="00257999">
        <w:t>Use-Case View</w:t>
      </w:r>
      <w:bookmarkEnd w:id="32"/>
      <w:bookmarkEnd w:id="33"/>
      <w:bookmarkEnd w:id="35"/>
      <w:r w:rsidRPr="00257999">
        <w:t xml:space="preserve"> </w:t>
      </w:r>
    </w:p>
    <w:p w14:paraId="5A379E08" w14:textId="0002F921" w:rsidR="00CE7D82" w:rsidRDefault="004773A7" w:rsidP="004773A7">
      <w:pPr>
        <w:pStyle w:val="BodyText"/>
      </w:pPr>
      <w:r>
        <w:t>This section provides a functional overview of the system by a use-case diagram.</w:t>
      </w:r>
    </w:p>
    <w:p w14:paraId="4D7F2DFF" w14:textId="7C1B0EF5" w:rsidR="00CE7D82" w:rsidRDefault="00CE7D82" w:rsidP="004773A7">
      <w:pPr>
        <w:pStyle w:val="Heading2"/>
        <w:widowControl/>
        <w:tabs>
          <w:tab w:val="clear" w:pos="360"/>
        </w:tabs>
        <w:spacing w:line="240" w:lineRule="auto"/>
      </w:pPr>
      <w:bookmarkStart w:id="36" w:name="_Toc528642287"/>
      <w:bookmarkStart w:id="37" w:name="_Toc529174179"/>
      <w:bookmarkStart w:id="38" w:name="_Toc498030439"/>
      <w:r w:rsidRPr="00257999">
        <w:t>Use-Case Realizations</w:t>
      </w:r>
      <w:bookmarkEnd w:id="36"/>
      <w:bookmarkEnd w:id="37"/>
      <w:bookmarkEnd w:id="38"/>
    </w:p>
    <w:p w14:paraId="3519C0C5" w14:textId="38051178" w:rsidR="004773A7" w:rsidRPr="004773A7" w:rsidRDefault="004773A7" w:rsidP="004773A7">
      <w:pPr>
        <w:pStyle w:val="BodyText"/>
      </w:pPr>
      <w:r>
        <w:t>Not the scope of this phase.</w:t>
      </w:r>
    </w:p>
    <w:p w14:paraId="23146ECC" w14:textId="77777777" w:rsidR="00CE7D82" w:rsidRDefault="00CE7D82"/>
    <w:p w14:paraId="61EB55CF" w14:textId="77777777" w:rsidR="00CE7D82" w:rsidRPr="00257999" w:rsidRDefault="00CE7D82" w:rsidP="00CE7D82">
      <w:pPr>
        <w:pStyle w:val="Heading1"/>
        <w:widowControl/>
        <w:tabs>
          <w:tab w:val="clear" w:pos="360"/>
        </w:tabs>
        <w:spacing w:line="240" w:lineRule="auto"/>
      </w:pPr>
      <w:bookmarkStart w:id="39" w:name="_Toc528642288"/>
      <w:bookmarkStart w:id="40" w:name="_Toc529174180"/>
      <w:bookmarkStart w:id="41" w:name="_Logical_View"/>
      <w:bookmarkStart w:id="42" w:name="_Toc498030440"/>
      <w:bookmarkEnd w:id="41"/>
      <w:r w:rsidRPr="00257999">
        <w:t>Logical View</w:t>
      </w:r>
      <w:bookmarkEnd w:id="39"/>
      <w:bookmarkEnd w:id="40"/>
      <w:bookmarkEnd w:id="42"/>
      <w:r w:rsidRPr="00257999">
        <w:t xml:space="preserve"> </w:t>
      </w:r>
    </w:p>
    <w:p w14:paraId="1C47CDE7" w14:textId="77777777" w:rsidR="00CE7D82" w:rsidRDefault="00CE7D8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09B2D962" w14:textId="77777777" w:rsidR="00CE7D82" w:rsidRDefault="00CE7D82" w:rsidP="00CE7D82">
      <w:pPr>
        <w:pStyle w:val="Heading2"/>
        <w:widowControl/>
        <w:tabs>
          <w:tab w:val="clear" w:pos="360"/>
        </w:tabs>
        <w:spacing w:line="240" w:lineRule="auto"/>
      </w:pPr>
      <w:bookmarkStart w:id="43" w:name="_Toc528642289"/>
      <w:bookmarkStart w:id="44" w:name="_Toc529174181"/>
      <w:bookmarkStart w:id="45" w:name="_Toc498030441"/>
      <w:r w:rsidRPr="00257999">
        <w:t>Overview</w:t>
      </w:r>
      <w:bookmarkEnd w:id="43"/>
      <w:bookmarkEnd w:id="44"/>
      <w:bookmarkEnd w:id="45"/>
    </w:p>
    <w:p w14:paraId="775DF929" w14:textId="3455A6BD" w:rsidR="008163A9" w:rsidRPr="008163A9" w:rsidRDefault="008163A9" w:rsidP="008163A9">
      <w:pPr>
        <w:widowControl/>
        <w:shd w:val="clear" w:color="auto" w:fill="FFFFFF"/>
        <w:spacing w:after="120"/>
        <w:rPr>
          <w:rFonts w:ascii="Times" w:hAnsi="Times"/>
          <w:color w:val="000000"/>
          <w:sz w:val="27"/>
          <w:szCs w:val="27"/>
        </w:rPr>
      </w:pPr>
      <w:r w:rsidRPr="008163A9">
        <w:rPr>
          <w:color w:val="000000"/>
        </w:rPr>
        <w:t xml:space="preserve">The </w:t>
      </w:r>
      <w:r>
        <w:rPr>
          <w:color w:val="000000"/>
        </w:rPr>
        <w:t>EPAM Booking Management system</w:t>
      </w:r>
      <w:r w:rsidRPr="008163A9">
        <w:rPr>
          <w:color w:val="000000"/>
        </w:rPr>
        <w:t xml:space="preserve"> is divided into</w:t>
      </w:r>
      <w:r>
        <w:rPr>
          <w:color w:val="000000"/>
        </w:rPr>
        <w:t xml:space="preserve"> the following layers</w:t>
      </w:r>
    </w:p>
    <w:p w14:paraId="70B08952" w14:textId="11317BB4" w:rsidR="008163A9" w:rsidRPr="008163A9" w:rsidRDefault="008163A9" w:rsidP="008163A9">
      <w:pPr>
        <w:widowControl/>
        <w:numPr>
          <w:ilvl w:val="0"/>
          <w:numId w:val="16"/>
        </w:numPr>
        <w:spacing w:after="120"/>
        <w:ind w:left="1529" w:hanging="1529"/>
      </w:pPr>
      <w:r w:rsidRPr="008163A9">
        <w:rPr>
          <w:b/>
        </w:rPr>
        <w:t>Presentation layer</w:t>
      </w:r>
      <w:r w:rsidRPr="008163A9">
        <w:t> deals with the pr</w:t>
      </w:r>
      <w:r>
        <w:t>esentation logic and the booking details </w:t>
      </w:r>
      <w:r w:rsidRPr="008163A9">
        <w:t>rendering</w:t>
      </w:r>
      <w:r>
        <w:t>.</w:t>
      </w:r>
    </w:p>
    <w:p w14:paraId="3F910E18" w14:textId="32636A67" w:rsidR="008163A9" w:rsidRPr="008163A9" w:rsidRDefault="008163A9" w:rsidP="008163A9">
      <w:pPr>
        <w:widowControl/>
        <w:numPr>
          <w:ilvl w:val="0"/>
          <w:numId w:val="16"/>
        </w:numPr>
        <w:spacing w:after="120"/>
        <w:ind w:hanging="542"/>
      </w:pPr>
      <w:r w:rsidRPr="008163A9">
        <w:rPr>
          <w:b/>
        </w:rPr>
        <w:lastRenderedPageBreak/>
        <w:t>Application layer</w:t>
      </w:r>
      <w:r w:rsidRPr="008163A9">
        <w:t xml:space="preserve"> deals with the core </w:t>
      </w:r>
      <w:r>
        <w:t>system functionality</w:t>
      </w:r>
      <w:r w:rsidRPr="008163A9">
        <w:t xml:space="preserve"> (</w:t>
      </w:r>
      <w:r>
        <w:t>create booking request, search, add booking options for supplier, integration interfaces implementation</w:t>
      </w:r>
      <w:r w:rsidRPr="008163A9">
        <w:t>)</w:t>
      </w:r>
      <w:r>
        <w:t>.</w:t>
      </w:r>
    </w:p>
    <w:p w14:paraId="3AD67993" w14:textId="4A512615" w:rsidR="008163A9" w:rsidRPr="008163A9" w:rsidRDefault="008163A9" w:rsidP="008163A9">
      <w:pPr>
        <w:widowControl/>
        <w:numPr>
          <w:ilvl w:val="0"/>
          <w:numId w:val="16"/>
        </w:numPr>
        <w:spacing w:after="120"/>
        <w:ind w:left="540" w:hanging="540"/>
      </w:pPr>
      <w:r w:rsidRPr="008163A9">
        <w:rPr>
          <w:b/>
        </w:rPr>
        <w:t>Persistence layer</w:t>
      </w:r>
      <w:r>
        <w:t xml:space="preserve"> </w:t>
      </w:r>
      <w:r w:rsidRPr="008163A9">
        <w:t xml:space="preserve">is responsible for storing </w:t>
      </w:r>
      <w:r>
        <w:t>booking available options, details, statistics and a history for the user’s previous orders</w:t>
      </w:r>
      <w:r w:rsidRPr="008163A9">
        <w:t>.</w:t>
      </w:r>
    </w:p>
    <w:p w14:paraId="78BFF192" w14:textId="77777777" w:rsidR="008163A9" w:rsidRPr="008163A9" w:rsidRDefault="008163A9" w:rsidP="008163A9">
      <w:pPr>
        <w:pStyle w:val="BodyText"/>
      </w:pPr>
    </w:p>
    <w:p w14:paraId="13FFC14F" w14:textId="77777777" w:rsidR="00CE7D82" w:rsidRPr="00257999" w:rsidRDefault="00CE7D82" w:rsidP="00CE7D82">
      <w:pPr>
        <w:pStyle w:val="Heading2"/>
        <w:widowControl/>
        <w:tabs>
          <w:tab w:val="clear" w:pos="360"/>
        </w:tabs>
        <w:spacing w:line="240" w:lineRule="auto"/>
      </w:pPr>
      <w:bookmarkStart w:id="46" w:name="_Toc528642290"/>
      <w:bookmarkStart w:id="47" w:name="_Toc529174182"/>
      <w:bookmarkStart w:id="48" w:name="_Toc498030442"/>
      <w:r w:rsidRPr="00257999">
        <w:t>Architecturally Significant Design Packages</w:t>
      </w:r>
      <w:bookmarkEnd w:id="46"/>
      <w:bookmarkEnd w:id="47"/>
      <w:bookmarkEnd w:id="48"/>
    </w:p>
    <w:p w14:paraId="55A7C020" w14:textId="77777777" w:rsidR="00CE7D82" w:rsidRDefault="00CE7D82">
      <w:pPr>
        <w:pStyle w:val="InfoBlue"/>
      </w:pPr>
      <w:r>
        <w:t xml:space="preserve">[For each significant package, include a subsection with its name, its brief description, and a diagram with all significant classes and packages contained within the package. </w:t>
      </w:r>
    </w:p>
    <w:p w14:paraId="1F826FF5" w14:textId="77777777" w:rsidR="00CE7D82" w:rsidRDefault="00CE7D82">
      <w:pPr>
        <w:pStyle w:val="InfoBlue"/>
      </w:pPr>
      <w:r>
        <w:t>For each significant class in the package, include its name, brief description, and, optionally, a description of some of its major responsibilities, operations, and attributes.]</w:t>
      </w:r>
    </w:p>
    <w:p w14:paraId="6A0DC5CB" w14:textId="77777777" w:rsidR="00CE7D82" w:rsidRPr="00257999" w:rsidRDefault="00CE7D82" w:rsidP="00CE7D82">
      <w:pPr>
        <w:pStyle w:val="Heading1"/>
        <w:widowControl/>
        <w:tabs>
          <w:tab w:val="clear" w:pos="360"/>
        </w:tabs>
        <w:spacing w:line="240" w:lineRule="auto"/>
      </w:pPr>
      <w:bookmarkStart w:id="49" w:name="_Toc528642291"/>
      <w:bookmarkStart w:id="50" w:name="_Toc529174183"/>
      <w:bookmarkStart w:id="51" w:name="_Process_View"/>
      <w:bookmarkStart w:id="52" w:name="_Toc498030443"/>
      <w:bookmarkEnd w:id="51"/>
      <w:r w:rsidRPr="00257999">
        <w:t>Process View</w:t>
      </w:r>
      <w:bookmarkEnd w:id="49"/>
      <w:bookmarkEnd w:id="50"/>
      <w:bookmarkEnd w:id="52"/>
      <w:r w:rsidRPr="00257999">
        <w:t xml:space="preserve"> </w:t>
      </w:r>
    </w:p>
    <w:p w14:paraId="2D69FB00" w14:textId="77777777" w:rsidR="00CE7D82" w:rsidRDefault="00CE7D8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55CF0B50" w14:textId="77777777" w:rsidR="00CE7D82" w:rsidRPr="00257999" w:rsidRDefault="00CE7D82" w:rsidP="00CE7D82">
      <w:pPr>
        <w:pStyle w:val="Heading1"/>
        <w:widowControl/>
        <w:tabs>
          <w:tab w:val="clear" w:pos="360"/>
        </w:tabs>
        <w:spacing w:line="240" w:lineRule="auto"/>
      </w:pPr>
      <w:bookmarkStart w:id="53" w:name="_Toc528642292"/>
      <w:bookmarkStart w:id="54" w:name="_Toc529174184"/>
      <w:bookmarkStart w:id="55" w:name="_Deployment_View"/>
      <w:bookmarkStart w:id="56" w:name="_Toc498030444"/>
      <w:bookmarkEnd w:id="55"/>
      <w:r w:rsidRPr="00257999">
        <w:t>Deployment View</w:t>
      </w:r>
      <w:bookmarkEnd w:id="53"/>
      <w:bookmarkEnd w:id="54"/>
      <w:bookmarkEnd w:id="56"/>
      <w:r w:rsidRPr="00257999">
        <w:t xml:space="preserve"> </w:t>
      </w:r>
    </w:p>
    <w:p w14:paraId="02F1CD83" w14:textId="77777777" w:rsidR="00CE7D82" w:rsidRDefault="00CE7D82">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14:paraId="1165DF14" w14:textId="77777777" w:rsidR="00CE7D82" w:rsidRPr="00257999" w:rsidRDefault="00CE7D82" w:rsidP="00CE7D82">
      <w:pPr>
        <w:pStyle w:val="Heading1"/>
        <w:widowControl/>
        <w:tabs>
          <w:tab w:val="clear" w:pos="360"/>
        </w:tabs>
        <w:spacing w:line="240" w:lineRule="auto"/>
      </w:pPr>
      <w:bookmarkStart w:id="57" w:name="_Toc528642293"/>
      <w:bookmarkStart w:id="58" w:name="_Toc529174185"/>
      <w:bookmarkStart w:id="59" w:name="_Implementation_View"/>
      <w:bookmarkStart w:id="60" w:name="_Toc498030445"/>
      <w:bookmarkEnd w:id="59"/>
      <w:r w:rsidRPr="00257999">
        <w:t xml:space="preserve">Implementation </w:t>
      </w:r>
      <w:r w:rsidRPr="00F037F5">
        <w:t>View</w:t>
      </w:r>
      <w:bookmarkEnd w:id="57"/>
      <w:bookmarkEnd w:id="58"/>
      <w:bookmarkEnd w:id="60"/>
    </w:p>
    <w:p w14:paraId="0C2BB67F" w14:textId="77777777" w:rsidR="00CE7D82" w:rsidRDefault="00CE7D82">
      <w:pPr>
        <w:pStyle w:val="InfoBlue"/>
      </w:pPr>
      <w:r>
        <w:t>[This section describes the overall structure of the implementation model, the decomposition of the software into layers and subsystems in the implementation model, and any architecturally significant components.]</w:t>
      </w:r>
    </w:p>
    <w:p w14:paraId="0404E169" w14:textId="77777777" w:rsidR="00CE7D82" w:rsidRPr="00257999" w:rsidRDefault="00CE7D82" w:rsidP="00CE7D82">
      <w:pPr>
        <w:pStyle w:val="Heading2"/>
        <w:widowControl/>
        <w:tabs>
          <w:tab w:val="clear" w:pos="360"/>
        </w:tabs>
        <w:spacing w:line="240" w:lineRule="auto"/>
      </w:pPr>
      <w:bookmarkStart w:id="61" w:name="_Toc528642294"/>
      <w:bookmarkStart w:id="62" w:name="_Toc529174186"/>
      <w:bookmarkStart w:id="63" w:name="_Toc498030446"/>
      <w:r w:rsidRPr="00257999">
        <w:t>Overview</w:t>
      </w:r>
      <w:bookmarkEnd w:id="61"/>
      <w:bookmarkEnd w:id="62"/>
      <w:bookmarkEnd w:id="63"/>
    </w:p>
    <w:p w14:paraId="4A482042" w14:textId="77777777" w:rsidR="00CE7D82" w:rsidRDefault="00CE7D82">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4C0A56C6" w14:textId="77777777" w:rsidR="00CE7D82" w:rsidRPr="00257999" w:rsidRDefault="00CE7D82" w:rsidP="00CE7D82">
      <w:pPr>
        <w:pStyle w:val="Heading2"/>
        <w:widowControl/>
        <w:tabs>
          <w:tab w:val="clear" w:pos="360"/>
        </w:tabs>
        <w:spacing w:line="240" w:lineRule="auto"/>
      </w:pPr>
      <w:bookmarkStart w:id="64" w:name="_Toc528642295"/>
      <w:bookmarkStart w:id="65" w:name="_Toc529174187"/>
      <w:bookmarkStart w:id="66" w:name="_Toc498030447"/>
      <w:r w:rsidRPr="00257999">
        <w:t>Layers</w:t>
      </w:r>
      <w:bookmarkEnd w:id="64"/>
      <w:bookmarkEnd w:id="65"/>
      <w:bookmarkEnd w:id="66"/>
    </w:p>
    <w:p w14:paraId="43AFB8C1" w14:textId="77777777" w:rsidR="00CE7D82" w:rsidRDefault="00CE7D82" w:rsidP="00C9146B">
      <w:pPr>
        <w:pStyle w:val="InfoBlue"/>
      </w:pPr>
      <w:r>
        <w:t>[For each layer, include a subsection with its name, an enumeration of the subsystems located in the layer, and a component diagram.]</w:t>
      </w:r>
    </w:p>
    <w:p w14:paraId="474FA140" w14:textId="77777777" w:rsidR="00CE7D82" w:rsidRDefault="00CE7D82" w:rsidP="00CE7D82">
      <w:pPr>
        <w:pStyle w:val="Heading1"/>
        <w:widowControl/>
        <w:tabs>
          <w:tab w:val="clear" w:pos="360"/>
        </w:tabs>
        <w:spacing w:line="240" w:lineRule="auto"/>
      </w:pPr>
      <w:bookmarkStart w:id="67" w:name="_Toc511816263"/>
      <w:bookmarkStart w:id="68" w:name="_Toc516476965"/>
      <w:bookmarkStart w:id="69" w:name="_Security"/>
      <w:bookmarkStart w:id="70" w:name="_Toc498030448"/>
      <w:bookmarkEnd w:id="69"/>
      <w:r>
        <w:t>Security</w:t>
      </w:r>
      <w:bookmarkEnd w:id="67"/>
      <w:bookmarkEnd w:id="68"/>
      <w:bookmarkEnd w:id="70"/>
    </w:p>
    <w:p w14:paraId="54E9E59F" w14:textId="77777777" w:rsidR="00CE7D82" w:rsidRDefault="00CE7D82" w:rsidP="00CE7D82">
      <w:pPr>
        <w:pStyle w:val="Heading2"/>
        <w:widowControl/>
        <w:tabs>
          <w:tab w:val="clear" w:pos="360"/>
        </w:tabs>
        <w:spacing w:line="240" w:lineRule="auto"/>
      </w:pPr>
      <w:bookmarkStart w:id="71" w:name="_Toc511816264"/>
      <w:bookmarkStart w:id="72" w:name="_Toc516476966"/>
      <w:bookmarkStart w:id="73" w:name="_Toc498030449"/>
      <w:r>
        <w:t>Authentication</w:t>
      </w:r>
      <w:bookmarkEnd w:id="71"/>
      <w:bookmarkEnd w:id="72"/>
      <w:r>
        <w:t xml:space="preserve"> and Authorization</w:t>
      </w:r>
      <w:bookmarkEnd w:id="73"/>
    </w:p>
    <w:p w14:paraId="2C1AE8A5" w14:textId="77777777" w:rsidR="00CE7D82" w:rsidRDefault="00CE7D82" w:rsidP="00C9146B">
      <w:pPr>
        <w:pStyle w:val="InfoBlue"/>
      </w:pPr>
      <w:r>
        <w:t>[Describe the used actor authentication and authorization techniques]</w:t>
      </w:r>
    </w:p>
    <w:p w14:paraId="1F5BBA4A" w14:textId="77777777" w:rsidR="00CE7D82" w:rsidRDefault="00CE7D82" w:rsidP="00CE7D82">
      <w:pPr>
        <w:pStyle w:val="Heading2"/>
        <w:widowControl/>
        <w:tabs>
          <w:tab w:val="clear" w:pos="360"/>
        </w:tabs>
        <w:spacing w:line="240" w:lineRule="auto"/>
      </w:pPr>
      <w:bookmarkStart w:id="74" w:name="_Toc511816265"/>
      <w:bookmarkStart w:id="75" w:name="_Toc516476967"/>
      <w:bookmarkStart w:id="76" w:name="_Toc498030450"/>
      <w:r>
        <w:t>Encryption</w:t>
      </w:r>
      <w:bookmarkEnd w:id="74"/>
      <w:bookmarkEnd w:id="75"/>
      <w:bookmarkEnd w:id="76"/>
    </w:p>
    <w:p w14:paraId="1D067324" w14:textId="77777777" w:rsidR="00CE7D82" w:rsidRDefault="00CE7D82" w:rsidP="00C9146B">
      <w:pPr>
        <w:pStyle w:val="InfoBlue"/>
      </w:pPr>
      <w:r>
        <w:t>[Describe the applied data encryption techniques, where the keys are stored, how they are accessed, maintained, secured, etc.]</w:t>
      </w:r>
    </w:p>
    <w:p w14:paraId="1B7BDFC8" w14:textId="77777777" w:rsidR="00CE7D82" w:rsidRDefault="00CE7D82" w:rsidP="00CE7D82">
      <w:pPr>
        <w:pStyle w:val="Heading2"/>
        <w:widowControl/>
        <w:tabs>
          <w:tab w:val="clear" w:pos="360"/>
        </w:tabs>
        <w:spacing w:line="240" w:lineRule="auto"/>
      </w:pPr>
      <w:bookmarkStart w:id="77" w:name="_Toc498030451"/>
      <w:r>
        <w:t>User Profiles</w:t>
      </w:r>
      <w:bookmarkEnd w:id="77"/>
    </w:p>
    <w:p w14:paraId="7A44BBDE" w14:textId="77777777" w:rsidR="00CE7D82" w:rsidRPr="00E05EF2" w:rsidRDefault="00CE7D82" w:rsidP="00C9146B">
      <w:pPr>
        <w:pStyle w:val="InfoBlue"/>
      </w:pPr>
      <w:r>
        <w:t>[User profiles should be described here.]</w:t>
      </w:r>
    </w:p>
    <w:p w14:paraId="39E8270A" w14:textId="77777777" w:rsidR="00CE7D82" w:rsidRDefault="00CE7D82" w:rsidP="00CE7D82">
      <w:pPr>
        <w:pStyle w:val="Heading2"/>
        <w:widowControl/>
        <w:tabs>
          <w:tab w:val="clear" w:pos="360"/>
        </w:tabs>
        <w:spacing w:line="240" w:lineRule="auto"/>
      </w:pPr>
      <w:bookmarkStart w:id="78" w:name="_Toc511816267"/>
      <w:bookmarkStart w:id="79" w:name="_Toc516476969"/>
      <w:bookmarkStart w:id="80" w:name="_Toc498030452"/>
      <w:r>
        <w:lastRenderedPageBreak/>
        <w:t>Permissions and Security Management</w:t>
      </w:r>
      <w:bookmarkEnd w:id="78"/>
      <w:bookmarkEnd w:id="79"/>
      <w:bookmarkEnd w:id="80"/>
    </w:p>
    <w:p w14:paraId="1A2E79FC" w14:textId="77777777" w:rsidR="00CE7D82" w:rsidRDefault="00CE7D82" w:rsidP="00C9146B">
      <w:pPr>
        <w:pStyle w:val="InfoBlue"/>
      </w:pPr>
      <w:r>
        <w:t>[Management of permissions and security should be described here.]</w:t>
      </w:r>
    </w:p>
    <w:p w14:paraId="6922CDC1" w14:textId="2272F92D" w:rsidR="00CE7D82" w:rsidRDefault="00CE7D82" w:rsidP="00CE7D82">
      <w:pPr>
        <w:pStyle w:val="Heading1"/>
        <w:widowControl/>
        <w:tabs>
          <w:tab w:val="clear" w:pos="360"/>
        </w:tabs>
        <w:spacing w:line="240" w:lineRule="auto"/>
      </w:pPr>
      <w:bookmarkStart w:id="81" w:name="_Toc528642297"/>
      <w:bookmarkStart w:id="82" w:name="_Toc529174189"/>
      <w:bookmarkStart w:id="83" w:name="_Size_and_Performance"/>
      <w:bookmarkStart w:id="84" w:name="_Toc498030453"/>
      <w:bookmarkEnd w:id="83"/>
      <w:r w:rsidRPr="00257999">
        <w:t>Size and Performance</w:t>
      </w:r>
      <w:bookmarkEnd w:id="81"/>
      <w:bookmarkEnd w:id="82"/>
      <w:bookmarkEnd w:id="84"/>
    </w:p>
    <w:p w14:paraId="2509BA40" w14:textId="77777777" w:rsidR="00514977" w:rsidRPr="00514977" w:rsidRDefault="00514977" w:rsidP="00514977">
      <w:pPr>
        <w:widowControl/>
        <w:shd w:val="clear" w:color="auto" w:fill="FFFFFF"/>
        <w:spacing w:after="120"/>
        <w:rPr>
          <w:rFonts w:ascii="Times" w:hAnsi="Times"/>
          <w:color w:val="000000"/>
          <w:sz w:val="27"/>
          <w:szCs w:val="27"/>
        </w:rPr>
      </w:pPr>
      <w:r w:rsidRPr="00514977">
        <w:rPr>
          <w:color w:val="000000"/>
        </w:rPr>
        <w:t>Volumes:</w:t>
      </w:r>
    </w:p>
    <w:p w14:paraId="013AEC77" w14:textId="61660E83" w:rsidR="00514977" w:rsidRPr="00514977" w:rsidRDefault="00514977" w:rsidP="00514977">
      <w:pPr>
        <w:widowControl/>
        <w:numPr>
          <w:ilvl w:val="0"/>
          <w:numId w:val="19"/>
        </w:numPr>
        <w:shd w:val="clear" w:color="auto" w:fill="FFFFFF"/>
        <w:spacing w:after="120"/>
        <w:ind w:left="516" w:firstLine="0"/>
        <w:rPr>
          <w:rFonts w:ascii="Times" w:hAnsi="Times"/>
          <w:color w:val="000000"/>
        </w:rPr>
      </w:pPr>
      <w:r w:rsidRPr="00514977">
        <w:rPr>
          <w:color w:val="000000"/>
        </w:rPr>
        <w:t xml:space="preserve">Targeted member count: </w:t>
      </w:r>
      <w:r>
        <w:rPr>
          <w:color w:val="000000"/>
        </w:rPr>
        <w:t>3</w:t>
      </w:r>
      <w:r w:rsidRPr="00514977">
        <w:rPr>
          <w:color w:val="000000"/>
        </w:rPr>
        <w:t>0000</w:t>
      </w:r>
    </w:p>
    <w:p w14:paraId="4C8E4215" w14:textId="150CB5F0" w:rsidR="00514977" w:rsidRPr="00514977" w:rsidRDefault="00514977" w:rsidP="00514977">
      <w:pPr>
        <w:widowControl/>
        <w:numPr>
          <w:ilvl w:val="0"/>
          <w:numId w:val="19"/>
        </w:numPr>
        <w:shd w:val="clear" w:color="auto" w:fill="FFFFFF"/>
        <w:spacing w:after="120"/>
        <w:ind w:left="516" w:firstLine="0"/>
        <w:rPr>
          <w:rFonts w:ascii="Times" w:hAnsi="Times"/>
          <w:color w:val="000000"/>
        </w:rPr>
      </w:pPr>
      <w:r w:rsidRPr="00514977">
        <w:rPr>
          <w:color w:val="000000"/>
        </w:rPr>
        <w:t>Daily user access: %</w:t>
      </w:r>
      <w:r>
        <w:rPr>
          <w:color w:val="000000"/>
        </w:rPr>
        <w:t>5</w:t>
      </w:r>
      <w:r w:rsidRPr="00514977">
        <w:rPr>
          <w:color w:val="000000"/>
        </w:rPr>
        <w:t xml:space="preserve"> = 1</w:t>
      </w:r>
      <w:r>
        <w:rPr>
          <w:color w:val="000000"/>
        </w:rPr>
        <w:t>500</w:t>
      </w:r>
    </w:p>
    <w:p w14:paraId="088A09F5" w14:textId="2740FABA" w:rsidR="00514977" w:rsidRPr="00514977" w:rsidRDefault="00514977" w:rsidP="00514977">
      <w:pPr>
        <w:widowControl/>
        <w:numPr>
          <w:ilvl w:val="0"/>
          <w:numId w:val="19"/>
        </w:numPr>
        <w:shd w:val="clear" w:color="auto" w:fill="FFFFFF"/>
        <w:spacing w:after="120"/>
        <w:ind w:left="516" w:firstLine="0"/>
        <w:rPr>
          <w:rFonts w:ascii="Times" w:hAnsi="Times"/>
          <w:color w:val="000000"/>
        </w:rPr>
      </w:pPr>
      <w:r w:rsidRPr="00514977">
        <w:rPr>
          <w:color w:val="000000"/>
        </w:rPr>
        <w:t>Estimated memb</w:t>
      </w:r>
      <w:r>
        <w:rPr>
          <w:color w:val="000000"/>
        </w:rPr>
        <w:t>er count in 1 month: 4</w:t>
      </w:r>
      <w:r w:rsidRPr="00514977">
        <w:rPr>
          <w:color w:val="000000"/>
        </w:rPr>
        <w:t>000</w:t>
      </w:r>
    </w:p>
    <w:p w14:paraId="2FCDF9A2" w14:textId="77777777" w:rsidR="00514977" w:rsidRPr="00514977" w:rsidRDefault="00514977" w:rsidP="00514977">
      <w:pPr>
        <w:pStyle w:val="BodyText"/>
      </w:pPr>
    </w:p>
    <w:p w14:paraId="60A081C6" w14:textId="77777777" w:rsidR="00CE7D82" w:rsidRPr="00257999" w:rsidRDefault="00CE7D82" w:rsidP="00CE7D82">
      <w:pPr>
        <w:pStyle w:val="Heading1"/>
        <w:widowControl/>
        <w:tabs>
          <w:tab w:val="clear" w:pos="360"/>
        </w:tabs>
        <w:spacing w:line="240" w:lineRule="auto"/>
      </w:pPr>
      <w:bookmarkStart w:id="85" w:name="_Toc528642298"/>
      <w:bookmarkStart w:id="86" w:name="_Toc529174190"/>
      <w:bookmarkStart w:id="87" w:name="_Quality"/>
      <w:bookmarkStart w:id="88" w:name="_Toc498030454"/>
      <w:bookmarkEnd w:id="87"/>
      <w:r w:rsidRPr="00257999">
        <w:t>Quality</w:t>
      </w:r>
      <w:bookmarkEnd w:id="85"/>
      <w:bookmarkEnd w:id="86"/>
      <w:bookmarkEnd w:id="88"/>
      <w:r w:rsidRPr="00257999">
        <w:t xml:space="preserve"> </w:t>
      </w:r>
    </w:p>
    <w:p w14:paraId="02DF7922" w14:textId="167F9A00" w:rsidR="00514977" w:rsidRDefault="00514977" w:rsidP="00C9146B">
      <w:pPr>
        <w:rPr>
          <w:lang w:val="ru-RU"/>
        </w:rPr>
      </w:pPr>
      <w:r>
        <w:rPr>
          <w:lang w:val="ru-RU"/>
        </w:rPr>
        <w:t>ДОБАВИТЬ СВОИ</w:t>
      </w:r>
    </w:p>
    <w:p w14:paraId="5DC2BF1E" w14:textId="77777777" w:rsidR="00514977" w:rsidRPr="00514977" w:rsidRDefault="00514977" w:rsidP="00514977">
      <w:pPr>
        <w:widowControl/>
        <w:shd w:val="clear" w:color="auto" w:fill="FFFFFF"/>
        <w:spacing w:after="120"/>
        <w:rPr>
          <w:rFonts w:ascii="Times" w:hAnsi="Times"/>
          <w:color w:val="000000"/>
          <w:sz w:val="27"/>
          <w:szCs w:val="27"/>
        </w:rPr>
      </w:pPr>
      <w:r w:rsidRPr="00514977">
        <w:rPr>
          <w:b/>
          <w:bCs/>
          <w:color w:val="000000"/>
        </w:rPr>
        <w:t>Scalability</w:t>
      </w:r>
      <w:r w:rsidRPr="00514977">
        <w:rPr>
          <w:color w:val="000000"/>
        </w:rPr>
        <w:t>:</w:t>
      </w:r>
    </w:p>
    <w:p w14:paraId="132AD3DE" w14:textId="77777777" w:rsidR="00514977" w:rsidRPr="00514977" w:rsidRDefault="00514977" w:rsidP="00514977">
      <w:pPr>
        <w:widowControl/>
        <w:numPr>
          <w:ilvl w:val="0"/>
          <w:numId w:val="20"/>
        </w:numPr>
        <w:shd w:val="clear" w:color="auto" w:fill="FFFFFF"/>
        <w:spacing w:after="120"/>
        <w:ind w:left="1236" w:firstLine="0"/>
        <w:rPr>
          <w:rFonts w:ascii="Times" w:hAnsi="Times"/>
          <w:color w:val="000000"/>
        </w:rPr>
      </w:pPr>
      <w:r w:rsidRPr="00514977">
        <w:rPr>
          <w:b/>
          <w:bCs/>
          <w:color w:val="000000"/>
        </w:rPr>
        <w:t>Description </w:t>
      </w:r>
      <w:r w:rsidRPr="00514977">
        <w:rPr>
          <w:color w:val="000000"/>
        </w:rPr>
        <w:t>: System’s reaction when user demands increase</w:t>
      </w:r>
    </w:p>
    <w:p w14:paraId="6D0EA9B0" w14:textId="77777777" w:rsidR="00514977" w:rsidRPr="00514977" w:rsidRDefault="00514977" w:rsidP="00514977">
      <w:pPr>
        <w:widowControl/>
        <w:numPr>
          <w:ilvl w:val="0"/>
          <w:numId w:val="20"/>
        </w:numPr>
        <w:shd w:val="clear" w:color="auto" w:fill="FFFFFF"/>
        <w:spacing w:after="120"/>
        <w:ind w:left="1236" w:firstLine="0"/>
        <w:rPr>
          <w:rFonts w:ascii="Times" w:hAnsi="Times"/>
          <w:color w:val="000000"/>
        </w:rPr>
      </w:pPr>
      <w:r w:rsidRPr="00514977">
        <w:rPr>
          <w:b/>
          <w:bCs/>
          <w:color w:val="000000"/>
        </w:rPr>
        <w:t>Solution </w:t>
      </w:r>
      <w:r w:rsidRPr="00514977">
        <w:rPr>
          <w:color w:val="000000"/>
        </w:rPr>
        <w:t>: System is built to support 10000 members, further scalability is supported by new hardware and J2EE</w:t>
      </w:r>
    </w:p>
    <w:p w14:paraId="6690AE0F" w14:textId="77777777" w:rsidR="00514977" w:rsidRPr="00514977" w:rsidRDefault="00514977" w:rsidP="00514977">
      <w:pPr>
        <w:widowControl/>
        <w:shd w:val="clear" w:color="auto" w:fill="FFFFFF"/>
        <w:spacing w:after="120"/>
        <w:rPr>
          <w:rFonts w:ascii="Times" w:hAnsi="Times"/>
          <w:color w:val="000000"/>
          <w:sz w:val="27"/>
          <w:szCs w:val="27"/>
        </w:rPr>
      </w:pPr>
      <w:r w:rsidRPr="00514977">
        <w:rPr>
          <w:b/>
          <w:bCs/>
          <w:color w:val="000000"/>
        </w:rPr>
        <w:t>Reliability</w:t>
      </w:r>
      <w:r w:rsidRPr="00514977">
        <w:rPr>
          <w:color w:val="000000"/>
        </w:rPr>
        <w:t>, </w:t>
      </w:r>
      <w:r w:rsidRPr="00514977">
        <w:rPr>
          <w:b/>
          <w:bCs/>
          <w:color w:val="000000"/>
        </w:rPr>
        <w:t>Availability</w:t>
      </w:r>
      <w:r w:rsidRPr="00514977">
        <w:rPr>
          <w:color w:val="000000"/>
        </w:rPr>
        <w:t>:</w:t>
      </w:r>
    </w:p>
    <w:p w14:paraId="57726FA8" w14:textId="77777777" w:rsidR="00514977" w:rsidRPr="00514977" w:rsidRDefault="00514977" w:rsidP="00514977">
      <w:pPr>
        <w:widowControl/>
        <w:numPr>
          <w:ilvl w:val="0"/>
          <w:numId w:val="21"/>
        </w:numPr>
        <w:shd w:val="clear" w:color="auto" w:fill="FFFFFF"/>
        <w:spacing w:after="120"/>
        <w:ind w:left="1236" w:firstLine="0"/>
        <w:rPr>
          <w:rFonts w:ascii="Times" w:hAnsi="Times"/>
          <w:color w:val="000000"/>
        </w:rPr>
      </w:pPr>
      <w:r w:rsidRPr="00514977">
        <w:rPr>
          <w:b/>
          <w:bCs/>
          <w:color w:val="000000"/>
        </w:rPr>
        <w:t>Description</w:t>
      </w:r>
      <w:r w:rsidRPr="00514977">
        <w:rPr>
          <w:color w:val="000000"/>
        </w:rPr>
        <w:t> : Transparent failover mechanism, mean-time-between-failure</w:t>
      </w:r>
    </w:p>
    <w:p w14:paraId="5C3263AF" w14:textId="77777777" w:rsidR="00514977" w:rsidRPr="00514977" w:rsidRDefault="00514977" w:rsidP="00514977">
      <w:pPr>
        <w:widowControl/>
        <w:numPr>
          <w:ilvl w:val="0"/>
          <w:numId w:val="21"/>
        </w:numPr>
        <w:shd w:val="clear" w:color="auto" w:fill="FFFFFF"/>
        <w:spacing w:after="120"/>
        <w:ind w:left="1236" w:firstLine="0"/>
        <w:rPr>
          <w:rFonts w:ascii="Times" w:hAnsi="Times"/>
          <w:color w:val="000000"/>
        </w:rPr>
      </w:pPr>
      <w:r w:rsidRPr="00514977">
        <w:rPr>
          <w:b/>
          <w:bCs/>
          <w:color w:val="000000"/>
        </w:rPr>
        <w:t>Solution : </w:t>
      </w:r>
      <w:r w:rsidRPr="00514977">
        <w:rPr>
          <w:color w:val="000000"/>
        </w:rPr>
        <w:t>: J2EE application server supports load balancing through clusters, RAID mirroring is used diminish software crashes.</w:t>
      </w:r>
    </w:p>
    <w:p w14:paraId="142720BF" w14:textId="77777777" w:rsidR="00514977" w:rsidRPr="00514977" w:rsidRDefault="00514977" w:rsidP="00514977">
      <w:pPr>
        <w:widowControl/>
        <w:shd w:val="clear" w:color="auto" w:fill="FFFFFF"/>
        <w:spacing w:after="120"/>
        <w:rPr>
          <w:rFonts w:ascii="Times" w:hAnsi="Times"/>
          <w:color w:val="000000"/>
          <w:sz w:val="27"/>
          <w:szCs w:val="27"/>
        </w:rPr>
      </w:pPr>
      <w:r w:rsidRPr="00514977">
        <w:rPr>
          <w:b/>
          <w:bCs/>
          <w:color w:val="000000"/>
        </w:rPr>
        <w:t>Portability</w:t>
      </w:r>
      <w:r w:rsidRPr="00514977">
        <w:rPr>
          <w:color w:val="000000"/>
        </w:rPr>
        <w:t>:</w:t>
      </w:r>
    </w:p>
    <w:p w14:paraId="3C1FEFA4" w14:textId="77777777" w:rsidR="00514977" w:rsidRPr="00514977" w:rsidRDefault="00514977" w:rsidP="00514977">
      <w:pPr>
        <w:widowControl/>
        <w:numPr>
          <w:ilvl w:val="0"/>
          <w:numId w:val="22"/>
        </w:numPr>
        <w:shd w:val="clear" w:color="auto" w:fill="FFFFFF"/>
        <w:spacing w:after="120"/>
        <w:ind w:left="1236" w:firstLine="0"/>
        <w:rPr>
          <w:rFonts w:ascii="Times" w:hAnsi="Times"/>
          <w:color w:val="000000"/>
        </w:rPr>
      </w:pPr>
      <w:r w:rsidRPr="00514977">
        <w:rPr>
          <w:b/>
          <w:bCs/>
          <w:color w:val="000000"/>
        </w:rPr>
        <w:t>Description</w:t>
      </w:r>
      <w:r w:rsidRPr="00514977">
        <w:rPr>
          <w:color w:val="000000"/>
        </w:rPr>
        <w:t> : Ability to be reused in another environment</w:t>
      </w:r>
    </w:p>
    <w:p w14:paraId="30393F85" w14:textId="77777777" w:rsidR="00514977" w:rsidRPr="00514977" w:rsidRDefault="00514977" w:rsidP="00514977">
      <w:pPr>
        <w:widowControl/>
        <w:numPr>
          <w:ilvl w:val="0"/>
          <w:numId w:val="22"/>
        </w:numPr>
        <w:shd w:val="clear" w:color="auto" w:fill="FFFFFF"/>
        <w:spacing w:after="120"/>
        <w:ind w:left="1236" w:firstLine="0"/>
        <w:rPr>
          <w:rFonts w:ascii="Times" w:hAnsi="Times"/>
          <w:color w:val="000000"/>
        </w:rPr>
      </w:pPr>
      <w:r w:rsidRPr="00514977">
        <w:rPr>
          <w:b/>
          <w:bCs/>
          <w:color w:val="000000"/>
        </w:rPr>
        <w:t>Solution : </w:t>
      </w:r>
      <w:r w:rsidRPr="00514977">
        <w:rPr>
          <w:color w:val="000000"/>
        </w:rPr>
        <w:t>The system is fully J2EE compliant and thus can be deployed onto any J2EE application server</w:t>
      </w:r>
    </w:p>
    <w:p w14:paraId="1F469C19" w14:textId="77777777" w:rsidR="00514977" w:rsidRPr="00514977" w:rsidRDefault="00514977" w:rsidP="00514977">
      <w:pPr>
        <w:widowControl/>
        <w:shd w:val="clear" w:color="auto" w:fill="FFFFFF"/>
        <w:spacing w:after="120"/>
        <w:rPr>
          <w:rFonts w:ascii="Times" w:hAnsi="Times"/>
          <w:color w:val="000000"/>
          <w:sz w:val="27"/>
          <w:szCs w:val="27"/>
        </w:rPr>
      </w:pPr>
      <w:r w:rsidRPr="00514977">
        <w:rPr>
          <w:b/>
          <w:bCs/>
          <w:color w:val="000000"/>
        </w:rPr>
        <w:t>Security</w:t>
      </w:r>
      <w:r w:rsidRPr="00514977">
        <w:rPr>
          <w:color w:val="000000"/>
        </w:rPr>
        <w:t>:</w:t>
      </w:r>
    </w:p>
    <w:p w14:paraId="72DF2932" w14:textId="77777777" w:rsidR="00514977" w:rsidRPr="00514977" w:rsidRDefault="00514977" w:rsidP="00514977">
      <w:pPr>
        <w:widowControl/>
        <w:numPr>
          <w:ilvl w:val="0"/>
          <w:numId w:val="23"/>
        </w:numPr>
        <w:shd w:val="clear" w:color="auto" w:fill="FFFFFF"/>
        <w:spacing w:after="120"/>
        <w:ind w:left="1236" w:firstLine="0"/>
        <w:rPr>
          <w:rFonts w:ascii="Times" w:hAnsi="Times"/>
          <w:color w:val="000000"/>
        </w:rPr>
      </w:pPr>
      <w:r w:rsidRPr="00514977">
        <w:rPr>
          <w:b/>
          <w:bCs/>
          <w:color w:val="000000"/>
        </w:rPr>
        <w:t>Description</w:t>
      </w:r>
      <w:r w:rsidRPr="00514977">
        <w:rPr>
          <w:color w:val="000000"/>
        </w:rPr>
        <w:t> : Authentication and authorization mechanisms</w:t>
      </w:r>
    </w:p>
    <w:p w14:paraId="763C5341" w14:textId="77777777" w:rsidR="00514977" w:rsidRPr="00514977" w:rsidRDefault="00514977" w:rsidP="00514977">
      <w:pPr>
        <w:widowControl/>
        <w:numPr>
          <w:ilvl w:val="0"/>
          <w:numId w:val="23"/>
        </w:numPr>
        <w:shd w:val="clear" w:color="auto" w:fill="FFFFFF"/>
        <w:spacing w:after="120"/>
        <w:ind w:left="1236" w:firstLine="0"/>
        <w:rPr>
          <w:rFonts w:ascii="Times" w:hAnsi="Times"/>
          <w:color w:val="000000"/>
        </w:rPr>
      </w:pPr>
      <w:r w:rsidRPr="00514977">
        <w:rPr>
          <w:b/>
          <w:bCs/>
          <w:color w:val="000000"/>
        </w:rPr>
        <w:t>Solution : </w:t>
      </w:r>
      <w:r w:rsidRPr="00514977">
        <w:rPr>
          <w:color w:val="000000"/>
        </w:rPr>
        <w:t>J2EE native security mechanisms will be reused</w:t>
      </w:r>
    </w:p>
    <w:p w14:paraId="5236AC5F" w14:textId="77777777" w:rsidR="00514977" w:rsidRPr="00514977" w:rsidRDefault="00514977" w:rsidP="00C9146B">
      <w:pPr>
        <w:rPr>
          <w:lang w:val="ru-RU"/>
        </w:rPr>
      </w:pPr>
    </w:p>
    <w:p w14:paraId="259293DD" w14:textId="77777777" w:rsidR="00CE7D82" w:rsidRPr="00FE5937" w:rsidRDefault="00CE7D82" w:rsidP="00C9146B"/>
    <w:p w14:paraId="033F4F05" w14:textId="77777777" w:rsidR="00C3363B" w:rsidRPr="00114D08" w:rsidRDefault="00C3363B" w:rsidP="00C3363B">
      <w:pPr>
        <w:pStyle w:val="BodyText"/>
      </w:pP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83979" w14:textId="77777777" w:rsidR="00C47667" w:rsidRDefault="00C47667">
      <w:r>
        <w:separator/>
      </w:r>
    </w:p>
  </w:endnote>
  <w:endnote w:type="continuationSeparator" w:id="0">
    <w:p w14:paraId="19DC9229" w14:textId="77777777" w:rsidR="00C47667" w:rsidRDefault="00C4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8E573" w14:textId="77777777" w:rsidR="00AC1C51" w:rsidRDefault="00AC1C51">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AC1C51" w:rsidRPr="002F5D7B" w14:paraId="443000B4" w14:textId="77777777" w:rsidTr="00F06C91">
      <w:trPr>
        <w:trHeight w:val="350"/>
      </w:trPr>
      <w:tc>
        <w:tcPr>
          <w:tcW w:w="4323" w:type="dxa"/>
          <w:tcBorders>
            <w:top w:val="single" w:sz="4" w:space="0" w:color="auto"/>
          </w:tcBorders>
          <w:vAlign w:val="center"/>
        </w:tcPr>
        <w:p w14:paraId="7E8724AC" w14:textId="77777777" w:rsidR="00AC1C51" w:rsidRPr="003D1F28" w:rsidRDefault="00AC1C51" w:rsidP="006A77BC">
          <w:pPr>
            <w:pStyle w:val="Header"/>
            <w:rPr>
              <w:b/>
            </w:rPr>
          </w:pPr>
        </w:p>
      </w:tc>
      <w:tc>
        <w:tcPr>
          <w:tcW w:w="4324" w:type="dxa"/>
          <w:tcBorders>
            <w:top w:val="single" w:sz="4" w:space="0" w:color="auto"/>
          </w:tcBorders>
          <w:vAlign w:val="center"/>
        </w:tcPr>
        <w:p w14:paraId="2196C7A8" w14:textId="77777777" w:rsidR="00AC1C51" w:rsidRPr="003D1F28" w:rsidRDefault="00AC1C51"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418" w:type="dxa"/>
          <w:tcBorders>
            <w:top w:val="single" w:sz="4" w:space="0" w:color="auto"/>
          </w:tcBorders>
          <w:vAlign w:val="center"/>
        </w:tcPr>
        <w:p w14:paraId="30764489" w14:textId="3DBAC503" w:rsidR="00AC1C51" w:rsidRPr="002F5D7B" w:rsidRDefault="00AC1C51" w:rsidP="006A77BC">
          <w:pPr>
            <w:jc w:val="right"/>
          </w:pPr>
          <w:r w:rsidRPr="002F5D7B">
            <w:t xml:space="preserve">Page: </w:t>
          </w:r>
          <w:r w:rsidRPr="002F5D7B">
            <w:fldChar w:fldCharType="begin"/>
          </w:r>
          <w:r w:rsidRPr="002F5D7B">
            <w:instrText xml:space="preserve"> PAGE </w:instrText>
          </w:r>
          <w:r w:rsidRPr="002F5D7B">
            <w:fldChar w:fldCharType="separate"/>
          </w:r>
          <w:r w:rsidR="00C607E5">
            <w:rPr>
              <w:noProof/>
            </w:rPr>
            <w:t>2</w:t>
          </w:r>
          <w:r w:rsidRPr="002F5D7B">
            <w:fldChar w:fldCharType="end"/>
          </w:r>
          <w:r w:rsidRPr="002F5D7B">
            <w:t>/</w:t>
          </w:r>
          <w:fldSimple w:instr=" NUMPAGES ">
            <w:r w:rsidR="00C607E5">
              <w:rPr>
                <w:noProof/>
              </w:rPr>
              <w:t>7</w:t>
            </w:r>
          </w:fldSimple>
        </w:p>
      </w:tc>
    </w:tr>
  </w:tbl>
  <w:p w14:paraId="0097D76E" w14:textId="77777777" w:rsidR="00AC1C51" w:rsidRDefault="00AC1C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AC1C51" w14:paraId="2F236003" w14:textId="77777777" w:rsidTr="002154C4">
      <w:trPr>
        <w:trHeight w:val="714"/>
      </w:trPr>
      <w:tc>
        <w:tcPr>
          <w:tcW w:w="705" w:type="dxa"/>
          <w:tcBorders>
            <w:top w:val="nil"/>
          </w:tcBorders>
        </w:tcPr>
        <w:p w14:paraId="1DE92CB7" w14:textId="77777777" w:rsidR="00AC1C51" w:rsidRDefault="00AC1C51" w:rsidP="0072682A">
          <w:pPr>
            <w:pStyle w:val="TableText"/>
          </w:pPr>
        </w:p>
      </w:tc>
      <w:tc>
        <w:tcPr>
          <w:tcW w:w="1705" w:type="dxa"/>
          <w:tcBorders>
            <w:top w:val="nil"/>
          </w:tcBorders>
          <w:vAlign w:val="center"/>
        </w:tcPr>
        <w:p w14:paraId="15652E9E" w14:textId="77777777" w:rsidR="00AC1C51" w:rsidRDefault="00AC1C51" w:rsidP="003D1F28">
          <w:pPr>
            <w:pStyle w:val="TableText"/>
          </w:pPr>
          <w:r w:rsidRPr="0072682A">
            <w:rPr>
              <w:b/>
              <w:bCs/>
            </w:rPr>
            <w:t>Legal Notice</w:t>
          </w:r>
        </w:p>
      </w:tc>
      <w:tc>
        <w:tcPr>
          <w:tcW w:w="7655" w:type="dxa"/>
          <w:gridSpan w:val="3"/>
          <w:tcBorders>
            <w:top w:val="nil"/>
          </w:tcBorders>
          <w:vAlign w:val="center"/>
        </w:tcPr>
        <w:p w14:paraId="65BA1779" w14:textId="77777777" w:rsidR="00AC1C51" w:rsidRPr="00131A1C" w:rsidRDefault="00AC1C51"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AC1C51" w:rsidRPr="002F5D7B" w14:paraId="62E1B9A1" w14:textId="77777777" w:rsidTr="00F06C91">
      <w:trPr>
        <w:trHeight w:val="350"/>
      </w:trPr>
      <w:tc>
        <w:tcPr>
          <w:tcW w:w="4094" w:type="dxa"/>
          <w:gridSpan w:val="3"/>
          <w:tcBorders>
            <w:top w:val="single" w:sz="4" w:space="0" w:color="auto"/>
          </w:tcBorders>
          <w:vAlign w:val="center"/>
        </w:tcPr>
        <w:p w14:paraId="7B2731DF" w14:textId="77777777" w:rsidR="00AC1C51" w:rsidRPr="003D1F28" w:rsidRDefault="00AC1C51" w:rsidP="00B81A83">
          <w:pPr>
            <w:pStyle w:val="Header"/>
            <w:rPr>
              <w:b/>
            </w:rPr>
          </w:pPr>
        </w:p>
      </w:tc>
      <w:tc>
        <w:tcPr>
          <w:tcW w:w="4094" w:type="dxa"/>
          <w:tcBorders>
            <w:top w:val="single" w:sz="4" w:space="0" w:color="auto"/>
          </w:tcBorders>
          <w:vAlign w:val="center"/>
        </w:tcPr>
        <w:p w14:paraId="29B12F99" w14:textId="77777777" w:rsidR="00AC1C51" w:rsidRPr="003D1F28" w:rsidRDefault="00AC1C51" w:rsidP="00B81A83">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14:paraId="0D7BD687" w14:textId="6F8C7B87" w:rsidR="00AC1C51" w:rsidRPr="002F5D7B" w:rsidRDefault="00AC1C51" w:rsidP="005A2132">
          <w:pPr>
            <w:jc w:val="right"/>
          </w:pPr>
          <w:r w:rsidRPr="002F5D7B">
            <w:t xml:space="preserve">Page: </w:t>
          </w:r>
          <w:r w:rsidRPr="002F5D7B">
            <w:fldChar w:fldCharType="begin"/>
          </w:r>
          <w:r w:rsidRPr="002F5D7B">
            <w:instrText xml:space="preserve"> PAGE </w:instrText>
          </w:r>
          <w:r w:rsidRPr="002F5D7B">
            <w:fldChar w:fldCharType="separate"/>
          </w:r>
          <w:r w:rsidR="00C607E5">
            <w:rPr>
              <w:noProof/>
            </w:rPr>
            <w:t>1</w:t>
          </w:r>
          <w:r w:rsidRPr="002F5D7B">
            <w:fldChar w:fldCharType="end"/>
          </w:r>
          <w:r w:rsidRPr="002F5D7B">
            <w:t>/</w:t>
          </w:r>
          <w:fldSimple w:instr=" NUMPAGES ">
            <w:r w:rsidR="00C607E5">
              <w:rPr>
                <w:noProof/>
              </w:rPr>
              <w:t>7</w:t>
            </w:r>
          </w:fldSimple>
        </w:p>
      </w:tc>
    </w:tr>
  </w:tbl>
  <w:p w14:paraId="089B455C" w14:textId="77777777" w:rsidR="00AC1C51" w:rsidRPr="0072682A" w:rsidRDefault="00AC1C51" w:rsidP="007268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9934B" w14:textId="77777777" w:rsidR="00C47667" w:rsidRDefault="00C47667">
      <w:r>
        <w:separator/>
      </w:r>
    </w:p>
  </w:footnote>
  <w:footnote w:type="continuationSeparator" w:id="0">
    <w:p w14:paraId="28D6FD88" w14:textId="77777777" w:rsidR="00C47667" w:rsidRDefault="00C476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AC1C51" w14:paraId="16923140" w14:textId="77777777" w:rsidTr="00B23CF5">
      <w:trPr>
        <w:cantSplit/>
        <w:trHeight w:val="363"/>
      </w:trPr>
      <w:tc>
        <w:tcPr>
          <w:tcW w:w="7372" w:type="dxa"/>
          <w:gridSpan w:val="2"/>
          <w:tcBorders>
            <w:bottom w:val="single" w:sz="4" w:space="0" w:color="auto"/>
          </w:tcBorders>
          <w:vAlign w:val="center"/>
        </w:tcPr>
        <w:p w14:paraId="0AA565C6" w14:textId="77777777" w:rsidR="00AC1C51" w:rsidRDefault="00AC1C51"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Software Architecture Document</w:t>
          </w:r>
          <w:r>
            <w:rPr>
              <w:b/>
            </w:rPr>
            <w:fldChar w:fldCharType="end"/>
          </w:r>
        </w:p>
      </w:tc>
      <w:tc>
        <w:tcPr>
          <w:tcW w:w="2693" w:type="dxa"/>
          <w:tcBorders>
            <w:bottom w:val="single" w:sz="4" w:space="0" w:color="auto"/>
          </w:tcBorders>
          <w:shd w:val="clear" w:color="auto" w:fill="auto"/>
          <w:vAlign w:val="center"/>
        </w:tcPr>
        <w:p w14:paraId="063E1401" w14:textId="77777777" w:rsidR="00AC1C51" w:rsidRDefault="00AC1C51"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AC1C51" w14:paraId="5ABA1C68" w14:textId="77777777" w:rsidTr="00E84AB5">
      <w:trPr>
        <w:cantSplit/>
        <w:trHeight w:val="222"/>
      </w:trPr>
      <w:tc>
        <w:tcPr>
          <w:tcW w:w="3229" w:type="dxa"/>
          <w:tcBorders>
            <w:top w:val="single" w:sz="4" w:space="0" w:color="auto"/>
          </w:tcBorders>
          <w:vAlign w:val="center"/>
        </w:tcPr>
        <w:p w14:paraId="01781149" w14:textId="3E3CB9DF" w:rsidR="00AC1C51" w:rsidRPr="00932D17" w:rsidRDefault="00AC1C51" w:rsidP="00E84AB5">
          <w:pPr>
            <w:pStyle w:val="Header"/>
            <w:rPr>
              <w:sz w:val="16"/>
              <w:szCs w:val="16"/>
            </w:rPr>
          </w:pPr>
          <w:r w:rsidRPr="00D639FE">
            <w:rPr>
              <w:b/>
              <w:sz w:val="16"/>
              <w:szCs w:val="16"/>
            </w:rPr>
            <w:t>PID</w:t>
          </w:r>
          <w:r w:rsidRPr="001B6B1E">
            <w:rPr>
              <w:sz w:val="16"/>
              <w:szCs w:val="16"/>
            </w:rPr>
            <w:t xml:space="preserve">: </w:t>
          </w:r>
          <w:r w:rsidRPr="001B6B1E">
            <w:rPr>
              <w:sz w:val="16"/>
              <w:szCs w:val="16"/>
            </w:rPr>
            <w:fldChar w:fldCharType="begin"/>
          </w:r>
          <w:r w:rsidRPr="001B6B1E">
            <w:rPr>
              <w:sz w:val="16"/>
              <w:szCs w:val="16"/>
            </w:rPr>
            <w:instrText xml:space="preserve"> DOCPROPERTY  PID  \* MERGEFORMAT </w:instrText>
          </w:r>
          <w:r w:rsidRPr="001B6B1E">
            <w:rPr>
              <w:sz w:val="16"/>
              <w:szCs w:val="16"/>
            </w:rPr>
            <w:fldChar w:fldCharType="separate"/>
          </w:r>
          <w:r>
            <w:rPr>
              <w:sz w:val="16"/>
              <w:szCs w:val="16"/>
            </w:rPr>
            <w:t>EPAM-BMS</w:t>
          </w:r>
          <w:r w:rsidRPr="001B6B1E">
            <w:rPr>
              <w:sz w:val="16"/>
              <w:szCs w:val="16"/>
            </w:rPr>
            <w:fldChar w:fldCharType="end"/>
          </w:r>
        </w:p>
      </w:tc>
      <w:tc>
        <w:tcPr>
          <w:tcW w:w="4143" w:type="dxa"/>
          <w:tcBorders>
            <w:top w:val="single" w:sz="4" w:space="0" w:color="auto"/>
          </w:tcBorders>
          <w:vAlign w:val="center"/>
        </w:tcPr>
        <w:p w14:paraId="763BD75C" w14:textId="77777777" w:rsidR="00AC1C51" w:rsidRPr="00932D17" w:rsidRDefault="00AC1C51" w:rsidP="00B23CF5">
          <w:pPr>
            <w:pStyle w:val="Header"/>
            <w:rPr>
              <w:sz w:val="16"/>
              <w:szCs w:val="16"/>
            </w:rPr>
          </w:pPr>
        </w:p>
      </w:tc>
      <w:tc>
        <w:tcPr>
          <w:tcW w:w="2693" w:type="dxa"/>
          <w:tcBorders>
            <w:top w:val="single" w:sz="4" w:space="0" w:color="auto"/>
          </w:tcBorders>
          <w:shd w:val="clear" w:color="auto" w:fill="auto"/>
        </w:tcPr>
        <w:p w14:paraId="70C1ED50" w14:textId="77777777" w:rsidR="00AC1C51" w:rsidRPr="00D639FE" w:rsidRDefault="00AC1C51"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09-Nov-2017 19:46</w:t>
          </w:r>
          <w:r w:rsidRPr="00D639FE">
            <w:rPr>
              <w:sz w:val="16"/>
              <w:szCs w:val="16"/>
            </w:rPr>
            <w:fldChar w:fldCharType="end"/>
          </w:r>
        </w:p>
      </w:tc>
    </w:tr>
  </w:tbl>
  <w:p w14:paraId="30E0B5D9" w14:textId="77777777" w:rsidR="00AC1C51" w:rsidRPr="008D4230" w:rsidRDefault="00AC1C51">
    <w:pPr>
      <w:pStyle w:val="Header"/>
      <w:rPr>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AC1C51" w14:paraId="340B67BE" w14:textId="77777777">
      <w:trPr>
        <w:cantSplit/>
        <w:trHeight w:val="363"/>
      </w:trPr>
      <w:tc>
        <w:tcPr>
          <w:tcW w:w="7372" w:type="dxa"/>
          <w:gridSpan w:val="2"/>
          <w:tcBorders>
            <w:bottom w:val="single" w:sz="4" w:space="0" w:color="auto"/>
          </w:tcBorders>
          <w:vAlign w:val="center"/>
        </w:tcPr>
        <w:p w14:paraId="43681F14" w14:textId="77777777" w:rsidR="00AC1C51" w:rsidRDefault="00AC1C51"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Software Architecture Document</w:t>
          </w:r>
          <w:r>
            <w:rPr>
              <w:b/>
            </w:rPr>
            <w:fldChar w:fldCharType="end"/>
          </w:r>
        </w:p>
      </w:tc>
      <w:tc>
        <w:tcPr>
          <w:tcW w:w="2693" w:type="dxa"/>
          <w:tcBorders>
            <w:bottom w:val="single" w:sz="4" w:space="0" w:color="auto"/>
          </w:tcBorders>
          <w:shd w:val="clear" w:color="auto" w:fill="auto"/>
          <w:vAlign w:val="center"/>
        </w:tcPr>
        <w:p w14:paraId="0C7D0A93" w14:textId="77777777" w:rsidR="00AC1C51" w:rsidRDefault="00AC1C51"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AC1C51" w14:paraId="15B3A5E6" w14:textId="77777777">
      <w:trPr>
        <w:cantSplit/>
        <w:trHeight w:val="238"/>
      </w:trPr>
      <w:tc>
        <w:tcPr>
          <w:tcW w:w="3229" w:type="dxa"/>
          <w:tcBorders>
            <w:top w:val="single" w:sz="4" w:space="0" w:color="auto"/>
          </w:tcBorders>
          <w:vAlign w:val="center"/>
        </w:tcPr>
        <w:p w14:paraId="3497C2A9" w14:textId="53CC6B7E" w:rsidR="00AC1C51" w:rsidRPr="00932D17" w:rsidRDefault="00AC1C51" w:rsidP="00E84AB5">
          <w:pPr>
            <w:pStyle w:val="Header"/>
            <w:rPr>
              <w:sz w:val="16"/>
              <w:szCs w:val="16"/>
            </w:rPr>
          </w:pPr>
          <w:r w:rsidRPr="00D639FE">
            <w:rPr>
              <w:b/>
              <w:sz w:val="16"/>
              <w:szCs w:val="16"/>
            </w:rPr>
            <w:t>PID</w:t>
          </w:r>
          <w:r w:rsidRPr="001B6B1E">
            <w:rPr>
              <w:sz w:val="16"/>
              <w:szCs w:val="16"/>
            </w:rPr>
            <w:t xml:space="preserve">: </w:t>
          </w:r>
          <w:r w:rsidRPr="001B6B1E">
            <w:rPr>
              <w:sz w:val="16"/>
              <w:szCs w:val="16"/>
            </w:rPr>
            <w:fldChar w:fldCharType="begin"/>
          </w:r>
          <w:r w:rsidRPr="001B6B1E">
            <w:rPr>
              <w:sz w:val="16"/>
              <w:szCs w:val="16"/>
            </w:rPr>
            <w:instrText xml:space="preserve"> DOCPROPERTY  PID  \* MERGEFORMAT </w:instrText>
          </w:r>
          <w:r w:rsidRPr="001B6B1E">
            <w:rPr>
              <w:sz w:val="16"/>
              <w:szCs w:val="16"/>
            </w:rPr>
            <w:fldChar w:fldCharType="separate"/>
          </w:r>
          <w:r>
            <w:rPr>
              <w:sz w:val="16"/>
              <w:szCs w:val="16"/>
            </w:rPr>
            <w:t>EPAM-BMS</w:t>
          </w:r>
          <w:r w:rsidRPr="001B6B1E">
            <w:rPr>
              <w:sz w:val="16"/>
              <w:szCs w:val="16"/>
            </w:rPr>
            <w:fldChar w:fldCharType="end"/>
          </w:r>
        </w:p>
      </w:tc>
      <w:tc>
        <w:tcPr>
          <w:tcW w:w="4143" w:type="dxa"/>
          <w:tcBorders>
            <w:top w:val="single" w:sz="4" w:space="0" w:color="auto"/>
          </w:tcBorders>
          <w:vAlign w:val="center"/>
        </w:tcPr>
        <w:p w14:paraId="3D1390AE" w14:textId="77777777" w:rsidR="00AC1C51" w:rsidRPr="00932D17" w:rsidRDefault="00AC1C51" w:rsidP="00932D17">
          <w:pPr>
            <w:pStyle w:val="Header"/>
            <w:rPr>
              <w:sz w:val="16"/>
              <w:szCs w:val="16"/>
            </w:rPr>
          </w:pPr>
        </w:p>
      </w:tc>
      <w:tc>
        <w:tcPr>
          <w:tcW w:w="2693" w:type="dxa"/>
          <w:tcBorders>
            <w:top w:val="single" w:sz="4" w:space="0" w:color="auto"/>
          </w:tcBorders>
          <w:shd w:val="clear" w:color="auto" w:fill="auto"/>
        </w:tcPr>
        <w:p w14:paraId="32A24166" w14:textId="77777777" w:rsidR="00AC1C51" w:rsidRPr="00D639FE" w:rsidRDefault="00AC1C51"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09-Nov-2017 19:46</w:t>
          </w:r>
          <w:r w:rsidRPr="00D639FE">
            <w:rPr>
              <w:sz w:val="16"/>
              <w:szCs w:val="16"/>
            </w:rPr>
            <w:fldChar w:fldCharType="end"/>
          </w:r>
        </w:p>
      </w:tc>
    </w:tr>
  </w:tbl>
  <w:p w14:paraId="27F012BE" w14:textId="77777777" w:rsidR="00AC1C51" w:rsidRPr="008D4230" w:rsidRDefault="00AC1C51" w:rsidP="0072682A">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1430ADF"/>
    <w:multiLevelType w:val="multilevel"/>
    <w:tmpl w:val="8E5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4AE8"/>
    <w:multiLevelType w:val="multilevel"/>
    <w:tmpl w:val="CDE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137E0"/>
    <w:multiLevelType w:val="multilevel"/>
    <w:tmpl w:val="BC6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496E52"/>
    <w:multiLevelType w:val="multilevel"/>
    <w:tmpl w:val="39E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80376"/>
    <w:multiLevelType w:val="multilevel"/>
    <w:tmpl w:val="0B6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4A5FEC"/>
    <w:multiLevelType w:val="multilevel"/>
    <w:tmpl w:val="604463AA"/>
    <w:lvl w:ilvl="0">
      <w:start w:val="1"/>
      <w:numFmt w:val="bullet"/>
      <w:lvlText w:val=""/>
      <w:lvlJc w:val="left"/>
      <w:pPr>
        <w:tabs>
          <w:tab w:val="num" w:pos="542"/>
        </w:tabs>
        <w:ind w:left="542" w:hanging="360"/>
      </w:pPr>
      <w:rPr>
        <w:rFonts w:ascii="Symbol" w:hAnsi="Symbol" w:hint="default"/>
        <w:sz w:val="20"/>
      </w:rPr>
    </w:lvl>
    <w:lvl w:ilvl="1">
      <w:start w:val="1"/>
      <w:numFmt w:val="bullet"/>
      <w:lvlText w:val=""/>
      <w:lvlJc w:val="left"/>
      <w:pPr>
        <w:tabs>
          <w:tab w:val="num" w:pos="1262"/>
        </w:tabs>
        <w:ind w:left="1262" w:hanging="360"/>
      </w:pPr>
      <w:rPr>
        <w:rFonts w:ascii="Symbol" w:hAnsi="Symbol" w:hint="default"/>
        <w:sz w:val="20"/>
      </w:rPr>
    </w:lvl>
    <w:lvl w:ilvl="2" w:tentative="1">
      <w:start w:val="1"/>
      <w:numFmt w:val="bullet"/>
      <w:lvlText w:val=""/>
      <w:lvlJc w:val="left"/>
      <w:pPr>
        <w:tabs>
          <w:tab w:val="num" w:pos="1982"/>
        </w:tabs>
        <w:ind w:left="1982" w:hanging="360"/>
      </w:pPr>
      <w:rPr>
        <w:rFonts w:ascii="Symbol" w:hAnsi="Symbol" w:hint="default"/>
        <w:sz w:val="20"/>
      </w:rPr>
    </w:lvl>
    <w:lvl w:ilvl="3" w:tentative="1">
      <w:start w:val="1"/>
      <w:numFmt w:val="bullet"/>
      <w:lvlText w:val=""/>
      <w:lvlJc w:val="left"/>
      <w:pPr>
        <w:tabs>
          <w:tab w:val="num" w:pos="2702"/>
        </w:tabs>
        <w:ind w:left="2702" w:hanging="360"/>
      </w:pPr>
      <w:rPr>
        <w:rFonts w:ascii="Symbol" w:hAnsi="Symbol" w:hint="default"/>
        <w:sz w:val="20"/>
      </w:rPr>
    </w:lvl>
    <w:lvl w:ilvl="4" w:tentative="1">
      <w:start w:val="1"/>
      <w:numFmt w:val="bullet"/>
      <w:lvlText w:val=""/>
      <w:lvlJc w:val="left"/>
      <w:pPr>
        <w:tabs>
          <w:tab w:val="num" w:pos="3422"/>
        </w:tabs>
        <w:ind w:left="3422" w:hanging="360"/>
      </w:pPr>
      <w:rPr>
        <w:rFonts w:ascii="Symbol" w:hAnsi="Symbol" w:hint="default"/>
        <w:sz w:val="20"/>
      </w:rPr>
    </w:lvl>
    <w:lvl w:ilvl="5" w:tentative="1">
      <w:start w:val="1"/>
      <w:numFmt w:val="bullet"/>
      <w:lvlText w:val=""/>
      <w:lvlJc w:val="left"/>
      <w:pPr>
        <w:tabs>
          <w:tab w:val="num" w:pos="4142"/>
        </w:tabs>
        <w:ind w:left="4142" w:hanging="360"/>
      </w:pPr>
      <w:rPr>
        <w:rFonts w:ascii="Symbol" w:hAnsi="Symbol" w:hint="default"/>
        <w:sz w:val="20"/>
      </w:rPr>
    </w:lvl>
    <w:lvl w:ilvl="6" w:tentative="1">
      <w:start w:val="1"/>
      <w:numFmt w:val="bullet"/>
      <w:lvlText w:val=""/>
      <w:lvlJc w:val="left"/>
      <w:pPr>
        <w:tabs>
          <w:tab w:val="num" w:pos="4862"/>
        </w:tabs>
        <w:ind w:left="4862" w:hanging="360"/>
      </w:pPr>
      <w:rPr>
        <w:rFonts w:ascii="Symbol" w:hAnsi="Symbol" w:hint="default"/>
        <w:sz w:val="20"/>
      </w:rPr>
    </w:lvl>
    <w:lvl w:ilvl="7" w:tentative="1">
      <w:start w:val="1"/>
      <w:numFmt w:val="bullet"/>
      <w:lvlText w:val=""/>
      <w:lvlJc w:val="left"/>
      <w:pPr>
        <w:tabs>
          <w:tab w:val="num" w:pos="5582"/>
        </w:tabs>
        <w:ind w:left="5582" w:hanging="360"/>
      </w:pPr>
      <w:rPr>
        <w:rFonts w:ascii="Symbol" w:hAnsi="Symbol" w:hint="default"/>
        <w:sz w:val="20"/>
      </w:rPr>
    </w:lvl>
    <w:lvl w:ilvl="8" w:tentative="1">
      <w:start w:val="1"/>
      <w:numFmt w:val="bullet"/>
      <w:lvlText w:val=""/>
      <w:lvlJc w:val="left"/>
      <w:pPr>
        <w:tabs>
          <w:tab w:val="num" w:pos="6302"/>
        </w:tabs>
        <w:ind w:left="6302" w:hanging="360"/>
      </w:pPr>
      <w:rPr>
        <w:rFonts w:ascii="Symbol" w:hAnsi="Symbol" w:hint="default"/>
        <w:sz w:val="20"/>
      </w:rPr>
    </w:lvl>
  </w:abstractNum>
  <w:abstractNum w:abstractNumId="15">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8075336"/>
    <w:multiLevelType w:val="multilevel"/>
    <w:tmpl w:val="FF7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5231BD"/>
    <w:multiLevelType w:val="multilevel"/>
    <w:tmpl w:val="AC8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2">
    <w:nsid w:val="7206166E"/>
    <w:multiLevelType w:val="multilevel"/>
    <w:tmpl w:val="3B4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16"/>
  </w:num>
  <w:num w:numId="4">
    <w:abstractNumId w:val="5"/>
  </w:num>
  <w:num w:numId="5">
    <w:abstractNumId w:val="13"/>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5"/>
  </w:num>
  <w:num w:numId="14">
    <w:abstractNumId w:val="19"/>
  </w:num>
  <w:num w:numId="15">
    <w:abstractNumId w:val="16"/>
  </w:num>
  <w:num w:numId="16">
    <w:abstractNumId w:val="14"/>
  </w:num>
  <w:num w:numId="17">
    <w:abstractNumId w:val="9"/>
  </w:num>
  <w:num w:numId="18">
    <w:abstractNumId w:val="11"/>
  </w:num>
  <w:num w:numId="19">
    <w:abstractNumId w:val="8"/>
  </w:num>
  <w:num w:numId="20">
    <w:abstractNumId w:val="18"/>
  </w:num>
  <w:num w:numId="21">
    <w:abstractNumId w:val="10"/>
  </w:num>
  <w:num w:numId="22">
    <w:abstractNumId w:val="20"/>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62"/>
    <w:rsid w:val="0004418C"/>
    <w:rsid w:val="00074FFE"/>
    <w:rsid w:val="00081508"/>
    <w:rsid w:val="000A305D"/>
    <w:rsid w:val="000A6040"/>
    <w:rsid w:val="000D22DF"/>
    <w:rsid w:val="000D4695"/>
    <w:rsid w:val="000E5733"/>
    <w:rsid w:val="000E676F"/>
    <w:rsid w:val="000E68BD"/>
    <w:rsid w:val="000F2774"/>
    <w:rsid w:val="00114D08"/>
    <w:rsid w:val="00130569"/>
    <w:rsid w:val="00131A1C"/>
    <w:rsid w:val="00131E4A"/>
    <w:rsid w:val="001355C3"/>
    <w:rsid w:val="00167297"/>
    <w:rsid w:val="00171785"/>
    <w:rsid w:val="00173FBC"/>
    <w:rsid w:val="001B6B1E"/>
    <w:rsid w:val="001D47B8"/>
    <w:rsid w:val="002154C4"/>
    <w:rsid w:val="00222DC3"/>
    <w:rsid w:val="00235712"/>
    <w:rsid w:val="00260465"/>
    <w:rsid w:val="0027273F"/>
    <w:rsid w:val="00276374"/>
    <w:rsid w:val="002807A1"/>
    <w:rsid w:val="00286611"/>
    <w:rsid w:val="002A713E"/>
    <w:rsid w:val="002F5D7B"/>
    <w:rsid w:val="00331A15"/>
    <w:rsid w:val="0033495D"/>
    <w:rsid w:val="003438DB"/>
    <w:rsid w:val="003609E8"/>
    <w:rsid w:val="0037294D"/>
    <w:rsid w:val="00383ABB"/>
    <w:rsid w:val="0038754C"/>
    <w:rsid w:val="00394781"/>
    <w:rsid w:val="003A0B02"/>
    <w:rsid w:val="003A4191"/>
    <w:rsid w:val="003B0471"/>
    <w:rsid w:val="003C425E"/>
    <w:rsid w:val="003C5C50"/>
    <w:rsid w:val="003D1F28"/>
    <w:rsid w:val="003E41E7"/>
    <w:rsid w:val="003F7F40"/>
    <w:rsid w:val="00400831"/>
    <w:rsid w:val="00410D49"/>
    <w:rsid w:val="00432D54"/>
    <w:rsid w:val="00434841"/>
    <w:rsid w:val="004773A7"/>
    <w:rsid w:val="004A49EF"/>
    <w:rsid w:val="004B3C6A"/>
    <w:rsid w:val="004B4D2A"/>
    <w:rsid w:val="004C2F82"/>
    <w:rsid w:val="004D29BE"/>
    <w:rsid w:val="004E22A3"/>
    <w:rsid w:val="004F758B"/>
    <w:rsid w:val="00514977"/>
    <w:rsid w:val="0052662C"/>
    <w:rsid w:val="005400E3"/>
    <w:rsid w:val="00557725"/>
    <w:rsid w:val="0057115C"/>
    <w:rsid w:val="005731ED"/>
    <w:rsid w:val="005732B5"/>
    <w:rsid w:val="00576C9B"/>
    <w:rsid w:val="00593E6E"/>
    <w:rsid w:val="005A2132"/>
    <w:rsid w:val="005C0966"/>
    <w:rsid w:val="005E56AF"/>
    <w:rsid w:val="00617320"/>
    <w:rsid w:val="006408AC"/>
    <w:rsid w:val="0065035F"/>
    <w:rsid w:val="00661920"/>
    <w:rsid w:val="0068062E"/>
    <w:rsid w:val="006A77BC"/>
    <w:rsid w:val="006C5085"/>
    <w:rsid w:val="006D5D58"/>
    <w:rsid w:val="006F37C1"/>
    <w:rsid w:val="007124C3"/>
    <w:rsid w:val="0072682A"/>
    <w:rsid w:val="00750BDF"/>
    <w:rsid w:val="0075737B"/>
    <w:rsid w:val="00771B5E"/>
    <w:rsid w:val="0077510E"/>
    <w:rsid w:val="00790075"/>
    <w:rsid w:val="00793995"/>
    <w:rsid w:val="007A740E"/>
    <w:rsid w:val="007F026A"/>
    <w:rsid w:val="00805AA9"/>
    <w:rsid w:val="008163A9"/>
    <w:rsid w:val="00820129"/>
    <w:rsid w:val="008237F4"/>
    <w:rsid w:val="00827DE8"/>
    <w:rsid w:val="008450FB"/>
    <w:rsid w:val="00851356"/>
    <w:rsid w:val="008A16D2"/>
    <w:rsid w:val="008A31BA"/>
    <w:rsid w:val="008B3669"/>
    <w:rsid w:val="008B3B7F"/>
    <w:rsid w:val="008D4230"/>
    <w:rsid w:val="008D4768"/>
    <w:rsid w:val="008E34EB"/>
    <w:rsid w:val="008E5E15"/>
    <w:rsid w:val="00932D17"/>
    <w:rsid w:val="00964F64"/>
    <w:rsid w:val="009E1CE2"/>
    <w:rsid w:val="00A21CD3"/>
    <w:rsid w:val="00A34D25"/>
    <w:rsid w:val="00A37131"/>
    <w:rsid w:val="00A530F0"/>
    <w:rsid w:val="00A667E6"/>
    <w:rsid w:val="00A83F89"/>
    <w:rsid w:val="00A9495A"/>
    <w:rsid w:val="00AC1C51"/>
    <w:rsid w:val="00AC5A33"/>
    <w:rsid w:val="00AD5D01"/>
    <w:rsid w:val="00AF72D5"/>
    <w:rsid w:val="00B139F6"/>
    <w:rsid w:val="00B215BA"/>
    <w:rsid w:val="00B23CF5"/>
    <w:rsid w:val="00B2599C"/>
    <w:rsid w:val="00B43774"/>
    <w:rsid w:val="00B76439"/>
    <w:rsid w:val="00B81A83"/>
    <w:rsid w:val="00B839E0"/>
    <w:rsid w:val="00BB0780"/>
    <w:rsid w:val="00BC6ADD"/>
    <w:rsid w:val="00BE4191"/>
    <w:rsid w:val="00BE7F18"/>
    <w:rsid w:val="00C03F50"/>
    <w:rsid w:val="00C04907"/>
    <w:rsid w:val="00C21975"/>
    <w:rsid w:val="00C3363B"/>
    <w:rsid w:val="00C47667"/>
    <w:rsid w:val="00C607E5"/>
    <w:rsid w:val="00C63011"/>
    <w:rsid w:val="00C64BCA"/>
    <w:rsid w:val="00C70F22"/>
    <w:rsid w:val="00C90F18"/>
    <w:rsid w:val="00C9146B"/>
    <w:rsid w:val="00C922B5"/>
    <w:rsid w:val="00CA2A71"/>
    <w:rsid w:val="00CB16E7"/>
    <w:rsid w:val="00CE7D82"/>
    <w:rsid w:val="00D15901"/>
    <w:rsid w:val="00D454F0"/>
    <w:rsid w:val="00D574B4"/>
    <w:rsid w:val="00D639FE"/>
    <w:rsid w:val="00D86536"/>
    <w:rsid w:val="00DE4E52"/>
    <w:rsid w:val="00E05E62"/>
    <w:rsid w:val="00E24D09"/>
    <w:rsid w:val="00E26D43"/>
    <w:rsid w:val="00E44576"/>
    <w:rsid w:val="00E74234"/>
    <w:rsid w:val="00E8459E"/>
    <w:rsid w:val="00E84AB5"/>
    <w:rsid w:val="00E903AC"/>
    <w:rsid w:val="00EC462D"/>
    <w:rsid w:val="00EE5CC2"/>
    <w:rsid w:val="00F00698"/>
    <w:rsid w:val="00F06C91"/>
    <w:rsid w:val="00F26FE7"/>
    <w:rsid w:val="00F54444"/>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4814C3"/>
  <w15:chartTrackingRefBased/>
  <w15:docId w15:val="{F5BF8C11-5F97-4F35-8D1B-42FBF3C2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Strong"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4F758B"/>
    <w:pPr>
      <w:widowControl w:val="0"/>
      <w:spacing w:line="240" w:lineRule="atLeast"/>
    </w:pPr>
  </w:style>
  <w:style w:type="paragraph" w:styleId="Heading1">
    <w:name w:val="heading 1"/>
    <w:basedOn w:val="Normal"/>
    <w:next w:val="BodyText"/>
    <w:qFormat/>
    <w:rsid w:val="004F758B"/>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4F758B"/>
    <w:pPr>
      <w:numPr>
        <w:ilvl w:val="1"/>
      </w:numPr>
      <w:tabs>
        <w:tab w:val="num" w:pos="360"/>
      </w:tabs>
      <w:ind w:left="0"/>
      <w:outlineLvl w:val="1"/>
    </w:pPr>
    <w:rPr>
      <w:sz w:val="20"/>
    </w:rPr>
  </w:style>
  <w:style w:type="paragraph" w:styleId="Heading3">
    <w:name w:val="heading 3"/>
    <w:basedOn w:val="Heading1"/>
    <w:next w:val="BodyText"/>
    <w:qFormat/>
    <w:rsid w:val="004F758B"/>
    <w:pPr>
      <w:numPr>
        <w:ilvl w:val="2"/>
      </w:numPr>
      <w:tabs>
        <w:tab w:val="num" w:pos="360"/>
      </w:tabs>
      <w:ind w:left="0"/>
      <w:outlineLvl w:val="2"/>
    </w:pPr>
    <w:rPr>
      <w:b w:val="0"/>
      <w:i/>
      <w:sz w:val="20"/>
    </w:rPr>
  </w:style>
  <w:style w:type="paragraph" w:styleId="Heading4">
    <w:name w:val="heading 4"/>
    <w:basedOn w:val="Heading1"/>
    <w:next w:val="BodyText"/>
    <w:qFormat/>
    <w:rsid w:val="004F758B"/>
    <w:pPr>
      <w:numPr>
        <w:ilvl w:val="3"/>
      </w:numPr>
      <w:tabs>
        <w:tab w:val="num" w:pos="360"/>
      </w:tabs>
      <w:ind w:left="0"/>
      <w:outlineLvl w:val="3"/>
    </w:pPr>
    <w:rPr>
      <w:b w:val="0"/>
      <w:sz w:val="20"/>
    </w:rPr>
  </w:style>
  <w:style w:type="paragraph" w:styleId="Heading5">
    <w:name w:val="heading 5"/>
    <w:basedOn w:val="Normal"/>
    <w:next w:val="BodyText"/>
    <w:rsid w:val="004F758B"/>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4F758B"/>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4F758B"/>
    <w:pPr>
      <w:numPr>
        <w:ilvl w:val="6"/>
        <w:numId w:val="2"/>
      </w:numPr>
      <w:tabs>
        <w:tab w:val="num" w:pos="360"/>
      </w:tabs>
      <w:spacing w:before="240" w:after="60"/>
      <w:ind w:left="0"/>
      <w:outlineLvl w:val="6"/>
    </w:pPr>
  </w:style>
  <w:style w:type="paragraph" w:styleId="Heading8">
    <w:name w:val="heading 8"/>
    <w:basedOn w:val="Normal"/>
    <w:next w:val="BodyText"/>
    <w:rsid w:val="004F758B"/>
    <w:pPr>
      <w:numPr>
        <w:ilvl w:val="7"/>
        <w:numId w:val="2"/>
      </w:numPr>
      <w:tabs>
        <w:tab w:val="num" w:pos="360"/>
      </w:tabs>
      <w:spacing w:before="240" w:after="60"/>
      <w:ind w:left="0"/>
      <w:outlineLvl w:val="7"/>
    </w:pPr>
    <w:rPr>
      <w:i/>
    </w:rPr>
  </w:style>
  <w:style w:type="paragraph" w:styleId="Heading9">
    <w:name w:val="heading 9"/>
    <w:basedOn w:val="Normal"/>
    <w:next w:val="BodyText"/>
    <w:rsid w:val="004F758B"/>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4F758B"/>
    <w:pPr>
      <w:numPr>
        <w:numId w:val="1"/>
      </w:numPr>
    </w:pPr>
  </w:style>
  <w:style w:type="paragraph" w:styleId="BalloonText">
    <w:name w:val="Balloon Text"/>
    <w:basedOn w:val="Normal"/>
    <w:semiHidden/>
    <w:rsid w:val="004F758B"/>
    <w:rPr>
      <w:rFonts w:ascii="Tahoma" w:hAnsi="Tahoma" w:cs="Tahoma"/>
      <w:sz w:val="16"/>
      <w:szCs w:val="16"/>
    </w:rPr>
  </w:style>
  <w:style w:type="paragraph" w:styleId="BlockText">
    <w:name w:val="Block Text"/>
    <w:basedOn w:val="Normal"/>
    <w:rsid w:val="004F758B"/>
    <w:pPr>
      <w:spacing w:after="120"/>
      <w:ind w:left="567" w:right="1440"/>
    </w:pPr>
  </w:style>
  <w:style w:type="paragraph" w:styleId="BodyText">
    <w:name w:val="Body Text"/>
    <w:basedOn w:val="Normal"/>
    <w:link w:val="BodyTextChar"/>
    <w:qFormat/>
    <w:rsid w:val="004F758B"/>
    <w:pPr>
      <w:keepLines/>
      <w:spacing w:after="120"/>
    </w:pPr>
  </w:style>
  <w:style w:type="paragraph" w:styleId="Caption">
    <w:name w:val="caption"/>
    <w:basedOn w:val="Normal"/>
    <w:next w:val="Normal"/>
    <w:rsid w:val="004F758B"/>
    <w:pPr>
      <w:spacing w:before="120" w:after="120"/>
    </w:pPr>
    <w:rPr>
      <w:b/>
      <w:bCs/>
    </w:rPr>
  </w:style>
  <w:style w:type="paragraph" w:styleId="Closing">
    <w:name w:val="Closing"/>
    <w:basedOn w:val="Normal"/>
    <w:rsid w:val="004F758B"/>
    <w:pPr>
      <w:ind w:left="4320"/>
    </w:pPr>
  </w:style>
  <w:style w:type="paragraph" w:customStyle="1" w:styleId="CodeText">
    <w:name w:val="Code Text"/>
    <w:basedOn w:val="Normal"/>
    <w:qFormat/>
    <w:rsid w:val="004F758B"/>
    <w:pPr>
      <w:spacing w:line="180" w:lineRule="atLeast"/>
      <w:ind w:left="567" w:right="432"/>
    </w:pPr>
    <w:rPr>
      <w:rFonts w:ascii="Courier New" w:hAnsi="Courier New"/>
      <w:noProof/>
      <w:sz w:val="16"/>
    </w:rPr>
  </w:style>
  <w:style w:type="paragraph" w:customStyle="1" w:styleId="CompanyName">
    <w:name w:val="Company Name"/>
    <w:basedOn w:val="Normal"/>
    <w:rsid w:val="004F758B"/>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4F758B"/>
  </w:style>
  <w:style w:type="paragraph" w:styleId="DocumentMap">
    <w:name w:val="Document Map"/>
    <w:basedOn w:val="Normal"/>
    <w:semiHidden/>
    <w:rsid w:val="004F758B"/>
    <w:pPr>
      <w:shd w:val="clear" w:color="auto" w:fill="000080"/>
    </w:pPr>
    <w:rPr>
      <w:rFonts w:ascii="Tahoma" w:hAnsi="Tahoma"/>
    </w:rPr>
  </w:style>
  <w:style w:type="paragraph" w:styleId="E-mailSignature">
    <w:name w:val="E-mail Signature"/>
    <w:basedOn w:val="Normal"/>
    <w:rsid w:val="004F758B"/>
  </w:style>
  <w:style w:type="character" w:styleId="Emphasis">
    <w:name w:val="Emphasis"/>
    <w:basedOn w:val="DefaultParagraphFont"/>
    <w:rsid w:val="004F758B"/>
    <w:rPr>
      <w:i/>
      <w:iCs/>
    </w:rPr>
  </w:style>
  <w:style w:type="paragraph" w:styleId="EnvelopeAddress">
    <w:name w:val="envelope address"/>
    <w:basedOn w:val="Normal"/>
    <w:rsid w:val="004F75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F758B"/>
    <w:rPr>
      <w:rFonts w:ascii="Arial" w:hAnsi="Arial" w:cs="Arial"/>
    </w:rPr>
  </w:style>
  <w:style w:type="character" w:styleId="FollowedHyperlink">
    <w:name w:val="FollowedHyperlink"/>
    <w:basedOn w:val="DefaultParagraphFont"/>
    <w:rsid w:val="004F758B"/>
    <w:rPr>
      <w:color w:val="800080"/>
      <w:u w:val="single"/>
    </w:rPr>
  </w:style>
  <w:style w:type="paragraph" w:styleId="Footer">
    <w:name w:val="footer"/>
    <w:basedOn w:val="Normal"/>
    <w:rsid w:val="004F758B"/>
    <w:pPr>
      <w:tabs>
        <w:tab w:val="center" w:pos="4320"/>
        <w:tab w:val="right" w:pos="8640"/>
      </w:tabs>
    </w:pPr>
  </w:style>
  <w:style w:type="character" w:styleId="FootnoteReference">
    <w:name w:val="footnote reference"/>
    <w:basedOn w:val="DefaultParagraphFont"/>
    <w:semiHidden/>
    <w:rsid w:val="004F758B"/>
    <w:rPr>
      <w:sz w:val="20"/>
      <w:vertAlign w:val="superscript"/>
    </w:rPr>
  </w:style>
  <w:style w:type="paragraph" w:styleId="FootnoteText">
    <w:name w:val="footnote text"/>
    <w:basedOn w:val="Normal"/>
    <w:semiHidden/>
    <w:rsid w:val="004F758B"/>
    <w:pPr>
      <w:keepNext/>
      <w:keepLines/>
      <w:spacing w:before="40" w:after="40"/>
      <w:ind w:left="360" w:hanging="360"/>
    </w:pPr>
    <w:rPr>
      <w:rFonts w:ascii="Helvetica" w:hAnsi="Helvetica"/>
      <w:sz w:val="16"/>
    </w:rPr>
  </w:style>
  <w:style w:type="paragraph" w:styleId="Header">
    <w:name w:val="header"/>
    <w:basedOn w:val="Normal"/>
    <w:rsid w:val="004F758B"/>
    <w:pPr>
      <w:tabs>
        <w:tab w:val="center" w:pos="4320"/>
        <w:tab w:val="right" w:pos="8640"/>
      </w:tabs>
    </w:pPr>
  </w:style>
  <w:style w:type="character" w:styleId="HTMLAcronym">
    <w:name w:val="HTML Acronym"/>
    <w:basedOn w:val="DefaultParagraphFont"/>
    <w:rsid w:val="004F758B"/>
  </w:style>
  <w:style w:type="paragraph" w:styleId="HTMLAddress">
    <w:name w:val="HTML Address"/>
    <w:basedOn w:val="Normal"/>
    <w:rsid w:val="004F758B"/>
    <w:rPr>
      <w:i/>
      <w:iCs/>
    </w:rPr>
  </w:style>
  <w:style w:type="character" w:styleId="HTMLCite">
    <w:name w:val="HTML Cite"/>
    <w:basedOn w:val="DefaultParagraphFont"/>
    <w:rsid w:val="004F758B"/>
    <w:rPr>
      <w:i/>
      <w:iCs/>
    </w:rPr>
  </w:style>
  <w:style w:type="character" w:styleId="HTMLCode">
    <w:name w:val="HTML Code"/>
    <w:basedOn w:val="DefaultParagraphFont"/>
    <w:rsid w:val="004F758B"/>
    <w:rPr>
      <w:rFonts w:ascii="Courier New" w:hAnsi="Courier New" w:cs="Courier New"/>
      <w:sz w:val="20"/>
      <w:szCs w:val="20"/>
    </w:rPr>
  </w:style>
  <w:style w:type="character" w:styleId="HTMLDefinition">
    <w:name w:val="HTML Definition"/>
    <w:basedOn w:val="DefaultParagraphFont"/>
    <w:rsid w:val="004F758B"/>
    <w:rPr>
      <w:i/>
      <w:iCs/>
    </w:rPr>
  </w:style>
  <w:style w:type="character" w:styleId="HTMLKeyboard">
    <w:name w:val="HTML Keyboard"/>
    <w:basedOn w:val="DefaultParagraphFont"/>
    <w:rsid w:val="004F758B"/>
    <w:rPr>
      <w:rFonts w:ascii="Courier New" w:hAnsi="Courier New" w:cs="Courier New"/>
      <w:sz w:val="20"/>
      <w:szCs w:val="20"/>
    </w:rPr>
  </w:style>
  <w:style w:type="paragraph" w:styleId="HTMLPreformatted">
    <w:name w:val="HTML Preformatted"/>
    <w:basedOn w:val="Normal"/>
    <w:rsid w:val="004F758B"/>
    <w:rPr>
      <w:rFonts w:ascii="Courier New" w:hAnsi="Courier New" w:cs="Courier New"/>
    </w:rPr>
  </w:style>
  <w:style w:type="character" w:styleId="HTMLTypewriter">
    <w:name w:val="HTML Typewriter"/>
    <w:basedOn w:val="DefaultParagraphFont"/>
    <w:rsid w:val="004F758B"/>
    <w:rPr>
      <w:rFonts w:ascii="Courier New" w:hAnsi="Courier New" w:cs="Courier New"/>
      <w:sz w:val="20"/>
      <w:szCs w:val="20"/>
    </w:rPr>
  </w:style>
  <w:style w:type="character" w:styleId="HTMLVariable">
    <w:name w:val="HTML Variable"/>
    <w:basedOn w:val="DefaultParagraphFont"/>
    <w:rsid w:val="004F758B"/>
    <w:rPr>
      <w:i/>
      <w:iCs/>
    </w:rPr>
  </w:style>
  <w:style w:type="character" w:styleId="Hyperlink">
    <w:name w:val="Hyperlink"/>
    <w:basedOn w:val="DefaultParagraphFont"/>
    <w:uiPriority w:val="99"/>
    <w:qFormat/>
    <w:rsid w:val="004F758B"/>
    <w:rPr>
      <w:color w:val="0000FF"/>
      <w:u w:val="single"/>
    </w:rPr>
  </w:style>
  <w:style w:type="paragraph" w:styleId="Index1">
    <w:name w:val="index 1"/>
    <w:basedOn w:val="Normal"/>
    <w:semiHidden/>
    <w:rsid w:val="004F758B"/>
    <w:pPr>
      <w:ind w:left="202" w:hanging="202"/>
    </w:pPr>
  </w:style>
  <w:style w:type="paragraph" w:styleId="Index2">
    <w:name w:val="index 2"/>
    <w:basedOn w:val="Normal"/>
    <w:semiHidden/>
    <w:rsid w:val="004F758B"/>
    <w:pPr>
      <w:ind w:left="404" w:hanging="202"/>
    </w:pPr>
  </w:style>
  <w:style w:type="paragraph" w:styleId="Index3">
    <w:name w:val="index 3"/>
    <w:basedOn w:val="Normal"/>
    <w:semiHidden/>
    <w:rsid w:val="004F758B"/>
    <w:pPr>
      <w:ind w:left="605" w:hanging="202"/>
    </w:pPr>
  </w:style>
  <w:style w:type="paragraph" w:styleId="Index4">
    <w:name w:val="index 4"/>
    <w:basedOn w:val="Normal"/>
    <w:semiHidden/>
    <w:rsid w:val="004F758B"/>
    <w:pPr>
      <w:ind w:left="807" w:hanging="202"/>
    </w:pPr>
  </w:style>
  <w:style w:type="paragraph" w:styleId="Index5">
    <w:name w:val="index 5"/>
    <w:basedOn w:val="Normal"/>
    <w:semiHidden/>
    <w:rsid w:val="004F758B"/>
    <w:pPr>
      <w:ind w:left="1008" w:hanging="202"/>
    </w:pPr>
  </w:style>
  <w:style w:type="paragraph" w:styleId="Index6">
    <w:name w:val="index 6"/>
    <w:basedOn w:val="Normal"/>
    <w:semiHidden/>
    <w:rsid w:val="004F758B"/>
    <w:pPr>
      <w:ind w:left="1210" w:hanging="202"/>
    </w:pPr>
  </w:style>
  <w:style w:type="paragraph" w:styleId="Index7">
    <w:name w:val="index 7"/>
    <w:basedOn w:val="Normal"/>
    <w:semiHidden/>
    <w:rsid w:val="004F758B"/>
    <w:pPr>
      <w:ind w:left="1412" w:hanging="202"/>
    </w:pPr>
  </w:style>
  <w:style w:type="paragraph" w:styleId="Index8">
    <w:name w:val="index 8"/>
    <w:basedOn w:val="Normal"/>
    <w:next w:val="Index6"/>
    <w:semiHidden/>
    <w:rsid w:val="004F758B"/>
    <w:pPr>
      <w:ind w:left="1613" w:hanging="202"/>
    </w:pPr>
  </w:style>
  <w:style w:type="paragraph" w:styleId="Index9">
    <w:name w:val="index 9"/>
    <w:basedOn w:val="Normal"/>
    <w:semiHidden/>
    <w:rsid w:val="004F758B"/>
    <w:pPr>
      <w:ind w:left="1815" w:hanging="202"/>
    </w:pPr>
  </w:style>
  <w:style w:type="paragraph" w:customStyle="1" w:styleId="InfoBlue">
    <w:name w:val="InfoBlue"/>
    <w:basedOn w:val="Normal"/>
    <w:next w:val="BodyText"/>
    <w:link w:val="InfoBlueChar"/>
    <w:qFormat/>
    <w:rsid w:val="004F758B"/>
    <w:pPr>
      <w:tabs>
        <w:tab w:val="left" w:pos="162"/>
        <w:tab w:val="left" w:pos="1260"/>
      </w:tabs>
      <w:spacing w:before="120"/>
      <w:ind w:left="158"/>
    </w:pPr>
    <w:rPr>
      <w:i/>
      <w:color w:val="0000FF"/>
    </w:rPr>
  </w:style>
  <w:style w:type="paragraph" w:styleId="List">
    <w:name w:val="List"/>
    <w:basedOn w:val="Normal"/>
    <w:rsid w:val="004F758B"/>
    <w:pPr>
      <w:ind w:left="567"/>
    </w:pPr>
  </w:style>
  <w:style w:type="paragraph" w:styleId="List2">
    <w:name w:val="List 2"/>
    <w:basedOn w:val="Normal"/>
    <w:rsid w:val="004F758B"/>
    <w:pPr>
      <w:ind w:left="851"/>
    </w:pPr>
  </w:style>
  <w:style w:type="paragraph" w:styleId="List3">
    <w:name w:val="List 3"/>
    <w:basedOn w:val="List"/>
    <w:rsid w:val="004F758B"/>
    <w:pPr>
      <w:ind w:left="1134"/>
    </w:pPr>
  </w:style>
  <w:style w:type="paragraph" w:styleId="List4">
    <w:name w:val="List 4"/>
    <w:basedOn w:val="Normal"/>
    <w:rsid w:val="004F758B"/>
    <w:pPr>
      <w:ind w:left="1418"/>
    </w:pPr>
  </w:style>
  <w:style w:type="paragraph" w:styleId="List5">
    <w:name w:val="List 5"/>
    <w:basedOn w:val="Normal"/>
    <w:rsid w:val="004F758B"/>
    <w:pPr>
      <w:ind w:left="1701"/>
    </w:pPr>
  </w:style>
  <w:style w:type="paragraph" w:styleId="ListBullet">
    <w:name w:val="List Bullet"/>
    <w:basedOn w:val="Normal"/>
    <w:qFormat/>
    <w:rsid w:val="004F758B"/>
    <w:pPr>
      <w:numPr>
        <w:numId w:val="3"/>
      </w:numPr>
      <w:spacing w:before="60" w:after="120"/>
      <w:contextualSpacing/>
    </w:pPr>
  </w:style>
  <w:style w:type="paragraph" w:styleId="ListBullet2">
    <w:name w:val="List Bullet 2"/>
    <w:basedOn w:val="Normal"/>
    <w:rsid w:val="004F758B"/>
    <w:pPr>
      <w:numPr>
        <w:numId w:val="4"/>
      </w:numPr>
      <w:tabs>
        <w:tab w:val="clear" w:pos="720"/>
        <w:tab w:val="num" w:pos="360"/>
      </w:tabs>
      <w:spacing w:before="60" w:after="120"/>
      <w:ind w:left="714" w:hanging="357"/>
      <w:contextualSpacing/>
    </w:pPr>
  </w:style>
  <w:style w:type="paragraph" w:styleId="ListBullet3">
    <w:name w:val="List Bullet 3"/>
    <w:basedOn w:val="Normal"/>
    <w:rsid w:val="004F758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4F758B"/>
    <w:pPr>
      <w:numPr>
        <w:numId w:val="6"/>
      </w:numPr>
      <w:tabs>
        <w:tab w:val="clear" w:pos="2138"/>
        <w:tab w:val="num" w:pos="360"/>
      </w:tabs>
      <w:ind w:left="360"/>
    </w:pPr>
  </w:style>
  <w:style w:type="paragraph" w:styleId="ListBullet5">
    <w:name w:val="List Bullet 5"/>
    <w:basedOn w:val="Normal"/>
    <w:rsid w:val="004F758B"/>
    <w:pPr>
      <w:numPr>
        <w:numId w:val="7"/>
      </w:numPr>
      <w:tabs>
        <w:tab w:val="clear" w:pos="1800"/>
        <w:tab w:val="num" w:pos="360"/>
      </w:tabs>
      <w:ind w:left="360"/>
    </w:pPr>
  </w:style>
  <w:style w:type="paragraph" w:styleId="ListContinue">
    <w:name w:val="List Continue"/>
    <w:basedOn w:val="Normal"/>
    <w:rsid w:val="004F758B"/>
    <w:pPr>
      <w:spacing w:after="120"/>
      <w:ind w:left="851"/>
    </w:pPr>
  </w:style>
  <w:style w:type="paragraph" w:styleId="ListContinue2">
    <w:name w:val="List Continue 2"/>
    <w:basedOn w:val="Normal"/>
    <w:rsid w:val="004F758B"/>
    <w:pPr>
      <w:spacing w:after="120"/>
      <w:ind w:left="1134"/>
    </w:pPr>
  </w:style>
  <w:style w:type="paragraph" w:styleId="ListContinue3">
    <w:name w:val="List Continue 3"/>
    <w:basedOn w:val="Normal"/>
    <w:rsid w:val="004F758B"/>
    <w:pPr>
      <w:spacing w:after="120"/>
      <w:ind w:left="1418"/>
    </w:pPr>
  </w:style>
  <w:style w:type="paragraph" w:styleId="ListContinue4">
    <w:name w:val="List Continue 4"/>
    <w:basedOn w:val="Normal"/>
    <w:rsid w:val="004F758B"/>
    <w:pPr>
      <w:spacing w:after="120"/>
      <w:ind w:left="1701"/>
    </w:pPr>
  </w:style>
  <w:style w:type="paragraph" w:styleId="ListContinue5">
    <w:name w:val="List Continue 5"/>
    <w:basedOn w:val="Normal"/>
    <w:rsid w:val="004F758B"/>
    <w:pPr>
      <w:spacing w:after="120"/>
      <w:ind w:left="1985"/>
    </w:pPr>
  </w:style>
  <w:style w:type="paragraph" w:styleId="ListNumber">
    <w:name w:val="List Number"/>
    <w:basedOn w:val="Normal"/>
    <w:qFormat/>
    <w:rsid w:val="004F758B"/>
    <w:pPr>
      <w:numPr>
        <w:numId w:val="8"/>
      </w:numPr>
      <w:spacing w:before="60" w:after="120"/>
      <w:ind w:left="357" w:hanging="357"/>
      <w:contextualSpacing/>
    </w:pPr>
  </w:style>
  <w:style w:type="paragraph" w:styleId="ListNumber2">
    <w:name w:val="List Number 2"/>
    <w:basedOn w:val="Normal"/>
    <w:rsid w:val="004F758B"/>
    <w:pPr>
      <w:numPr>
        <w:numId w:val="9"/>
      </w:numPr>
      <w:ind w:hanging="720"/>
    </w:pPr>
  </w:style>
  <w:style w:type="paragraph" w:styleId="ListNumber3">
    <w:name w:val="List Number 3"/>
    <w:basedOn w:val="Normal"/>
    <w:rsid w:val="004F758B"/>
    <w:pPr>
      <w:numPr>
        <w:numId w:val="10"/>
      </w:numPr>
      <w:tabs>
        <w:tab w:val="clear" w:pos="1080"/>
        <w:tab w:val="num" w:pos="360"/>
        <w:tab w:val="left" w:pos="1418"/>
      </w:tabs>
      <w:ind w:left="360"/>
    </w:pPr>
  </w:style>
  <w:style w:type="paragraph" w:styleId="ListNumber4">
    <w:name w:val="List Number 4"/>
    <w:basedOn w:val="Normal"/>
    <w:rsid w:val="004F758B"/>
    <w:pPr>
      <w:numPr>
        <w:numId w:val="11"/>
      </w:numPr>
      <w:tabs>
        <w:tab w:val="clear" w:pos="1440"/>
        <w:tab w:val="num" w:pos="360"/>
      </w:tabs>
      <w:ind w:left="360"/>
    </w:pPr>
  </w:style>
  <w:style w:type="paragraph" w:styleId="ListNumber5">
    <w:name w:val="List Number 5"/>
    <w:basedOn w:val="Normal"/>
    <w:rsid w:val="004F758B"/>
    <w:pPr>
      <w:numPr>
        <w:numId w:val="12"/>
      </w:numPr>
      <w:tabs>
        <w:tab w:val="clear" w:pos="1800"/>
        <w:tab w:val="num" w:pos="360"/>
      </w:tabs>
      <w:ind w:left="360"/>
    </w:pPr>
  </w:style>
  <w:style w:type="paragraph" w:styleId="MessageHeader">
    <w:name w:val="Message Header"/>
    <w:basedOn w:val="Normal"/>
    <w:rsid w:val="004F75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F758B"/>
    <w:rPr>
      <w:sz w:val="24"/>
      <w:szCs w:val="24"/>
    </w:rPr>
  </w:style>
  <w:style w:type="paragraph" w:styleId="NormalIndent">
    <w:name w:val="Normal Indent"/>
    <w:basedOn w:val="Normal"/>
    <w:rsid w:val="004F758B"/>
    <w:pPr>
      <w:ind w:left="567"/>
    </w:pPr>
  </w:style>
  <w:style w:type="paragraph" w:customStyle="1" w:styleId="Note">
    <w:name w:val="Note"/>
    <w:basedOn w:val="Normal"/>
    <w:rsid w:val="004F758B"/>
    <w:rPr>
      <w:b/>
    </w:rPr>
  </w:style>
  <w:style w:type="paragraph" w:styleId="NoteHeading">
    <w:name w:val="Note Heading"/>
    <w:basedOn w:val="Normal"/>
    <w:next w:val="BodyText"/>
    <w:rsid w:val="004F758B"/>
  </w:style>
  <w:style w:type="character" w:styleId="PageNumber">
    <w:name w:val="page number"/>
    <w:basedOn w:val="DefaultParagraphFont"/>
    <w:rsid w:val="004F758B"/>
  </w:style>
  <w:style w:type="paragraph" w:styleId="PlainText">
    <w:name w:val="Plain Text"/>
    <w:basedOn w:val="Normal"/>
    <w:rsid w:val="004F758B"/>
    <w:rPr>
      <w:rFonts w:ascii="Courier" w:hAnsi="Courier" w:cs="Courier New"/>
    </w:rPr>
  </w:style>
  <w:style w:type="paragraph" w:styleId="Salutation">
    <w:name w:val="Salutation"/>
    <w:basedOn w:val="Normal"/>
    <w:next w:val="BodyText"/>
    <w:rsid w:val="004F758B"/>
  </w:style>
  <w:style w:type="paragraph" w:styleId="Signature">
    <w:name w:val="Signature"/>
    <w:basedOn w:val="Normal"/>
    <w:rsid w:val="004F758B"/>
    <w:pPr>
      <w:ind w:left="4320"/>
    </w:pPr>
  </w:style>
  <w:style w:type="character" w:styleId="Strong">
    <w:name w:val="Strong"/>
    <w:basedOn w:val="DefaultParagraphFont"/>
    <w:rsid w:val="004F758B"/>
    <w:rPr>
      <w:b/>
      <w:bCs w:val="0"/>
    </w:rPr>
  </w:style>
  <w:style w:type="paragraph" w:styleId="Subtitle">
    <w:name w:val="Subtitle"/>
    <w:basedOn w:val="Normal"/>
    <w:rsid w:val="004F758B"/>
    <w:pPr>
      <w:spacing w:after="60"/>
      <w:jc w:val="center"/>
      <w:outlineLvl w:val="1"/>
    </w:pPr>
    <w:rPr>
      <w:rFonts w:ascii="Arial" w:hAnsi="Arial" w:cs="Arial"/>
      <w:sz w:val="24"/>
      <w:szCs w:val="24"/>
    </w:rPr>
  </w:style>
  <w:style w:type="paragraph" w:customStyle="1" w:styleId="TitleSubject">
    <w:name w:val="Title Subject"/>
    <w:basedOn w:val="Normal"/>
    <w:next w:val="Normal"/>
    <w:rsid w:val="004F758B"/>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4F758B"/>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4F758B"/>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F758B"/>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F758B"/>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4F758B"/>
    <w:pPr>
      <w:ind w:left="200" w:hanging="200"/>
    </w:pPr>
  </w:style>
  <w:style w:type="paragraph" w:styleId="TableofFigures">
    <w:name w:val="table of figures"/>
    <w:basedOn w:val="Normal"/>
    <w:next w:val="BodyText"/>
    <w:semiHidden/>
    <w:rsid w:val="004F758B"/>
    <w:pPr>
      <w:ind w:left="400" w:hanging="400"/>
    </w:pPr>
  </w:style>
  <w:style w:type="paragraph" w:customStyle="1" w:styleId="TableText">
    <w:name w:val="Table_Text"/>
    <w:basedOn w:val="Normal"/>
    <w:qFormat/>
    <w:rsid w:val="004F758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4F758B"/>
    <w:pPr>
      <w:spacing w:line="240" w:lineRule="auto"/>
      <w:jc w:val="center"/>
    </w:pPr>
    <w:rPr>
      <w:rFonts w:ascii="Helvetica" w:hAnsi="Helvetica"/>
      <w:b/>
      <w:sz w:val="36"/>
    </w:rPr>
  </w:style>
  <w:style w:type="paragraph" w:styleId="TOAHeading">
    <w:name w:val="toa heading"/>
    <w:basedOn w:val="Normal"/>
    <w:next w:val="BodyText"/>
    <w:semiHidden/>
    <w:rsid w:val="004F758B"/>
    <w:pPr>
      <w:spacing w:before="120"/>
    </w:pPr>
    <w:rPr>
      <w:rFonts w:ascii="Arial" w:hAnsi="Arial" w:cs="Arial"/>
      <w:b/>
      <w:bCs/>
      <w:sz w:val="24"/>
      <w:szCs w:val="24"/>
    </w:rPr>
  </w:style>
  <w:style w:type="paragraph" w:styleId="TOC1">
    <w:name w:val="toc 1"/>
    <w:basedOn w:val="Normal"/>
    <w:next w:val="Normal"/>
    <w:uiPriority w:val="39"/>
    <w:rsid w:val="004F758B"/>
    <w:pPr>
      <w:spacing w:before="120" w:after="120"/>
    </w:pPr>
    <w:rPr>
      <w:b/>
      <w:bCs/>
      <w:caps/>
      <w:szCs w:val="24"/>
    </w:rPr>
  </w:style>
  <w:style w:type="paragraph" w:styleId="TOC2">
    <w:name w:val="toc 2"/>
    <w:basedOn w:val="Normal"/>
    <w:next w:val="Normal"/>
    <w:uiPriority w:val="39"/>
    <w:rsid w:val="004F758B"/>
    <w:pPr>
      <w:ind w:left="200"/>
    </w:pPr>
    <w:rPr>
      <w:smallCaps/>
      <w:szCs w:val="24"/>
    </w:rPr>
  </w:style>
  <w:style w:type="paragraph" w:styleId="TOC3">
    <w:name w:val="toc 3"/>
    <w:basedOn w:val="Normal"/>
    <w:next w:val="Normal"/>
    <w:semiHidden/>
    <w:rsid w:val="004F758B"/>
    <w:pPr>
      <w:ind w:left="400"/>
    </w:pPr>
    <w:rPr>
      <w:i/>
      <w:iCs/>
      <w:szCs w:val="24"/>
    </w:rPr>
  </w:style>
  <w:style w:type="paragraph" w:styleId="TOC4">
    <w:name w:val="toc 4"/>
    <w:basedOn w:val="Normal"/>
    <w:next w:val="Normal"/>
    <w:semiHidden/>
    <w:rsid w:val="004F758B"/>
    <w:pPr>
      <w:ind w:left="600"/>
    </w:pPr>
    <w:rPr>
      <w:szCs w:val="21"/>
    </w:rPr>
  </w:style>
  <w:style w:type="paragraph" w:styleId="TOC5">
    <w:name w:val="toc 5"/>
    <w:basedOn w:val="Normal"/>
    <w:next w:val="Normal"/>
    <w:semiHidden/>
    <w:rsid w:val="004F758B"/>
    <w:pPr>
      <w:ind w:left="800"/>
    </w:pPr>
    <w:rPr>
      <w:szCs w:val="21"/>
    </w:rPr>
  </w:style>
  <w:style w:type="paragraph" w:styleId="TOC6">
    <w:name w:val="toc 6"/>
    <w:basedOn w:val="Normal"/>
    <w:next w:val="Normal"/>
    <w:semiHidden/>
    <w:rsid w:val="004F758B"/>
    <w:pPr>
      <w:ind w:left="1000"/>
    </w:pPr>
    <w:rPr>
      <w:szCs w:val="21"/>
    </w:rPr>
  </w:style>
  <w:style w:type="paragraph" w:styleId="TOC7">
    <w:name w:val="toc 7"/>
    <w:basedOn w:val="Normal"/>
    <w:next w:val="Normal"/>
    <w:semiHidden/>
    <w:rsid w:val="004F758B"/>
    <w:pPr>
      <w:ind w:left="1200"/>
    </w:pPr>
    <w:rPr>
      <w:szCs w:val="21"/>
    </w:rPr>
  </w:style>
  <w:style w:type="paragraph" w:styleId="TOC8">
    <w:name w:val="toc 8"/>
    <w:basedOn w:val="Normal"/>
    <w:next w:val="Normal"/>
    <w:semiHidden/>
    <w:rsid w:val="004F758B"/>
    <w:pPr>
      <w:ind w:left="1400"/>
    </w:pPr>
    <w:rPr>
      <w:szCs w:val="21"/>
    </w:rPr>
  </w:style>
  <w:style w:type="paragraph" w:styleId="TOC9">
    <w:name w:val="toc 9"/>
    <w:basedOn w:val="Normal"/>
    <w:next w:val="Normal"/>
    <w:semiHidden/>
    <w:rsid w:val="004F758B"/>
    <w:pPr>
      <w:ind w:left="1600"/>
    </w:pPr>
    <w:rPr>
      <w:szCs w:val="21"/>
    </w:rPr>
  </w:style>
  <w:style w:type="numbering" w:styleId="111111">
    <w:name w:val="Outline List 2"/>
    <w:basedOn w:val="NoList"/>
    <w:rsid w:val="004F758B"/>
    <w:pPr>
      <w:numPr>
        <w:numId w:val="13"/>
      </w:numPr>
    </w:pPr>
  </w:style>
  <w:style w:type="numbering" w:styleId="1ai">
    <w:name w:val="Outline List 1"/>
    <w:basedOn w:val="NoList"/>
    <w:rsid w:val="004F758B"/>
    <w:pPr>
      <w:numPr>
        <w:numId w:val="14"/>
      </w:numPr>
    </w:pPr>
  </w:style>
  <w:style w:type="table" w:styleId="TableGrid">
    <w:name w:val="Table Grid"/>
    <w:basedOn w:val="TableNormal"/>
    <w:rsid w:val="004F758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4F758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4F758B"/>
    <w:pPr>
      <w:spacing w:after="80"/>
      <w:jc w:val="center"/>
    </w:pPr>
    <w:rPr>
      <w:rFonts w:cs="Arial"/>
      <w:b/>
      <w:bCs/>
      <w:sz w:val="16"/>
      <w:szCs w:val="16"/>
    </w:rPr>
  </w:style>
  <w:style w:type="paragraph" w:customStyle="1" w:styleId="Captionstyle">
    <w:name w:val="Caption_style"/>
    <w:basedOn w:val="BodyText"/>
    <w:rsid w:val="004F758B"/>
    <w:pPr>
      <w:jc w:val="center"/>
    </w:pPr>
    <w:rPr>
      <w:sz w:val="16"/>
    </w:rPr>
  </w:style>
  <w:style w:type="character" w:customStyle="1" w:styleId="BodyTextChar">
    <w:name w:val="Body Text Char"/>
    <w:basedOn w:val="DefaultParagraphFont"/>
    <w:link w:val="BodyText"/>
    <w:rsid w:val="004F758B"/>
  </w:style>
  <w:style w:type="paragraph" w:styleId="ListParagraph">
    <w:name w:val="List Paragraph"/>
    <w:basedOn w:val="Normal"/>
    <w:uiPriority w:val="34"/>
    <w:rsid w:val="004F758B"/>
    <w:pPr>
      <w:ind w:left="720"/>
    </w:pPr>
  </w:style>
  <w:style w:type="character" w:customStyle="1" w:styleId="InfoBlueChar">
    <w:name w:val="InfoBlue Char"/>
    <w:basedOn w:val="DefaultParagraphFont"/>
    <w:link w:val="InfoBlue"/>
    <w:locked/>
    <w:rsid w:val="00D574B4"/>
    <w:rPr>
      <w:i/>
      <w:color w:val="0000FF"/>
    </w:rPr>
  </w:style>
  <w:style w:type="paragraph" w:customStyle="1" w:styleId="ait-4-body-text">
    <w:name w:val="ait-4-body-text"/>
    <w:basedOn w:val="Normal"/>
    <w:rsid w:val="00167297"/>
    <w:pPr>
      <w:widowControl/>
      <w:spacing w:before="100" w:beforeAutospacing="1" w:after="100" w:afterAutospacing="1" w:line="240" w:lineRule="auto"/>
    </w:pPr>
    <w:rPr>
      <w:sz w:val="24"/>
      <w:szCs w:val="24"/>
    </w:rPr>
  </w:style>
  <w:style w:type="character" w:customStyle="1" w:styleId="ait-7-emphasis">
    <w:name w:val="ait-7-emphasis"/>
    <w:basedOn w:val="DefaultParagraphFont"/>
    <w:rsid w:val="0016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3676">
      <w:bodyDiv w:val="1"/>
      <w:marLeft w:val="0"/>
      <w:marRight w:val="0"/>
      <w:marTop w:val="0"/>
      <w:marBottom w:val="0"/>
      <w:divBdr>
        <w:top w:val="none" w:sz="0" w:space="0" w:color="auto"/>
        <w:left w:val="none" w:sz="0" w:space="0" w:color="auto"/>
        <w:bottom w:val="none" w:sz="0" w:space="0" w:color="auto"/>
        <w:right w:val="none" w:sz="0" w:space="0" w:color="auto"/>
      </w:divBdr>
    </w:div>
    <w:div w:id="383874419">
      <w:bodyDiv w:val="1"/>
      <w:marLeft w:val="0"/>
      <w:marRight w:val="0"/>
      <w:marTop w:val="0"/>
      <w:marBottom w:val="0"/>
      <w:divBdr>
        <w:top w:val="none" w:sz="0" w:space="0" w:color="auto"/>
        <w:left w:val="none" w:sz="0" w:space="0" w:color="auto"/>
        <w:bottom w:val="none" w:sz="0" w:space="0" w:color="auto"/>
        <w:right w:val="none" w:sz="0" w:space="0" w:color="auto"/>
      </w:divBdr>
    </w:div>
    <w:div w:id="426005785">
      <w:bodyDiv w:val="1"/>
      <w:marLeft w:val="0"/>
      <w:marRight w:val="0"/>
      <w:marTop w:val="0"/>
      <w:marBottom w:val="0"/>
      <w:divBdr>
        <w:top w:val="none" w:sz="0" w:space="0" w:color="auto"/>
        <w:left w:val="none" w:sz="0" w:space="0" w:color="auto"/>
        <w:bottom w:val="none" w:sz="0" w:space="0" w:color="auto"/>
        <w:right w:val="none" w:sz="0" w:space="0" w:color="auto"/>
      </w:divBdr>
    </w:div>
    <w:div w:id="468134749">
      <w:bodyDiv w:val="1"/>
      <w:marLeft w:val="0"/>
      <w:marRight w:val="0"/>
      <w:marTop w:val="0"/>
      <w:marBottom w:val="0"/>
      <w:divBdr>
        <w:top w:val="none" w:sz="0" w:space="0" w:color="auto"/>
        <w:left w:val="none" w:sz="0" w:space="0" w:color="auto"/>
        <w:bottom w:val="none" w:sz="0" w:space="0" w:color="auto"/>
        <w:right w:val="none" w:sz="0" w:space="0" w:color="auto"/>
      </w:divBdr>
    </w:div>
    <w:div w:id="514197491">
      <w:bodyDiv w:val="1"/>
      <w:marLeft w:val="0"/>
      <w:marRight w:val="0"/>
      <w:marTop w:val="0"/>
      <w:marBottom w:val="0"/>
      <w:divBdr>
        <w:top w:val="none" w:sz="0" w:space="0" w:color="auto"/>
        <w:left w:val="none" w:sz="0" w:space="0" w:color="auto"/>
        <w:bottom w:val="none" w:sz="0" w:space="0" w:color="auto"/>
        <w:right w:val="none" w:sz="0" w:space="0" w:color="auto"/>
      </w:divBdr>
    </w:div>
    <w:div w:id="565803525">
      <w:bodyDiv w:val="1"/>
      <w:marLeft w:val="0"/>
      <w:marRight w:val="0"/>
      <w:marTop w:val="0"/>
      <w:marBottom w:val="0"/>
      <w:divBdr>
        <w:top w:val="none" w:sz="0" w:space="0" w:color="auto"/>
        <w:left w:val="none" w:sz="0" w:space="0" w:color="auto"/>
        <w:bottom w:val="none" w:sz="0" w:space="0" w:color="auto"/>
        <w:right w:val="none" w:sz="0" w:space="0" w:color="auto"/>
      </w:divBdr>
    </w:div>
    <w:div w:id="608394020">
      <w:bodyDiv w:val="1"/>
      <w:marLeft w:val="0"/>
      <w:marRight w:val="0"/>
      <w:marTop w:val="0"/>
      <w:marBottom w:val="0"/>
      <w:divBdr>
        <w:top w:val="none" w:sz="0" w:space="0" w:color="auto"/>
        <w:left w:val="none" w:sz="0" w:space="0" w:color="auto"/>
        <w:bottom w:val="none" w:sz="0" w:space="0" w:color="auto"/>
        <w:right w:val="none" w:sz="0" w:space="0" w:color="auto"/>
      </w:divBdr>
    </w:div>
    <w:div w:id="693384212">
      <w:bodyDiv w:val="1"/>
      <w:marLeft w:val="0"/>
      <w:marRight w:val="0"/>
      <w:marTop w:val="0"/>
      <w:marBottom w:val="0"/>
      <w:divBdr>
        <w:top w:val="none" w:sz="0" w:space="0" w:color="auto"/>
        <w:left w:val="none" w:sz="0" w:space="0" w:color="auto"/>
        <w:bottom w:val="none" w:sz="0" w:space="0" w:color="auto"/>
        <w:right w:val="none" w:sz="0" w:space="0" w:color="auto"/>
      </w:divBdr>
    </w:div>
    <w:div w:id="708996024">
      <w:bodyDiv w:val="1"/>
      <w:marLeft w:val="0"/>
      <w:marRight w:val="0"/>
      <w:marTop w:val="0"/>
      <w:marBottom w:val="0"/>
      <w:divBdr>
        <w:top w:val="none" w:sz="0" w:space="0" w:color="auto"/>
        <w:left w:val="none" w:sz="0" w:space="0" w:color="auto"/>
        <w:bottom w:val="none" w:sz="0" w:space="0" w:color="auto"/>
        <w:right w:val="none" w:sz="0" w:space="0" w:color="auto"/>
      </w:divBdr>
    </w:div>
    <w:div w:id="1033505513">
      <w:bodyDiv w:val="1"/>
      <w:marLeft w:val="0"/>
      <w:marRight w:val="0"/>
      <w:marTop w:val="0"/>
      <w:marBottom w:val="0"/>
      <w:divBdr>
        <w:top w:val="none" w:sz="0" w:space="0" w:color="auto"/>
        <w:left w:val="none" w:sz="0" w:space="0" w:color="auto"/>
        <w:bottom w:val="none" w:sz="0" w:space="0" w:color="auto"/>
        <w:right w:val="none" w:sz="0" w:space="0" w:color="auto"/>
      </w:divBdr>
    </w:div>
    <w:div w:id="1063866178">
      <w:bodyDiv w:val="1"/>
      <w:marLeft w:val="0"/>
      <w:marRight w:val="0"/>
      <w:marTop w:val="0"/>
      <w:marBottom w:val="0"/>
      <w:divBdr>
        <w:top w:val="none" w:sz="0" w:space="0" w:color="auto"/>
        <w:left w:val="none" w:sz="0" w:space="0" w:color="auto"/>
        <w:bottom w:val="none" w:sz="0" w:space="0" w:color="auto"/>
        <w:right w:val="none" w:sz="0" w:space="0" w:color="auto"/>
      </w:divBdr>
    </w:div>
    <w:div w:id="1444494933">
      <w:bodyDiv w:val="1"/>
      <w:marLeft w:val="0"/>
      <w:marRight w:val="0"/>
      <w:marTop w:val="0"/>
      <w:marBottom w:val="0"/>
      <w:divBdr>
        <w:top w:val="none" w:sz="0" w:space="0" w:color="auto"/>
        <w:left w:val="none" w:sz="0" w:space="0" w:color="auto"/>
        <w:bottom w:val="none" w:sz="0" w:space="0" w:color="auto"/>
        <w:right w:val="none" w:sz="0" w:space="0" w:color="auto"/>
      </w:divBdr>
    </w:div>
    <w:div w:id="1522012616">
      <w:bodyDiv w:val="1"/>
      <w:marLeft w:val="0"/>
      <w:marRight w:val="0"/>
      <w:marTop w:val="0"/>
      <w:marBottom w:val="0"/>
      <w:divBdr>
        <w:top w:val="none" w:sz="0" w:space="0" w:color="auto"/>
        <w:left w:val="none" w:sz="0" w:space="0" w:color="auto"/>
        <w:bottom w:val="none" w:sz="0" w:space="0" w:color="auto"/>
        <w:right w:val="none" w:sz="0" w:space="0" w:color="auto"/>
      </w:divBdr>
    </w:div>
    <w:div w:id="1684742828">
      <w:bodyDiv w:val="1"/>
      <w:marLeft w:val="0"/>
      <w:marRight w:val="0"/>
      <w:marTop w:val="0"/>
      <w:marBottom w:val="0"/>
      <w:divBdr>
        <w:top w:val="none" w:sz="0" w:space="0" w:color="auto"/>
        <w:left w:val="none" w:sz="0" w:space="0" w:color="auto"/>
        <w:bottom w:val="none" w:sz="0" w:space="0" w:color="auto"/>
        <w:right w:val="none" w:sz="0" w:space="0" w:color="auto"/>
      </w:divBdr>
    </w:div>
    <w:div w:id="1706253055">
      <w:bodyDiv w:val="1"/>
      <w:marLeft w:val="0"/>
      <w:marRight w:val="0"/>
      <w:marTop w:val="0"/>
      <w:marBottom w:val="0"/>
      <w:divBdr>
        <w:top w:val="none" w:sz="0" w:space="0" w:color="auto"/>
        <w:left w:val="none" w:sz="0" w:space="0" w:color="auto"/>
        <w:bottom w:val="none" w:sz="0" w:space="0" w:color="auto"/>
        <w:right w:val="none" w:sz="0" w:space="0" w:color="auto"/>
      </w:divBdr>
    </w:div>
    <w:div w:id="1716272972">
      <w:bodyDiv w:val="1"/>
      <w:marLeft w:val="0"/>
      <w:marRight w:val="0"/>
      <w:marTop w:val="0"/>
      <w:marBottom w:val="0"/>
      <w:divBdr>
        <w:top w:val="none" w:sz="0" w:space="0" w:color="auto"/>
        <w:left w:val="none" w:sz="0" w:space="0" w:color="auto"/>
        <w:bottom w:val="none" w:sz="0" w:space="0" w:color="auto"/>
        <w:right w:val="none" w:sz="0" w:space="0" w:color="auto"/>
      </w:divBdr>
    </w:div>
    <w:div w:id="1733196532">
      <w:bodyDiv w:val="1"/>
      <w:marLeft w:val="0"/>
      <w:marRight w:val="0"/>
      <w:marTop w:val="0"/>
      <w:marBottom w:val="0"/>
      <w:divBdr>
        <w:top w:val="none" w:sz="0" w:space="0" w:color="auto"/>
        <w:left w:val="none" w:sz="0" w:space="0" w:color="auto"/>
        <w:bottom w:val="none" w:sz="0" w:space="0" w:color="auto"/>
        <w:right w:val="none" w:sz="0" w:space="0" w:color="auto"/>
      </w:divBdr>
    </w:div>
    <w:div w:id="1977562031">
      <w:bodyDiv w:val="1"/>
      <w:marLeft w:val="0"/>
      <w:marRight w:val="0"/>
      <w:marTop w:val="0"/>
      <w:marBottom w:val="0"/>
      <w:divBdr>
        <w:top w:val="none" w:sz="0" w:space="0" w:color="auto"/>
        <w:left w:val="none" w:sz="0" w:space="0" w:color="auto"/>
        <w:bottom w:val="none" w:sz="0" w:space="0" w:color="auto"/>
        <w:right w:val="none" w:sz="0" w:space="0" w:color="auto"/>
      </w:divBdr>
    </w:div>
    <w:div w:id="1979072683">
      <w:bodyDiv w:val="1"/>
      <w:marLeft w:val="0"/>
      <w:marRight w:val="0"/>
      <w:marTop w:val="0"/>
      <w:marBottom w:val="0"/>
      <w:divBdr>
        <w:top w:val="none" w:sz="0" w:space="0" w:color="auto"/>
        <w:left w:val="none" w:sz="0" w:space="0" w:color="auto"/>
        <w:bottom w:val="none" w:sz="0" w:space="0" w:color="auto"/>
        <w:right w:val="none" w:sz="0" w:space="0" w:color="auto"/>
      </w:divBdr>
    </w:div>
    <w:div w:id="1994941071">
      <w:bodyDiv w:val="1"/>
      <w:marLeft w:val="0"/>
      <w:marRight w:val="0"/>
      <w:marTop w:val="0"/>
      <w:marBottom w:val="0"/>
      <w:divBdr>
        <w:top w:val="none" w:sz="0" w:space="0" w:color="auto"/>
        <w:left w:val="none" w:sz="0" w:space="0" w:color="auto"/>
        <w:bottom w:val="none" w:sz="0" w:space="0" w:color="auto"/>
        <w:right w:val="none" w:sz="0" w:space="0" w:color="auto"/>
      </w:divBdr>
    </w:div>
    <w:div w:id="20257454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TALI~1\AppData\Local\Temp\7zO64C4.tmp\EPM-SPI_SoftwareArchitecture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E62DE2EB6B14D8BE8D71A7ABF8E73" ma:contentTypeVersion="2" ma:contentTypeDescription="Create a new document." ma:contentTypeScope="" ma:versionID="c85a5aadf80e630bb678dd11c52a28f6">
  <xsd:schema xmlns:xsd="http://www.w3.org/2001/XMLSchema" xmlns:xs="http://www.w3.org/2001/XMLSchema" xmlns:p="http://schemas.microsoft.com/office/2006/metadata/properties" xmlns:ns2="d0e466b6-4f30-4036-b5e9-cde2068717b3" targetNamespace="http://schemas.microsoft.com/office/2006/metadata/properties" ma:root="true" ma:fieldsID="54dcc4586300131eb774376fa58c820b" ns2:_="">
    <xsd:import namespace="d0e466b6-4f30-4036-b5e9-cde2068717b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66b6-4f30-4036-b5e9-cde2068717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BFC7EC-F1BC-4783-973D-77C90EA57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66b6-4f30-4036-b5e9-cde206871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CF8D9-688E-4ED6-8305-CA483EC97C81}">
  <ds:schemaRefs>
    <ds:schemaRef ds:uri="http://schemas.microsoft.com/sharepoint/v3/contenttype/forms"/>
  </ds:schemaRefs>
</ds:datastoreItem>
</file>

<file path=customXml/itemProps3.xml><?xml version="1.0" encoding="utf-8"?>
<ds:datastoreItem xmlns:ds="http://schemas.openxmlformats.org/officeDocument/2006/customXml" ds:itemID="{F1337EE9-F95D-41CF-8E33-730CF4CC45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C:\Users\VITALI~1\AppData\Local\Temp\7zO64C4.tmp\EPM-SPI_SoftwareArchitectureDocument.dot</Template>
  <TotalTime>44</TotalTime>
  <Pages>7</Pages>
  <Words>1896</Words>
  <Characters>10810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Manager/>
  <Company>EPAM Systems</Company>
  <LinksUpToDate>false</LinksUpToDate>
  <CharactersWithSpaces>12681</CharactersWithSpaces>
  <SharedDoc>false</SharedDoc>
  <HLinks>
    <vt:vector size="186" baseType="variant">
      <vt:variant>
        <vt:i4>786491</vt:i4>
      </vt:variant>
      <vt:variant>
        <vt:i4>192</vt:i4>
      </vt:variant>
      <vt:variant>
        <vt:i4>0</vt:i4>
      </vt:variant>
      <vt:variant>
        <vt:i4>5</vt:i4>
      </vt:variant>
      <vt:variant>
        <vt:lpwstr>http://ephubudvsd0087.budapest.epam.com/pal/pal_method_plugin/guidances/whitepapers/resources/EPM-SPI_EPAMTemplateUsageGuideline.doc</vt:lpwstr>
      </vt:variant>
      <vt:variant>
        <vt:lpwstr/>
      </vt:variant>
      <vt:variant>
        <vt:i4>1114168</vt:i4>
      </vt:variant>
      <vt:variant>
        <vt:i4>185</vt:i4>
      </vt:variant>
      <vt:variant>
        <vt:i4>0</vt:i4>
      </vt:variant>
      <vt:variant>
        <vt:i4>5</vt:i4>
      </vt:variant>
      <vt:variant>
        <vt:lpwstr/>
      </vt:variant>
      <vt:variant>
        <vt:lpwstr>_Toc226283452</vt:lpwstr>
      </vt:variant>
      <vt:variant>
        <vt:i4>1114168</vt:i4>
      </vt:variant>
      <vt:variant>
        <vt:i4>179</vt:i4>
      </vt:variant>
      <vt:variant>
        <vt:i4>0</vt:i4>
      </vt:variant>
      <vt:variant>
        <vt:i4>5</vt:i4>
      </vt:variant>
      <vt:variant>
        <vt:lpwstr/>
      </vt:variant>
      <vt:variant>
        <vt:lpwstr>_Toc226283451</vt:lpwstr>
      </vt:variant>
      <vt:variant>
        <vt:i4>1114168</vt:i4>
      </vt:variant>
      <vt:variant>
        <vt:i4>173</vt:i4>
      </vt:variant>
      <vt:variant>
        <vt:i4>0</vt:i4>
      </vt:variant>
      <vt:variant>
        <vt:i4>5</vt:i4>
      </vt:variant>
      <vt:variant>
        <vt:lpwstr/>
      </vt:variant>
      <vt:variant>
        <vt:lpwstr>_Toc226283450</vt:lpwstr>
      </vt:variant>
      <vt:variant>
        <vt:i4>1048632</vt:i4>
      </vt:variant>
      <vt:variant>
        <vt:i4>167</vt:i4>
      </vt:variant>
      <vt:variant>
        <vt:i4>0</vt:i4>
      </vt:variant>
      <vt:variant>
        <vt:i4>5</vt:i4>
      </vt:variant>
      <vt:variant>
        <vt:lpwstr/>
      </vt:variant>
      <vt:variant>
        <vt:lpwstr>_Toc226283449</vt:lpwstr>
      </vt:variant>
      <vt:variant>
        <vt:i4>1048632</vt:i4>
      </vt:variant>
      <vt:variant>
        <vt:i4>161</vt:i4>
      </vt:variant>
      <vt:variant>
        <vt:i4>0</vt:i4>
      </vt:variant>
      <vt:variant>
        <vt:i4>5</vt:i4>
      </vt:variant>
      <vt:variant>
        <vt:lpwstr/>
      </vt:variant>
      <vt:variant>
        <vt:lpwstr>_Toc226283448</vt:lpwstr>
      </vt:variant>
      <vt:variant>
        <vt:i4>1048632</vt:i4>
      </vt:variant>
      <vt:variant>
        <vt:i4>155</vt:i4>
      </vt:variant>
      <vt:variant>
        <vt:i4>0</vt:i4>
      </vt:variant>
      <vt:variant>
        <vt:i4>5</vt:i4>
      </vt:variant>
      <vt:variant>
        <vt:lpwstr/>
      </vt:variant>
      <vt:variant>
        <vt:lpwstr>_Toc226283447</vt:lpwstr>
      </vt:variant>
      <vt:variant>
        <vt:i4>1048632</vt:i4>
      </vt:variant>
      <vt:variant>
        <vt:i4>149</vt:i4>
      </vt:variant>
      <vt:variant>
        <vt:i4>0</vt:i4>
      </vt:variant>
      <vt:variant>
        <vt:i4>5</vt:i4>
      </vt:variant>
      <vt:variant>
        <vt:lpwstr/>
      </vt:variant>
      <vt:variant>
        <vt:lpwstr>_Toc226283446</vt:lpwstr>
      </vt:variant>
      <vt:variant>
        <vt:i4>1048632</vt:i4>
      </vt:variant>
      <vt:variant>
        <vt:i4>143</vt:i4>
      </vt:variant>
      <vt:variant>
        <vt:i4>0</vt:i4>
      </vt:variant>
      <vt:variant>
        <vt:i4>5</vt:i4>
      </vt:variant>
      <vt:variant>
        <vt:lpwstr/>
      </vt:variant>
      <vt:variant>
        <vt:lpwstr>_Toc226283445</vt:lpwstr>
      </vt:variant>
      <vt:variant>
        <vt:i4>1048632</vt:i4>
      </vt:variant>
      <vt:variant>
        <vt:i4>137</vt:i4>
      </vt:variant>
      <vt:variant>
        <vt:i4>0</vt:i4>
      </vt:variant>
      <vt:variant>
        <vt:i4>5</vt:i4>
      </vt:variant>
      <vt:variant>
        <vt:lpwstr/>
      </vt:variant>
      <vt:variant>
        <vt:lpwstr>_Toc226283444</vt:lpwstr>
      </vt:variant>
      <vt:variant>
        <vt:i4>1048632</vt:i4>
      </vt:variant>
      <vt:variant>
        <vt:i4>131</vt:i4>
      </vt:variant>
      <vt:variant>
        <vt:i4>0</vt:i4>
      </vt:variant>
      <vt:variant>
        <vt:i4>5</vt:i4>
      </vt:variant>
      <vt:variant>
        <vt:lpwstr/>
      </vt:variant>
      <vt:variant>
        <vt:lpwstr>_Toc226283443</vt:lpwstr>
      </vt:variant>
      <vt:variant>
        <vt:i4>1048632</vt:i4>
      </vt:variant>
      <vt:variant>
        <vt:i4>125</vt:i4>
      </vt:variant>
      <vt:variant>
        <vt:i4>0</vt:i4>
      </vt:variant>
      <vt:variant>
        <vt:i4>5</vt:i4>
      </vt:variant>
      <vt:variant>
        <vt:lpwstr/>
      </vt:variant>
      <vt:variant>
        <vt:lpwstr>_Toc226283442</vt:lpwstr>
      </vt:variant>
      <vt:variant>
        <vt:i4>1048632</vt:i4>
      </vt:variant>
      <vt:variant>
        <vt:i4>119</vt:i4>
      </vt:variant>
      <vt:variant>
        <vt:i4>0</vt:i4>
      </vt:variant>
      <vt:variant>
        <vt:i4>5</vt:i4>
      </vt:variant>
      <vt:variant>
        <vt:lpwstr/>
      </vt:variant>
      <vt:variant>
        <vt:lpwstr>_Toc226283441</vt:lpwstr>
      </vt:variant>
      <vt:variant>
        <vt:i4>1048632</vt:i4>
      </vt:variant>
      <vt:variant>
        <vt:i4>113</vt:i4>
      </vt:variant>
      <vt:variant>
        <vt:i4>0</vt:i4>
      </vt:variant>
      <vt:variant>
        <vt:i4>5</vt:i4>
      </vt:variant>
      <vt:variant>
        <vt:lpwstr/>
      </vt:variant>
      <vt:variant>
        <vt:lpwstr>_Toc226283440</vt:lpwstr>
      </vt:variant>
      <vt:variant>
        <vt:i4>1507384</vt:i4>
      </vt:variant>
      <vt:variant>
        <vt:i4>107</vt:i4>
      </vt:variant>
      <vt:variant>
        <vt:i4>0</vt:i4>
      </vt:variant>
      <vt:variant>
        <vt:i4>5</vt:i4>
      </vt:variant>
      <vt:variant>
        <vt:lpwstr/>
      </vt:variant>
      <vt:variant>
        <vt:lpwstr>_Toc226283439</vt:lpwstr>
      </vt:variant>
      <vt:variant>
        <vt:i4>1507384</vt:i4>
      </vt:variant>
      <vt:variant>
        <vt:i4>101</vt:i4>
      </vt:variant>
      <vt:variant>
        <vt:i4>0</vt:i4>
      </vt:variant>
      <vt:variant>
        <vt:i4>5</vt:i4>
      </vt:variant>
      <vt:variant>
        <vt:lpwstr/>
      </vt:variant>
      <vt:variant>
        <vt:lpwstr>_Toc226283438</vt:lpwstr>
      </vt:variant>
      <vt:variant>
        <vt:i4>1507384</vt:i4>
      </vt:variant>
      <vt:variant>
        <vt:i4>95</vt:i4>
      </vt:variant>
      <vt:variant>
        <vt:i4>0</vt:i4>
      </vt:variant>
      <vt:variant>
        <vt:i4>5</vt:i4>
      </vt:variant>
      <vt:variant>
        <vt:lpwstr/>
      </vt:variant>
      <vt:variant>
        <vt:lpwstr>_Toc226283437</vt:lpwstr>
      </vt:variant>
      <vt:variant>
        <vt:i4>1507384</vt:i4>
      </vt:variant>
      <vt:variant>
        <vt:i4>89</vt:i4>
      </vt:variant>
      <vt:variant>
        <vt:i4>0</vt:i4>
      </vt:variant>
      <vt:variant>
        <vt:i4>5</vt:i4>
      </vt:variant>
      <vt:variant>
        <vt:lpwstr/>
      </vt:variant>
      <vt:variant>
        <vt:lpwstr>_Toc226283436</vt:lpwstr>
      </vt:variant>
      <vt:variant>
        <vt:i4>1507384</vt:i4>
      </vt:variant>
      <vt:variant>
        <vt:i4>83</vt:i4>
      </vt:variant>
      <vt:variant>
        <vt:i4>0</vt:i4>
      </vt:variant>
      <vt:variant>
        <vt:i4>5</vt:i4>
      </vt:variant>
      <vt:variant>
        <vt:lpwstr/>
      </vt:variant>
      <vt:variant>
        <vt:lpwstr>_Toc226283435</vt:lpwstr>
      </vt:variant>
      <vt:variant>
        <vt:i4>1507384</vt:i4>
      </vt:variant>
      <vt:variant>
        <vt:i4>77</vt:i4>
      </vt:variant>
      <vt:variant>
        <vt:i4>0</vt:i4>
      </vt:variant>
      <vt:variant>
        <vt:i4>5</vt:i4>
      </vt:variant>
      <vt:variant>
        <vt:lpwstr/>
      </vt:variant>
      <vt:variant>
        <vt:lpwstr>_Toc226283434</vt:lpwstr>
      </vt:variant>
      <vt:variant>
        <vt:i4>1507384</vt:i4>
      </vt:variant>
      <vt:variant>
        <vt:i4>71</vt:i4>
      </vt:variant>
      <vt:variant>
        <vt:i4>0</vt:i4>
      </vt:variant>
      <vt:variant>
        <vt:i4>5</vt:i4>
      </vt:variant>
      <vt:variant>
        <vt:lpwstr/>
      </vt:variant>
      <vt:variant>
        <vt:lpwstr>_Toc226283433</vt:lpwstr>
      </vt:variant>
      <vt:variant>
        <vt:i4>1507384</vt:i4>
      </vt:variant>
      <vt:variant>
        <vt:i4>65</vt:i4>
      </vt:variant>
      <vt:variant>
        <vt:i4>0</vt:i4>
      </vt:variant>
      <vt:variant>
        <vt:i4>5</vt:i4>
      </vt:variant>
      <vt:variant>
        <vt:lpwstr/>
      </vt:variant>
      <vt:variant>
        <vt:lpwstr>_Toc226283432</vt:lpwstr>
      </vt:variant>
      <vt:variant>
        <vt:i4>1507384</vt:i4>
      </vt:variant>
      <vt:variant>
        <vt:i4>59</vt:i4>
      </vt:variant>
      <vt:variant>
        <vt:i4>0</vt:i4>
      </vt:variant>
      <vt:variant>
        <vt:i4>5</vt:i4>
      </vt:variant>
      <vt:variant>
        <vt:lpwstr/>
      </vt:variant>
      <vt:variant>
        <vt:lpwstr>_Toc226283431</vt:lpwstr>
      </vt:variant>
      <vt:variant>
        <vt:i4>1507384</vt:i4>
      </vt:variant>
      <vt:variant>
        <vt:i4>53</vt:i4>
      </vt:variant>
      <vt:variant>
        <vt:i4>0</vt:i4>
      </vt:variant>
      <vt:variant>
        <vt:i4>5</vt:i4>
      </vt:variant>
      <vt:variant>
        <vt:lpwstr/>
      </vt:variant>
      <vt:variant>
        <vt:lpwstr>_Toc226283430</vt:lpwstr>
      </vt:variant>
      <vt:variant>
        <vt:i4>1441848</vt:i4>
      </vt:variant>
      <vt:variant>
        <vt:i4>47</vt:i4>
      </vt:variant>
      <vt:variant>
        <vt:i4>0</vt:i4>
      </vt:variant>
      <vt:variant>
        <vt:i4>5</vt:i4>
      </vt:variant>
      <vt:variant>
        <vt:lpwstr/>
      </vt:variant>
      <vt:variant>
        <vt:lpwstr>_Toc226283429</vt:lpwstr>
      </vt:variant>
      <vt:variant>
        <vt:i4>1441848</vt:i4>
      </vt:variant>
      <vt:variant>
        <vt:i4>41</vt:i4>
      </vt:variant>
      <vt:variant>
        <vt:i4>0</vt:i4>
      </vt:variant>
      <vt:variant>
        <vt:i4>5</vt:i4>
      </vt:variant>
      <vt:variant>
        <vt:lpwstr/>
      </vt:variant>
      <vt:variant>
        <vt:lpwstr>_Toc226283428</vt:lpwstr>
      </vt:variant>
      <vt:variant>
        <vt:i4>1441848</vt:i4>
      </vt:variant>
      <vt:variant>
        <vt:i4>35</vt:i4>
      </vt:variant>
      <vt:variant>
        <vt:i4>0</vt:i4>
      </vt:variant>
      <vt:variant>
        <vt:i4>5</vt:i4>
      </vt:variant>
      <vt:variant>
        <vt:lpwstr/>
      </vt:variant>
      <vt:variant>
        <vt:lpwstr>_Toc226283427</vt:lpwstr>
      </vt:variant>
      <vt:variant>
        <vt:i4>1441848</vt:i4>
      </vt:variant>
      <vt:variant>
        <vt:i4>29</vt:i4>
      </vt:variant>
      <vt:variant>
        <vt:i4>0</vt:i4>
      </vt:variant>
      <vt:variant>
        <vt:i4>5</vt:i4>
      </vt:variant>
      <vt:variant>
        <vt:lpwstr/>
      </vt:variant>
      <vt:variant>
        <vt:lpwstr>_Toc226283426</vt:lpwstr>
      </vt:variant>
      <vt:variant>
        <vt:i4>1441848</vt:i4>
      </vt:variant>
      <vt:variant>
        <vt:i4>23</vt:i4>
      </vt:variant>
      <vt:variant>
        <vt:i4>0</vt:i4>
      </vt:variant>
      <vt:variant>
        <vt:i4>5</vt:i4>
      </vt:variant>
      <vt:variant>
        <vt:lpwstr/>
      </vt:variant>
      <vt:variant>
        <vt:lpwstr>_Toc226283425</vt:lpwstr>
      </vt:variant>
      <vt:variant>
        <vt:i4>1441848</vt:i4>
      </vt:variant>
      <vt:variant>
        <vt:i4>17</vt:i4>
      </vt:variant>
      <vt:variant>
        <vt:i4>0</vt:i4>
      </vt:variant>
      <vt:variant>
        <vt:i4>5</vt:i4>
      </vt:variant>
      <vt:variant>
        <vt:lpwstr/>
      </vt:variant>
      <vt:variant>
        <vt:lpwstr>_Toc226283424</vt:lpwstr>
      </vt:variant>
      <vt:variant>
        <vt:i4>1441848</vt:i4>
      </vt:variant>
      <vt:variant>
        <vt:i4>11</vt:i4>
      </vt:variant>
      <vt:variant>
        <vt:i4>0</vt:i4>
      </vt:variant>
      <vt:variant>
        <vt:i4>5</vt:i4>
      </vt:variant>
      <vt:variant>
        <vt:lpwstr/>
      </vt:variant>
      <vt:variant>
        <vt:lpwstr>_Toc226283423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&lt;ProjectName&gt;</dc:subject>
  <dc:creator>Vitali Shcharbin</dc:creator>
  <cp:keywords/>
  <dc:description/>
  <cp:lastModifiedBy>Sergey Krasnov1</cp:lastModifiedBy>
  <cp:revision>3</cp:revision>
  <cp:lastPrinted>2005-01-28T12:27:00Z</cp:lastPrinted>
  <dcterms:created xsi:type="dcterms:W3CDTF">2017-11-09T18:50:00Z</dcterms:created>
  <dcterms:modified xsi:type="dcterms:W3CDTF">2017-11-09T19:42:00Z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ContentTypeId">
    <vt:lpwstr>0x010100D4CE62DE2EB6B14D8BE8D71A7ABF8E73</vt:lpwstr>
  </property>
</Properties>
</file>