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F94" w:rsidRPr="00BD7F94" w:rsidRDefault="009B44E9" w:rsidP="009B44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</w:t>
      </w:r>
      <w:r w:rsidR="00BD7F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</w:t>
      </w:r>
      <w:r w:rsidR="00BD7F94" w:rsidRPr="00BD7F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Создание мобильного приложения для предоставления городских услуг</w:t>
      </w:r>
    </w:p>
    <w:p w:rsidR="00BD7F94" w:rsidRPr="00BD7F94" w:rsidRDefault="00BD7F94" w:rsidP="009B4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F9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 — разработать приложение, через которое граждане смогут оплачивать коммунальные услуги, записываться на прием в муниципальные учреждения, подавать обращения и получать уведомления о событиях в городе.</w:t>
      </w:r>
    </w:p>
    <w:p w:rsidR="00BD7F94" w:rsidRPr="00BD7F94" w:rsidRDefault="00BD7F94" w:rsidP="009B44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7F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 Составьте матрицу заинтересованных сторон и опишите стратегию взаимодействия с ними</w:t>
      </w:r>
    </w:p>
    <w:p w:rsidR="00BD7F94" w:rsidRPr="00BD7F94" w:rsidRDefault="00BD7F94" w:rsidP="009B44E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7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заинтересованных сторон: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3504"/>
        <w:gridCol w:w="1418"/>
        <w:gridCol w:w="2403"/>
      </w:tblGrid>
      <w:tr w:rsidR="007552B7" w:rsidRPr="00BD7F94" w:rsidTr="007552B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7552B7" w:rsidRPr="00BD7F94" w:rsidRDefault="007552B7" w:rsidP="0075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 стейкхолдеров</w:t>
            </w:r>
          </w:p>
        </w:tc>
        <w:tc>
          <w:tcPr>
            <w:tcW w:w="3474" w:type="dxa"/>
            <w:shd w:val="clear" w:color="auto" w:fill="D9D9D9" w:themeFill="background1" w:themeFillShade="D9"/>
            <w:vAlign w:val="center"/>
            <w:hideMark/>
          </w:tcPr>
          <w:p w:rsidR="007552B7" w:rsidRPr="00BD7F94" w:rsidRDefault="007552B7" w:rsidP="0075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Интересы</w:t>
            </w:r>
          </w:p>
        </w:tc>
        <w:tc>
          <w:tcPr>
            <w:tcW w:w="1388" w:type="dxa"/>
            <w:shd w:val="clear" w:color="auto" w:fill="D9D9D9" w:themeFill="background1" w:themeFillShade="D9"/>
            <w:vAlign w:val="center"/>
            <w:hideMark/>
          </w:tcPr>
          <w:p w:rsidR="007552B7" w:rsidRPr="00BD7F94" w:rsidRDefault="007552B7" w:rsidP="0075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влияния</w:t>
            </w:r>
          </w:p>
        </w:tc>
        <w:tc>
          <w:tcPr>
            <w:tcW w:w="2358" w:type="dxa"/>
            <w:shd w:val="clear" w:color="auto" w:fill="D9D9D9" w:themeFill="background1" w:themeFillShade="D9"/>
            <w:vAlign w:val="center"/>
            <w:hideMark/>
          </w:tcPr>
          <w:p w:rsidR="007552B7" w:rsidRPr="00BD7F94" w:rsidRDefault="007552B7" w:rsidP="0075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заинтересованности</w:t>
            </w:r>
          </w:p>
        </w:tc>
      </w:tr>
      <w:tr w:rsidR="007552B7" w:rsidRPr="00BD7F94" w:rsidTr="00755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2B7" w:rsidRPr="00BD7F94" w:rsidRDefault="007552B7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Муниципальные органы (заказчик)</w:t>
            </w:r>
          </w:p>
        </w:tc>
        <w:tc>
          <w:tcPr>
            <w:tcW w:w="3474" w:type="dxa"/>
            <w:vAlign w:val="center"/>
            <w:hideMark/>
          </w:tcPr>
          <w:p w:rsidR="007552B7" w:rsidRPr="00BD7F94" w:rsidRDefault="007552B7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Эффективное предоставление услуг, снижение нагрузки</w:t>
            </w:r>
          </w:p>
        </w:tc>
        <w:tc>
          <w:tcPr>
            <w:tcW w:w="1388" w:type="dxa"/>
            <w:vAlign w:val="center"/>
            <w:hideMark/>
          </w:tcPr>
          <w:p w:rsidR="007552B7" w:rsidRPr="00BD7F94" w:rsidRDefault="007552B7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2358" w:type="dxa"/>
            <w:vAlign w:val="center"/>
            <w:hideMark/>
          </w:tcPr>
          <w:p w:rsidR="007552B7" w:rsidRPr="00BD7F94" w:rsidRDefault="007552B7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7552B7" w:rsidRPr="00BD7F94" w:rsidTr="00755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2B7" w:rsidRPr="00BD7F94" w:rsidRDefault="007552B7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Разработчики приложения</w:t>
            </w:r>
          </w:p>
        </w:tc>
        <w:tc>
          <w:tcPr>
            <w:tcW w:w="3474" w:type="dxa"/>
            <w:vAlign w:val="center"/>
          </w:tcPr>
          <w:p w:rsidR="007552B7" w:rsidRPr="00BD7F94" w:rsidRDefault="00690A06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Скорейш</w:t>
            </w:r>
            <w:r w:rsidR="000170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 разработка приложения и сдача работ заказчику</w:t>
            </w:r>
          </w:p>
        </w:tc>
        <w:tc>
          <w:tcPr>
            <w:tcW w:w="1388" w:type="dxa"/>
            <w:vAlign w:val="center"/>
          </w:tcPr>
          <w:p w:rsidR="007552B7" w:rsidRPr="00BD7F94" w:rsidRDefault="0001702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2358" w:type="dxa"/>
            <w:vAlign w:val="center"/>
          </w:tcPr>
          <w:p w:rsidR="007552B7" w:rsidRPr="00BD7F94" w:rsidRDefault="0001702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7552B7" w:rsidRPr="00BD7F94" w:rsidTr="007552B7">
        <w:trPr>
          <w:tblCellSpacing w:w="15" w:type="dxa"/>
        </w:trPr>
        <w:tc>
          <w:tcPr>
            <w:tcW w:w="0" w:type="auto"/>
            <w:vAlign w:val="center"/>
          </w:tcPr>
          <w:p w:rsidR="007552B7" w:rsidRPr="00BD7F94" w:rsidRDefault="0001702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Компания, кот. Будет в дальнейшем осуществлять поддержку приложения</w:t>
            </w:r>
          </w:p>
        </w:tc>
        <w:tc>
          <w:tcPr>
            <w:tcW w:w="3474" w:type="dxa"/>
            <w:vAlign w:val="center"/>
          </w:tcPr>
          <w:p w:rsidR="007552B7" w:rsidRPr="00BD7F94" w:rsidRDefault="00607755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Выделение доп. ресурсов. Получение максимально</w:t>
            </w:r>
            <w:r w:rsidR="00C42B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подробной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документации. </w:t>
            </w:r>
          </w:p>
        </w:tc>
        <w:tc>
          <w:tcPr>
            <w:tcW w:w="1388" w:type="dxa"/>
            <w:vAlign w:val="center"/>
          </w:tcPr>
          <w:p w:rsidR="007552B7" w:rsidRPr="00BD7F94" w:rsidRDefault="00C42B6F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2358" w:type="dxa"/>
            <w:vAlign w:val="center"/>
          </w:tcPr>
          <w:p w:rsidR="007552B7" w:rsidRPr="00BD7F94" w:rsidRDefault="00C42B6F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7552B7" w:rsidRPr="00BD7F94" w:rsidTr="007552B7">
        <w:trPr>
          <w:tblCellSpacing w:w="15" w:type="dxa"/>
        </w:trPr>
        <w:tc>
          <w:tcPr>
            <w:tcW w:w="0" w:type="auto"/>
            <w:vAlign w:val="center"/>
          </w:tcPr>
          <w:p w:rsidR="007552B7" w:rsidRPr="00BD7F94" w:rsidRDefault="0001702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Городские структуры</w:t>
            </w:r>
          </w:p>
        </w:tc>
        <w:tc>
          <w:tcPr>
            <w:tcW w:w="3474" w:type="dxa"/>
            <w:vAlign w:val="center"/>
          </w:tcPr>
          <w:p w:rsidR="007552B7" w:rsidRPr="00BD7F94" w:rsidRDefault="00C42B6F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Сокращение затрат. Максимальное удешевление работ. Экономия бюджета.</w:t>
            </w:r>
          </w:p>
        </w:tc>
        <w:tc>
          <w:tcPr>
            <w:tcW w:w="1388" w:type="dxa"/>
            <w:vAlign w:val="center"/>
          </w:tcPr>
          <w:p w:rsidR="007552B7" w:rsidRPr="00BD7F94" w:rsidRDefault="00C42B6F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2358" w:type="dxa"/>
            <w:vAlign w:val="center"/>
          </w:tcPr>
          <w:p w:rsidR="007552B7" w:rsidRPr="00BD7F94" w:rsidRDefault="00C42B6F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:rsidR="00BD7F94" w:rsidRPr="00BD7F94" w:rsidRDefault="00BD7F94" w:rsidP="009B44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7F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 Разработайте план коммуникаций для проекта</w:t>
      </w:r>
    </w:p>
    <w:p w:rsidR="00BD7F94" w:rsidRPr="00BD7F94" w:rsidRDefault="00BD7F94" w:rsidP="009B44E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7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коммуникаций: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898"/>
        <w:gridCol w:w="2744"/>
        <w:gridCol w:w="1988"/>
      </w:tblGrid>
      <w:tr w:rsidR="004524E8" w:rsidRPr="00BD7F94" w:rsidTr="00BD7F94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стейкхолдера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Каналы связи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общения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Частота</w:t>
            </w:r>
          </w:p>
        </w:tc>
      </w:tr>
      <w:tr w:rsidR="004524E8" w:rsidRPr="00BD7F94" w:rsidTr="00BD7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Муниципальные органы</w:t>
            </w:r>
          </w:p>
        </w:tc>
        <w:tc>
          <w:tcPr>
            <w:tcW w:w="0" w:type="auto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очные встречи</w:t>
            </w:r>
          </w:p>
        </w:tc>
        <w:tc>
          <w:tcPr>
            <w:tcW w:w="0" w:type="auto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Статус-отчеты, рабочие совещания</w:t>
            </w:r>
          </w:p>
        </w:tc>
        <w:tc>
          <w:tcPr>
            <w:tcW w:w="0" w:type="auto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 в две недели</w:t>
            </w:r>
          </w:p>
        </w:tc>
      </w:tr>
      <w:tr w:rsidR="004524E8" w:rsidRPr="00BD7F94" w:rsidTr="00BD7F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F94" w:rsidRPr="00BD7F94" w:rsidRDefault="00BD7F94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Разработчики приложения</w:t>
            </w:r>
          </w:p>
        </w:tc>
        <w:tc>
          <w:tcPr>
            <w:tcW w:w="0" w:type="auto"/>
            <w:vAlign w:val="center"/>
          </w:tcPr>
          <w:p w:rsidR="00BD7F94" w:rsidRPr="0074147C" w:rsidRDefault="0074147C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7414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mail</w:t>
            </w:r>
            <w:r w:rsidRPr="007414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чаты в мессенджерах</w:t>
            </w:r>
          </w:p>
        </w:tc>
        <w:tc>
          <w:tcPr>
            <w:tcW w:w="0" w:type="auto"/>
            <w:vAlign w:val="center"/>
          </w:tcPr>
          <w:p w:rsidR="00BD7F94" w:rsidRPr="00BD7F94" w:rsidRDefault="004524E8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Ежедневные, еженедельные встречи, рабочие совещания</w:t>
            </w:r>
          </w:p>
        </w:tc>
        <w:tc>
          <w:tcPr>
            <w:tcW w:w="0" w:type="auto"/>
            <w:vAlign w:val="center"/>
          </w:tcPr>
          <w:p w:rsidR="00BD7F94" w:rsidRPr="00BD7F94" w:rsidRDefault="0074147C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Ежедневно, еженедельно</w:t>
            </w:r>
          </w:p>
        </w:tc>
      </w:tr>
      <w:tr w:rsidR="004524E8" w:rsidRPr="00BD7F94" w:rsidTr="00BD7F94">
        <w:trPr>
          <w:tblCellSpacing w:w="15" w:type="dxa"/>
        </w:trPr>
        <w:tc>
          <w:tcPr>
            <w:tcW w:w="0" w:type="auto"/>
            <w:vAlign w:val="center"/>
          </w:tcPr>
          <w:p w:rsidR="00C42B6F" w:rsidRPr="00BD7F94" w:rsidRDefault="00C42B6F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Компания, кот. Будет в дальнейшем осуществлять поддержку приложения</w:t>
            </w:r>
          </w:p>
        </w:tc>
        <w:tc>
          <w:tcPr>
            <w:tcW w:w="0" w:type="auto"/>
            <w:vAlign w:val="center"/>
          </w:tcPr>
          <w:p w:rsidR="00C42B6F" w:rsidRPr="00BD7F94" w:rsidRDefault="004524E8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очные встречи</w:t>
            </w:r>
          </w:p>
        </w:tc>
        <w:tc>
          <w:tcPr>
            <w:tcW w:w="0" w:type="auto"/>
            <w:vAlign w:val="center"/>
          </w:tcPr>
          <w:p w:rsidR="00C42B6F" w:rsidRPr="00BD7F94" w:rsidRDefault="004524E8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Демонстрации, обучающие семинары, ответы на вопросы</w:t>
            </w:r>
          </w:p>
        </w:tc>
        <w:tc>
          <w:tcPr>
            <w:tcW w:w="0" w:type="auto"/>
            <w:vAlign w:val="center"/>
          </w:tcPr>
          <w:p w:rsidR="00C42B6F" w:rsidRPr="00BD7F94" w:rsidRDefault="004524E8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мере готовности функционала</w:t>
            </w:r>
          </w:p>
        </w:tc>
      </w:tr>
      <w:tr w:rsidR="004524E8" w:rsidRPr="00BD7F94" w:rsidTr="00BD7F94">
        <w:trPr>
          <w:tblCellSpacing w:w="15" w:type="dxa"/>
        </w:trPr>
        <w:tc>
          <w:tcPr>
            <w:tcW w:w="0" w:type="auto"/>
            <w:vAlign w:val="center"/>
          </w:tcPr>
          <w:p w:rsidR="00C42B6F" w:rsidRPr="00BD7F94" w:rsidRDefault="00C42B6F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Городские структуры</w:t>
            </w:r>
          </w:p>
        </w:tc>
        <w:tc>
          <w:tcPr>
            <w:tcW w:w="0" w:type="auto"/>
            <w:vAlign w:val="center"/>
          </w:tcPr>
          <w:p w:rsidR="00C42B6F" w:rsidRPr="00BD7F94" w:rsidRDefault="00B54F29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очные встречи</w:t>
            </w:r>
          </w:p>
        </w:tc>
        <w:tc>
          <w:tcPr>
            <w:tcW w:w="0" w:type="auto"/>
            <w:vAlign w:val="center"/>
          </w:tcPr>
          <w:p w:rsidR="00C42B6F" w:rsidRPr="00BD7F94" w:rsidRDefault="00B54F29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Статус-отчеты, рабочие совещания</w:t>
            </w:r>
          </w:p>
        </w:tc>
        <w:tc>
          <w:tcPr>
            <w:tcW w:w="0" w:type="auto"/>
            <w:vAlign w:val="center"/>
          </w:tcPr>
          <w:p w:rsidR="00C42B6F" w:rsidRPr="00BD7F94" w:rsidRDefault="00B54F29" w:rsidP="00C42B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 в месяц</w:t>
            </w:r>
          </w:p>
        </w:tc>
      </w:tr>
    </w:tbl>
    <w:p w:rsidR="009B44E9" w:rsidRPr="009B44E9" w:rsidRDefault="009B44E9" w:rsidP="009B44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44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</w:t>
      </w:r>
      <w:r w:rsidRPr="009B44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Составьте матрицу управления ожиданиями для проекта</w:t>
      </w:r>
    </w:p>
    <w:p w:rsidR="009B44E9" w:rsidRPr="009B44E9" w:rsidRDefault="009B44E9" w:rsidP="009B4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4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предложенного описания проекта, определите ключевые группы стейкхолдеров, их ожидания, возможные проблемы и подходы для управления их ожиданиями. Заполните предложенный шаблон.</w:t>
      </w:r>
    </w:p>
    <w:p w:rsidR="009B44E9" w:rsidRPr="009B44E9" w:rsidRDefault="009B44E9" w:rsidP="009B44E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44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Матрица управления ожиданиями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736"/>
        <w:gridCol w:w="2501"/>
        <w:gridCol w:w="1854"/>
        <w:gridCol w:w="1900"/>
      </w:tblGrid>
      <w:tr w:rsidR="005161E1" w:rsidRPr="009B44E9" w:rsidTr="009B44E9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lastRenderedPageBreak/>
              <w:t>Группа стейкхолдеров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Основные ожидания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Потенциальные проблемы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Подходы к управлению ожиданиями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Ответственный</w:t>
            </w:r>
          </w:p>
        </w:tc>
      </w:tr>
      <w:tr w:rsidR="005161E1" w:rsidRPr="009B44E9" w:rsidTr="009B4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(Пример: Муниципальные органы)</w:t>
            </w:r>
          </w:p>
        </w:tc>
        <w:tc>
          <w:tcPr>
            <w:tcW w:w="0" w:type="auto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Успешная реализация проекта в срок, минимальные затраты</w:t>
            </w:r>
          </w:p>
        </w:tc>
        <w:tc>
          <w:tcPr>
            <w:tcW w:w="0" w:type="auto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с бюджетированием, несогласованные изменения требований</w:t>
            </w:r>
          </w:p>
        </w:tc>
        <w:tc>
          <w:tcPr>
            <w:tcW w:w="0" w:type="auto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Регулярные отчеты, согласование изменений на всех этапах</w:t>
            </w:r>
          </w:p>
        </w:tc>
        <w:tc>
          <w:tcPr>
            <w:tcW w:w="0" w:type="auto"/>
            <w:vAlign w:val="center"/>
            <w:hideMark/>
          </w:tcPr>
          <w:p w:rsidR="009B44E9" w:rsidRPr="009B44E9" w:rsidRDefault="009B44E9" w:rsidP="009B44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проекта</w:t>
            </w:r>
          </w:p>
        </w:tc>
      </w:tr>
      <w:tr w:rsidR="005161E1" w:rsidRPr="009B44E9" w:rsidTr="009B44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C6F" w:rsidRPr="00BD7F94" w:rsidRDefault="00D30C6F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7F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Разработчики приложения</w:t>
            </w:r>
          </w:p>
        </w:tc>
        <w:tc>
          <w:tcPr>
            <w:tcW w:w="0" w:type="auto"/>
            <w:vAlign w:val="center"/>
            <w:hideMark/>
          </w:tcPr>
          <w:p w:rsidR="00D30C6F" w:rsidRPr="009B44E9" w:rsidRDefault="00E75F10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Скорейшая разработка приложения и сдача работ заказчику</w:t>
            </w:r>
          </w:p>
        </w:tc>
        <w:tc>
          <w:tcPr>
            <w:tcW w:w="0" w:type="auto"/>
            <w:vAlign w:val="center"/>
            <w:hideMark/>
          </w:tcPr>
          <w:p w:rsidR="00D30C6F" w:rsidRPr="00EC1D66" w:rsidRDefault="00EC1D66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1D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Проблема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ресурсами (людскими), сроки согласования требований и изменений.</w:t>
            </w:r>
            <w:r w:rsidR="00D17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Постоянные изменения в требованиях.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30C6F" w:rsidRPr="00EC1D66" w:rsidRDefault="00D1707D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Ежедневные встречи, мониторинг проблем, помощь в решении проблем.</w:t>
            </w:r>
          </w:p>
        </w:tc>
        <w:tc>
          <w:tcPr>
            <w:tcW w:w="0" w:type="auto"/>
            <w:vAlign w:val="center"/>
            <w:hideMark/>
          </w:tcPr>
          <w:p w:rsidR="00D30C6F" w:rsidRPr="00EC1D66" w:rsidRDefault="00D1707D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проекта</w:t>
            </w:r>
          </w:p>
        </w:tc>
      </w:tr>
      <w:tr w:rsidR="005161E1" w:rsidRPr="009B44E9" w:rsidTr="009B44E9">
        <w:trPr>
          <w:tblCellSpacing w:w="15" w:type="dxa"/>
        </w:trPr>
        <w:tc>
          <w:tcPr>
            <w:tcW w:w="0" w:type="auto"/>
            <w:vAlign w:val="center"/>
          </w:tcPr>
          <w:p w:rsidR="00D30C6F" w:rsidRPr="00BD7F94" w:rsidRDefault="00D30C6F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Компания, кот. Будет в дальнейшем осуществлять поддержку приложения</w:t>
            </w:r>
          </w:p>
        </w:tc>
        <w:tc>
          <w:tcPr>
            <w:tcW w:w="0" w:type="auto"/>
            <w:vAlign w:val="center"/>
          </w:tcPr>
          <w:p w:rsidR="00D30C6F" w:rsidRPr="00E56FC0" w:rsidRDefault="00D1707D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F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Принятие приложения </w:t>
            </w:r>
            <w:r w:rsidR="00E56FC0" w:rsidRPr="00E56F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поддержку.</w:t>
            </w:r>
          </w:p>
        </w:tc>
        <w:tc>
          <w:tcPr>
            <w:tcW w:w="0" w:type="auto"/>
            <w:vAlign w:val="center"/>
          </w:tcPr>
          <w:p w:rsidR="00D30C6F" w:rsidRPr="00EC1D66" w:rsidRDefault="00E56FC0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Нехватка ресурсов </w:t>
            </w:r>
            <w:r w:rsidR="00D107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(людских и материальных), нежелание принимать документацию, нехватка компетенций.</w:t>
            </w:r>
          </w:p>
        </w:tc>
        <w:tc>
          <w:tcPr>
            <w:tcW w:w="0" w:type="auto"/>
            <w:vAlign w:val="center"/>
          </w:tcPr>
          <w:p w:rsidR="00D30C6F" w:rsidRPr="00EC1D66" w:rsidRDefault="00D107CA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Регулярные встречи, демонстрации, обучение, ответы на вопросы.</w:t>
            </w:r>
          </w:p>
        </w:tc>
        <w:tc>
          <w:tcPr>
            <w:tcW w:w="0" w:type="auto"/>
            <w:vAlign w:val="center"/>
          </w:tcPr>
          <w:p w:rsidR="00D30C6F" w:rsidRPr="00EC1D66" w:rsidRDefault="00D107CA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Менеджер проекта + представители </w:t>
            </w:r>
            <w:r w:rsidR="002B2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заказчика + представитель компании </w:t>
            </w:r>
          </w:p>
        </w:tc>
      </w:tr>
      <w:tr w:rsidR="005161E1" w:rsidRPr="009B44E9" w:rsidTr="009B44E9">
        <w:trPr>
          <w:tblCellSpacing w:w="15" w:type="dxa"/>
        </w:trPr>
        <w:tc>
          <w:tcPr>
            <w:tcW w:w="0" w:type="auto"/>
            <w:vAlign w:val="center"/>
          </w:tcPr>
          <w:p w:rsidR="00D30C6F" w:rsidRPr="00BD7F94" w:rsidRDefault="00D30C6F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Городские структуры</w:t>
            </w:r>
          </w:p>
        </w:tc>
        <w:tc>
          <w:tcPr>
            <w:tcW w:w="0" w:type="auto"/>
            <w:vAlign w:val="center"/>
          </w:tcPr>
          <w:p w:rsidR="00D30C6F" w:rsidRPr="00E56FC0" w:rsidRDefault="003758C1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проекта в срок. Минимизация затрат.</w:t>
            </w:r>
          </w:p>
        </w:tc>
        <w:tc>
          <w:tcPr>
            <w:tcW w:w="0" w:type="auto"/>
            <w:vAlign w:val="center"/>
          </w:tcPr>
          <w:p w:rsidR="00D30C6F" w:rsidRPr="00EC1D66" w:rsidRDefault="003758C1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44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с бюджетированием, несогласованные изменения требований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внесение, внесение изменений в требования.</w:t>
            </w:r>
          </w:p>
        </w:tc>
        <w:tc>
          <w:tcPr>
            <w:tcW w:w="0" w:type="auto"/>
            <w:vAlign w:val="center"/>
          </w:tcPr>
          <w:p w:rsidR="00D30C6F" w:rsidRPr="00E56FC0" w:rsidRDefault="005161E1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Регулярные встречи, статус-отчёты, рабочие совещания</w:t>
            </w:r>
          </w:p>
        </w:tc>
        <w:tc>
          <w:tcPr>
            <w:tcW w:w="0" w:type="auto"/>
            <w:vAlign w:val="center"/>
          </w:tcPr>
          <w:p w:rsidR="00D30C6F" w:rsidRPr="00E56FC0" w:rsidRDefault="005161E1" w:rsidP="00D30C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Менеджер проекта + представители заказчика + представитель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городских структур</w:t>
            </w:r>
            <w:bookmarkStart w:id="0" w:name="_GoBack"/>
            <w:bookmarkEnd w:id="0"/>
          </w:p>
        </w:tc>
      </w:tr>
    </w:tbl>
    <w:p w:rsidR="0005249B" w:rsidRDefault="0005249B" w:rsidP="009B44E9">
      <w:pPr>
        <w:jc w:val="both"/>
      </w:pPr>
    </w:p>
    <w:sectPr w:rsidR="0005249B" w:rsidSect="00156ED7"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B5716"/>
    <w:multiLevelType w:val="multilevel"/>
    <w:tmpl w:val="7102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8162B"/>
    <w:multiLevelType w:val="multilevel"/>
    <w:tmpl w:val="4DE2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24A82"/>
    <w:multiLevelType w:val="multilevel"/>
    <w:tmpl w:val="3CE8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D28"/>
    <w:rsid w:val="00017029"/>
    <w:rsid w:val="0005249B"/>
    <w:rsid w:val="00156ED7"/>
    <w:rsid w:val="002B29CD"/>
    <w:rsid w:val="003758C1"/>
    <w:rsid w:val="004524E8"/>
    <w:rsid w:val="005161E1"/>
    <w:rsid w:val="00607755"/>
    <w:rsid w:val="00682D28"/>
    <w:rsid w:val="00690A06"/>
    <w:rsid w:val="0074147C"/>
    <w:rsid w:val="007552B7"/>
    <w:rsid w:val="00797696"/>
    <w:rsid w:val="009B44E9"/>
    <w:rsid w:val="00B54F29"/>
    <w:rsid w:val="00B56FD3"/>
    <w:rsid w:val="00BD7F94"/>
    <w:rsid w:val="00C42B6F"/>
    <w:rsid w:val="00C52D5A"/>
    <w:rsid w:val="00D107CA"/>
    <w:rsid w:val="00D1707D"/>
    <w:rsid w:val="00D30C6F"/>
    <w:rsid w:val="00D62437"/>
    <w:rsid w:val="00E56FC0"/>
    <w:rsid w:val="00E75F10"/>
    <w:rsid w:val="00EC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9BDC0"/>
  <w15:chartTrackingRefBased/>
  <w15:docId w15:val="{03714A37-56A9-4C15-A11A-C637999F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6FD3"/>
  </w:style>
  <w:style w:type="paragraph" w:styleId="3">
    <w:name w:val="heading 3"/>
    <w:basedOn w:val="a"/>
    <w:link w:val="30"/>
    <w:uiPriority w:val="9"/>
    <w:qFormat/>
    <w:rsid w:val="00BD7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7F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D7F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7F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D7F94"/>
    <w:rPr>
      <w:b/>
      <w:bCs/>
    </w:rPr>
  </w:style>
  <w:style w:type="paragraph" w:styleId="a4">
    <w:name w:val="Normal (Web)"/>
    <w:basedOn w:val="a"/>
    <w:uiPriority w:val="99"/>
    <w:semiHidden/>
    <w:unhideWhenUsed/>
    <w:rsid w:val="00BD7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 Максим</dc:creator>
  <cp:keywords/>
  <dc:description/>
  <cp:lastModifiedBy>Почерняев Михаил Евгеньевич</cp:lastModifiedBy>
  <cp:revision>4</cp:revision>
  <dcterms:created xsi:type="dcterms:W3CDTF">2025-03-13T07:59:00Z</dcterms:created>
  <dcterms:modified xsi:type="dcterms:W3CDTF">2025-04-09T15:19:00Z</dcterms:modified>
</cp:coreProperties>
</file>