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E311F" w14:textId="77777777" w:rsidR="00D36A56" w:rsidRPr="002A55DF" w:rsidRDefault="00D36A56" w:rsidP="00D36A56">
      <w:pPr>
        <w:rPr>
          <w:rFonts w:asciiTheme="minorHAnsi" w:hAnsiTheme="minorHAnsi" w:cstheme="minorHAnsi"/>
          <w:color w:val="3D85C6"/>
        </w:rPr>
      </w:pPr>
    </w:p>
    <w:p w14:paraId="48AF303A" w14:textId="77777777" w:rsidR="00D36A56" w:rsidRPr="002A55DF" w:rsidRDefault="00D36A56" w:rsidP="00D36A56">
      <w:pPr>
        <w:rPr>
          <w:rFonts w:asciiTheme="minorHAnsi" w:hAnsiTheme="minorHAnsi" w:cstheme="minorHAnsi"/>
          <w:color w:val="3D85C6"/>
        </w:rPr>
      </w:pPr>
    </w:p>
    <w:p w14:paraId="03DA033B" w14:textId="77777777" w:rsidR="00D36A56" w:rsidRPr="002A55DF" w:rsidRDefault="00D36A56" w:rsidP="00D36A56">
      <w:pPr>
        <w:rPr>
          <w:rFonts w:asciiTheme="minorHAnsi" w:hAnsiTheme="minorHAnsi" w:cstheme="minorHAnsi"/>
          <w:color w:val="3D85C6"/>
        </w:rPr>
      </w:pPr>
    </w:p>
    <w:p w14:paraId="5DBA9FF6" w14:textId="77777777" w:rsidR="00D36A56" w:rsidRPr="002A55DF" w:rsidRDefault="00D36A56" w:rsidP="00D36A56">
      <w:pPr>
        <w:rPr>
          <w:rFonts w:asciiTheme="minorHAnsi" w:hAnsiTheme="minorHAnsi" w:cstheme="minorHAnsi"/>
          <w:color w:val="3D85C6"/>
        </w:rPr>
      </w:pPr>
    </w:p>
    <w:p w14:paraId="5B977CAD" w14:textId="77777777" w:rsidR="00D36A56" w:rsidRPr="002A55DF" w:rsidRDefault="00D36A56" w:rsidP="00D36A56">
      <w:pPr>
        <w:rPr>
          <w:rFonts w:asciiTheme="minorHAnsi" w:hAnsiTheme="minorHAnsi" w:cstheme="minorHAnsi"/>
          <w:color w:val="3D85C6"/>
        </w:rPr>
      </w:pPr>
    </w:p>
    <w:p w14:paraId="5D96F0A8" w14:textId="77777777" w:rsidR="00D36A56" w:rsidRPr="002A55DF" w:rsidRDefault="00D36A56" w:rsidP="00D36A56">
      <w:pPr>
        <w:rPr>
          <w:rFonts w:asciiTheme="minorHAnsi" w:hAnsiTheme="minorHAnsi" w:cstheme="minorHAnsi"/>
          <w:color w:val="3D85C6"/>
        </w:rPr>
      </w:pPr>
    </w:p>
    <w:p w14:paraId="49FAB67D" w14:textId="77777777" w:rsidR="00D36A56" w:rsidRPr="002A55DF" w:rsidRDefault="00D36A56" w:rsidP="00D36A56">
      <w:pPr>
        <w:rPr>
          <w:rFonts w:asciiTheme="minorHAnsi" w:hAnsiTheme="minorHAnsi" w:cstheme="minorHAnsi"/>
          <w:color w:val="3D85C6"/>
        </w:rPr>
      </w:pPr>
    </w:p>
    <w:p w14:paraId="2000D79C" w14:textId="77777777" w:rsidR="00D36A56" w:rsidRPr="002A55DF" w:rsidRDefault="00D36A56" w:rsidP="00D36A56">
      <w:pPr>
        <w:rPr>
          <w:rFonts w:asciiTheme="minorHAnsi" w:hAnsiTheme="minorHAnsi" w:cstheme="minorHAnsi"/>
          <w:color w:val="3D85C6"/>
        </w:rPr>
      </w:pPr>
    </w:p>
    <w:p w14:paraId="7F18A1F7" w14:textId="77777777" w:rsidR="00D36A56" w:rsidRPr="002A55DF" w:rsidRDefault="00D36A56" w:rsidP="00D36A56">
      <w:pPr>
        <w:rPr>
          <w:rFonts w:asciiTheme="minorHAnsi" w:hAnsiTheme="minorHAnsi" w:cstheme="minorHAnsi"/>
          <w:color w:val="3D85C6"/>
        </w:rPr>
      </w:pPr>
    </w:p>
    <w:p w14:paraId="029B47E2" w14:textId="77777777" w:rsidR="00D36A56" w:rsidRPr="002A55DF" w:rsidRDefault="00D36A56" w:rsidP="00D36A56">
      <w:pPr>
        <w:rPr>
          <w:rFonts w:asciiTheme="minorHAnsi" w:hAnsiTheme="minorHAnsi" w:cstheme="minorHAnsi"/>
          <w:color w:val="3D85C6"/>
        </w:rPr>
      </w:pPr>
    </w:p>
    <w:p w14:paraId="75D7648E" w14:textId="77777777" w:rsidR="00D36A56" w:rsidRPr="002A55DF" w:rsidRDefault="00D36A56" w:rsidP="00D36A56">
      <w:pPr>
        <w:rPr>
          <w:rFonts w:asciiTheme="minorHAnsi" w:hAnsiTheme="minorHAnsi" w:cstheme="minorHAnsi"/>
          <w:color w:val="3D85C6"/>
        </w:rPr>
      </w:pPr>
    </w:p>
    <w:p w14:paraId="323A5BA7" w14:textId="77777777" w:rsidR="00D36A56" w:rsidRPr="002A55DF" w:rsidRDefault="00D36A56" w:rsidP="00D36A56">
      <w:pPr>
        <w:rPr>
          <w:rFonts w:asciiTheme="minorHAnsi" w:hAnsiTheme="minorHAnsi" w:cstheme="minorHAnsi"/>
          <w:color w:val="3D85C6"/>
        </w:rPr>
      </w:pPr>
    </w:p>
    <w:p w14:paraId="00B8C4B0" w14:textId="77777777" w:rsidR="00D36A56" w:rsidRPr="002A55DF" w:rsidRDefault="00D36A56" w:rsidP="00D36A56">
      <w:pPr>
        <w:rPr>
          <w:rFonts w:asciiTheme="minorHAnsi" w:hAnsiTheme="minorHAnsi" w:cstheme="minorHAnsi"/>
          <w:color w:val="3D85C6"/>
        </w:rPr>
      </w:pPr>
    </w:p>
    <w:p w14:paraId="1A215D54" w14:textId="77777777" w:rsidR="00D36A56" w:rsidRPr="002A55DF" w:rsidRDefault="00D36A56" w:rsidP="00D36A56">
      <w:pPr>
        <w:rPr>
          <w:rFonts w:asciiTheme="minorHAnsi" w:hAnsiTheme="minorHAnsi" w:cstheme="minorHAnsi"/>
          <w:color w:val="3D85C6"/>
        </w:rPr>
      </w:pPr>
    </w:p>
    <w:p w14:paraId="0D062A26" w14:textId="77777777" w:rsidR="00D36A56" w:rsidRPr="002A55DF" w:rsidRDefault="00D36A56" w:rsidP="00D36A56">
      <w:pPr>
        <w:rPr>
          <w:rFonts w:asciiTheme="minorHAnsi" w:hAnsiTheme="minorHAnsi" w:cstheme="minorHAnsi"/>
          <w:color w:val="3D85C6"/>
        </w:rPr>
      </w:pPr>
    </w:p>
    <w:p w14:paraId="094ABD9F" w14:textId="77777777" w:rsidR="00D36A56" w:rsidRPr="002A55DF" w:rsidRDefault="00D36A56" w:rsidP="00D36A56">
      <w:pPr>
        <w:rPr>
          <w:rFonts w:asciiTheme="minorHAnsi" w:hAnsiTheme="minorHAnsi" w:cstheme="minorHAnsi"/>
          <w:color w:val="3D85C6"/>
        </w:rPr>
      </w:pPr>
    </w:p>
    <w:p w14:paraId="5EBF0FCA" w14:textId="77777777" w:rsidR="00D36A56" w:rsidRPr="002A55DF" w:rsidRDefault="00D36A56" w:rsidP="00D36A56">
      <w:pPr>
        <w:rPr>
          <w:rFonts w:asciiTheme="minorHAnsi" w:hAnsiTheme="minorHAnsi" w:cstheme="minorHAnsi"/>
          <w:color w:val="3D85C6"/>
        </w:rPr>
      </w:pPr>
    </w:p>
    <w:p w14:paraId="04EDB52F" w14:textId="77777777" w:rsidR="00D36A56" w:rsidRPr="002A55DF" w:rsidRDefault="00D36A56" w:rsidP="00D36A56">
      <w:pPr>
        <w:rPr>
          <w:rFonts w:asciiTheme="minorHAnsi" w:hAnsiTheme="minorHAnsi" w:cstheme="minorHAnsi"/>
          <w:color w:val="3D85C6"/>
        </w:rPr>
      </w:pPr>
    </w:p>
    <w:p w14:paraId="408BBAFD" w14:textId="77777777" w:rsidR="00D36A56" w:rsidRPr="002A55DF" w:rsidRDefault="00D36A56" w:rsidP="00D36A56">
      <w:pPr>
        <w:rPr>
          <w:rFonts w:asciiTheme="minorHAnsi" w:hAnsiTheme="minorHAnsi" w:cstheme="minorHAnsi"/>
          <w:color w:val="3D85C6"/>
        </w:rPr>
      </w:pPr>
    </w:p>
    <w:p w14:paraId="4B9144D1" w14:textId="77777777" w:rsidR="00D36A56" w:rsidRPr="002A55DF" w:rsidRDefault="00D36A56" w:rsidP="00D36A56">
      <w:pPr>
        <w:rPr>
          <w:rFonts w:asciiTheme="minorHAnsi" w:hAnsiTheme="minorHAnsi" w:cstheme="minorHAnsi"/>
          <w:color w:val="3D85C6"/>
        </w:rPr>
      </w:pPr>
    </w:p>
    <w:p w14:paraId="1F09D5A7" w14:textId="77777777" w:rsidR="00D36A56" w:rsidRPr="002A55DF" w:rsidRDefault="00D36A56" w:rsidP="00D36A56">
      <w:pPr>
        <w:rPr>
          <w:rFonts w:asciiTheme="minorHAnsi" w:hAnsiTheme="minorHAnsi" w:cstheme="minorHAnsi"/>
          <w:color w:val="3D85C6"/>
        </w:rPr>
      </w:pPr>
    </w:p>
    <w:p w14:paraId="57562555" w14:textId="77777777" w:rsidR="00D36A56" w:rsidRPr="002A55DF" w:rsidRDefault="00D36A56" w:rsidP="00D36A56">
      <w:pPr>
        <w:rPr>
          <w:rFonts w:asciiTheme="minorHAnsi" w:hAnsiTheme="minorHAnsi" w:cstheme="minorHAnsi"/>
          <w:color w:val="3D85C6"/>
        </w:rPr>
      </w:pPr>
    </w:p>
    <w:p w14:paraId="1EE31A87" w14:textId="77777777" w:rsidR="00D36A56" w:rsidRPr="002A55DF" w:rsidRDefault="00D36A56" w:rsidP="00D36A56">
      <w:pPr>
        <w:rPr>
          <w:rFonts w:asciiTheme="minorHAnsi" w:hAnsiTheme="minorHAnsi" w:cstheme="minorHAnsi"/>
          <w:color w:val="3D85C6"/>
        </w:rPr>
      </w:pPr>
    </w:p>
    <w:p w14:paraId="097D6F0F" w14:textId="77777777" w:rsidR="00D36A56" w:rsidRPr="002A55DF" w:rsidRDefault="00D36A56" w:rsidP="00D36A56">
      <w:pPr>
        <w:rPr>
          <w:rFonts w:asciiTheme="minorHAnsi" w:hAnsiTheme="minorHAnsi" w:cstheme="minorHAnsi"/>
          <w:color w:val="3D85C6"/>
        </w:rPr>
      </w:pPr>
    </w:p>
    <w:p w14:paraId="19C8EA11" w14:textId="77777777" w:rsidR="007F1A8C" w:rsidRPr="002A55DF" w:rsidRDefault="00000000" w:rsidP="007F1A8C">
      <w:pPr>
        <w:pStyle w:val="Titre1"/>
        <w:spacing w:after="200"/>
        <w:jc w:val="center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>Rapport Technique</w:t>
      </w:r>
    </w:p>
    <w:p w14:paraId="799A0896" w14:textId="209D6DF1" w:rsidR="007F1A8C" w:rsidRPr="002A55DF" w:rsidRDefault="00000000" w:rsidP="007F1A8C">
      <w:pPr>
        <w:pStyle w:val="Titre1"/>
        <w:spacing w:after="200"/>
        <w:jc w:val="center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 xml:space="preserve">RAG </w:t>
      </w:r>
      <w:proofErr w:type="spellStart"/>
      <w:r w:rsidRPr="002A55DF">
        <w:rPr>
          <w:rFonts w:asciiTheme="minorHAnsi" w:hAnsiTheme="minorHAnsi" w:cstheme="minorHAnsi"/>
          <w:color w:val="3D85C6"/>
        </w:rPr>
        <w:t>Chatbot</w:t>
      </w:r>
      <w:proofErr w:type="spellEnd"/>
      <w:r w:rsidRPr="002A55DF">
        <w:rPr>
          <w:rFonts w:asciiTheme="minorHAnsi" w:hAnsiTheme="minorHAnsi" w:cstheme="minorHAnsi"/>
          <w:color w:val="3D85C6"/>
        </w:rPr>
        <w:t xml:space="preserve"> </w:t>
      </w:r>
      <w:r w:rsidR="00A15B94" w:rsidRPr="002A55DF">
        <w:rPr>
          <w:rFonts w:asciiTheme="minorHAnsi" w:hAnsiTheme="minorHAnsi" w:cstheme="minorHAnsi"/>
          <w:color w:val="3D85C6"/>
        </w:rPr>
        <w:t xml:space="preserve">- </w:t>
      </w:r>
      <w:r w:rsidRPr="002A55DF">
        <w:rPr>
          <w:rFonts w:asciiTheme="minorHAnsi" w:hAnsiTheme="minorHAnsi" w:cstheme="minorHAnsi"/>
          <w:color w:val="3D85C6"/>
        </w:rPr>
        <w:t>Puls-Events</w:t>
      </w:r>
    </w:p>
    <w:p w14:paraId="2C1A46E7" w14:textId="77777777" w:rsidR="00D36A56" w:rsidRPr="002A55DF" w:rsidRDefault="00D36A56" w:rsidP="00D36A56">
      <w:pPr>
        <w:rPr>
          <w:rFonts w:asciiTheme="minorHAnsi" w:hAnsiTheme="minorHAnsi" w:cstheme="minorHAnsi"/>
          <w:color w:val="3D85C6"/>
        </w:rPr>
      </w:pPr>
    </w:p>
    <w:p w14:paraId="071EC518" w14:textId="77777777" w:rsidR="00D36A56" w:rsidRPr="002A55DF" w:rsidRDefault="00D36A56" w:rsidP="00D36A56">
      <w:pPr>
        <w:rPr>
          <w:rFonts w:asciiTheme="minorHAnsi" w:hAnsiTheme="minorHAnsi" w:cstheme="minorHAnsi"/>
          <w:color w:val="3D85C6"/>
        </w:rPr>
      </w:pPr>
    </w:p>
    <w:p w14:paraId="427BCD89" w14:textId="77777777" w:rsidR="00D36A56" w:rsidRPr="002A55DF" w:rsidRDefault="00D36A56" w:rsidP="00D36A56">
      <w:pPr>
        <w:rPr>
          <w:rFonts w:asciiTheme="minorHAnsi" w:hAnsiTheme="minorHAnsi" w:cstheme="minorHAnsi"/>
          <w:color w:val="3D85C6"/>
        </w:rPr>
      </w:pPr>
    </w:p>
    <w:p w14:paraId="2288D3DE" w14:textId="77777777" w:rsidR="00D36A56" w:rsidRPr="002A55DF" w:rsidRDefault="00D36A56" w:rsidP="00D36A56">
      <w:pPr>
        <w:rPr>
          <w:rFonts w:asciiTheme="minorHAnsi" w:hAnsiTheme="minorHAnsi" w:cstheme="minorHAnsi"/>
          <w:color w:val="3D85C6"/>
        </w:rPr>
      </w:pPr>
    </w:p>
    <w:p w14:paraId="7634AFFB" w14:textId="77777777" w:rsidR="00D36A56" w:rsidRPr="002A55DF" w:rsidRDefault="00D36A56" w:rsidP="00D36A56">
      <w:pPr>
        <w:rPr>
          <w:rFonts w:asciiTheme="minorHAnsi" w:hAnsiTheme="minorHAnsi" w:cstheme="minorHAnsi"/>
          <w:color w:val="3D85C6"/>
        </w:rPr>
      </w:pPr>
    </w:p>
    <w:p w14:paraId="5E502332" w14:textId="77777777" w:rsidR="00D36A56" w:rsidRPr="002A55DF" w:rsidRDefault="00D36A56" w:rsidP="00D36A56">
      <w:pPr>
        <w:rPr>
          <w:rFonts w:asciiTheme="minorHAnsi" w:hAnsiTheme="minorHAnsi" w:cstheme="minorHAnsi"/>
          <w:color w:val="3D85C6"/>
        </w:rPr>
      </w:pPr>
    </w:p>
    <w:p w14:paraId="43632E79" w14:textId="77777777" w:rsidR="00D36A56" w:rsidRPr="002A55DF" w:rsidRDefault="00D36A56" w:rsidP="00D36A56">
      <w:pPr>
        <w:rPr>
          <w:rFonts w:asciiTheme="minorHAnsi" w:hAnsiTheme="minorHAnsi" w:cstheme="minorHAnsi"/>
          <w:color w:val="3D85C6"/>
        </w:rPr>
      </w:pPr>
    </w:p>
    <w:p w14:paraId="4EFAB4B8" w14:textId="77777777" w:rsidR="00D36A56" w:rsidRPr="002A55DF" w:rsidRDefault="00D36A56" w:rsidP="00D36A56">
      <w:pPr>
        <w:rPr>
          <w:rFonts w:asciiTheme="minorHAnsi" w:hAnsiTheme="minorHAnsi" w:cstheme="minorHAnsi"/>
          <w:color w:val="3D85C6"/>
        </w:rPr>
      </w:pPr>
    </w:p>
    <w:p w14:paraId="02F3CBBE" w14:textId="77777777" w:rsidR="00D36A56" w:rsidRPr="002A55DF" w:rsidRDefault="00D36A56" w:rsidP="00D36A56">
      <w:pPr>
        <w:rPr>
          <w:rFonts w:asciiTheme="minorHAnsi" w:hAnsiTheme="minorHAnsi" w:cstheme="minorHAnsi"/>
          <w:color w:val="3D85C6"/>
        </w:rPr>
      </w:pPr>
    </w:p>
    <w:p w14:paraId="032909BF" w14:textId="77777777" w:rsidR="00D36A56" w:rsidRPr="002A55DF" w:rsidRDefault="00D36A56" w:rsidP="00D36A56">
      <w:pPr>
        <w:rPr>
          <w:rFonts w:asciiTheme="minorHAnsi" w:hAnsiTheme="minorHAnsi" w:cstheme="minorHAnsi"/>
          <w:color w:val="3D85C6"/>
        </w:rPr>
      </w:pPr>
    </w:p>
    <w:p w14:paraId="169EE8F7" w14:textId="77777777" w:rsidR="00D36A56" w:rsidRPr="002A55DF" w:rsidRDefault="00D36A56" w:rsidP="00D36A56">
      <w:pPr>
        <w:rPr>
          <w:rFonts w:asciiTheme="minorHAnsi" w:hAnsiTheme="minorHAnsi" w:cstheme="minorHAnsi"/>
          <w:color w:val="3D85C6"/>
        </w:rPr>
      </w:pPr>
    </w:p>
    <w:p w14:paraId="0C48A42D" w14:textId="77777777" w:rsidR="00D36A56" w:rsidRPr="002A55DF" w:rsidRDefault="00D36A56" w:rsidP="00D36A56">
      <w:pPr>
        <w:rPr>
          <w:rFonts w:asciiTheme="minorHAnsi" w:hAnsiTheme="minorHAnsi" w:cstheme="minorHAnsi"/>
          <w:color w:val="3D85C6"/>
        </w:rPr>
      </w:pPr>
    </w:p>
    <w:p w14:paraId="5DDBE3C8" w14:textId="77777777" w:rsidR="00D36A56" w:rsidRPr="002A55DF" w:rsidRDefault="00D36A56" w:rsidP="00D36A56">
      <w:pPr>
        <w:rPr>
          <w:rFonts w:asciiTheme="minorHAnsi" w:hAnsiTheme="minorHAnsi" w:cstheme="minorHAnsi"/>
          <w:color w:val="3D85C6"/>
        </w:rPr>
      </w:pPr>
    </w:p>
    <w:p w14:paraId="57BE4C7E" w14:textId="77777777" w:rsidR="00D36A56" w:rsidRPr="002A55DF" w:rsidRDefault="00D36A56" w:rsidP="00D36A56">
      <w:pPr>
        <w:rPr>
          <w:rFonts w:asciiTheme="minorHAnsi" w:hAnsiTheme="minorHAnsi" w:cstheme="minorHAnsi"/>
          <w:color w:val="3D85C6"/>
        </w:rPr>
      </w:pPr>
    </w:p>
    <w:p w14:paraId="460E49AE" w14:textId="77777777" w:rsidR="00D36A56" w:rsidRPr="002A55DF" w:rsidRDefault="00D36A56" w:rsidP="00D36A56">
      <w:pPr>
        <w:rPr>
          <w:rFonts w:asciiTheme="minorHAnsi" w:hAnsiTheme="minorHAnsi" w:cstheme="minorHAnsi"/>
          <w:color w:val="3D85C6"/>
        </w:rPr>
      </w:pPr>
    </w:p>
    <w:p w14:paraId="45ECF255" w14:textId="77777777" w:rsidR="00D36A56" w:rsidRPr="002A55DF" w:rsidRDefault="00D36A56" w:rsidP="00D36A56">
      <w:pPr>
        <w:rPr>
          <w:rFonts w:asciiTheme="minorHAnsi" w:hAnsiTheme="minorHAnsi" w:cstheme="minorHAnsi"/>
          <w:color w:val="3D85C6"/>
        </w:rPr>
      </w:pPr>
    </w:p>
    <w:p w14:paraId="40B4CDBD" w14:textId="77777777" w:rsidR="00D36A56" w:rsidRPr="002A55DF" w:rsidRDefault="00D36A56" w:rsidP="00D36A56">
      <w:pPr>
        <w:rPr>
          <w:rFonts w:asciiTheme="minorHAnsi" w:hAnsiTheme="minorHAnsi" w:cstheme="minorHAnsi"/>
          <w:color w:val="3D85C6"/>
        </w:rPr>
      </w:pPr>
    </w:p>
    <w:p w14:paraId="45B30883" w14:textId="77777777" w:rsidR="00D36A56" w:rsidRPr="002A55DF" w:rsidRDefault="00D36A56" w:rsidP="00D36A56">
      <w:pPr>
        <w:rPr>
          <w:rFonts w:asciiTheme="minorHAnsi" w:hAnsiTheme="minorHAnsi" w:cstheme="minorHAnsi"/>
          <w:color w:val="3D85C6"/>
        </w:rPr>
      </w:pPr>
    </w:p>
    <w:p w14:paraId="005A67A1" w14:textId="77777777" w:rsidR="00D36A56" w:rsidRPr="002A55DF" w:rsidRDefault="00D36A56" w:rsidP="00D36A56">
      <w:pPr>
        <w:rPr>
          <w:rFonts w:asciiTheme="minorHAnsi" w:hAnsiTheme="minorHAnsi" w:cstheme="minorHAnsi"/>
          <w:color w:val="3D85C6"/>
        </w:rPr>
      </w:pPr>
    </w:p>
    <w:p w14:paraId="27463D64" w14:textId="77777777" w:rsidR="00D36A56" w:rsidRPr="002A55DF" w:rsidRDefault="00D36A56" w:rsidP="00D36A56">
      <w:pPr>
        <w:rPr>
          <w:rFonts w:asciiTheme="minorHAnsi" w:hAnsiTheme="minorHAnsi" w:cstheme="minorHAnsi"/>
          <w:color w:val="3D85C6"/>
        </w:rPr>
      </w:pPr>
    </w:p>
    <w:p w14:paraId="1EC2FAE7" w14:textId="77777777" w:rsidR="007F1A8C" w:rsidRPr="002A55DF" w:rsidRDefault="00000000">
      <w:pPr>
        <w:spacing w:after="12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b/>
          <w:bCs/>
          <w:color w:val="3D85C6"/>
        </w:rPr>
        <w:t>Projet :</w:t>
      </w:r>
      <w:r w:rsidRPr="002A55DF">
        <w:rPr>
          <w:rFonts w:asciiTheme="minorHAnsi" w:hAnsiTheme="minorHAnsi" w:cstheme="minorHAnsi"/>
          <w:color w:val="3D85C6"/>
        </w:rPr>
        <w:t xml:space="preserve"> Développement d'un assistant de recommandation d'événements culturels</w:t>
      </w:r>
      <w:r w:rsidRPr="002A55DF">
        <w:rPr>
          <w:rFonts w:asciiTheme="minorHAnsi" w:hAnsiTheme="minorHAnsi" w:cstheme="minorHAnsi"/>
          <w:color w:val="3D85C6"/>
        </w:rPr>
        <w:br/>
      </w:r>
      <w:r w:rsidRPr="002A55DF">
        <w:rPr>
          <w:rFonts w:asciiTheme="minorHAnsi" w:hAnsiTheme="minorHAnsi" w:cstheme="minorHAnsi"/>
          <w:b/>
          <w:bCs/>
          <w:color w:val="3D85C6"/>
        </w:rPr>
        <w:t>Auteur :</w:t>
      </w:r>
      <w:r w:rsidRPr="002A55DF">
        <w:rPr>
          <w:rFonts w:asciiTheme="minorHAnsi" w:hAnsiTheme="minorHAnsi" w:cstheme="minorHAnsi"/>
          <w:color w:val="3D85C6"/>
        </w:rPr>
        <w:t xml:space="preserve"> Aymeric Bailleul</w:t>
      </w:r>
      <w:r w:rsidR="007F1A8C" w:rsidRPr="002A55DF">
        <w:rPr>
          <w:rFonts w:asciiTheme="minorHAnsi" w:hAnsiTheme="minorHAnsi" w:cstheme="minorHAnsi"/>
          <w:color w:val="3D85C6"/>
        </w:rPr>
        <w:br/>
      </w:r>
      <w:r w:rsidRPr="002A55DF">
        <w:rPr>
          <w:rFonts w:asciiTheme="minorHAnsi" w:hAnsiTheme="minorHAnsi" w:cstheme="minorHAnsi"/>
          <w:b/>
          <w:bCs/>
          <w:color w:val="3D85C6"/>
        </w:rPr>
        <w:t>Date :</w:t>
      </w:r>
      <w:r w:rsidRPr="002A55DF">
        <w:rPr>
          <w:rFonts w:asciiTheme="minorHAnsi" w:hAnsiTheme="minorHAnsi" w:cstheme="minorHAnsi"/>
          <w:color w:val="3D85C6"/>
        </w:rPr>
        <w:t xml:space="preserve"> 19/02/2026</w:t>
      </w:r>
    </w:p>
    <w:p w14:paraId="1E99B84C" w14:textId="77777777" w:rsidR="00134D60" w:rsidRPr="002A55DF" w:rsidRDefault="00000000">
      <w:pPr>
        <w:pStyle w:val="Titre2"/>
        <w:spacing w:after="20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lastRenderedPageBreak/>
        <w:t>1. Introduction et contexte</w:t>
      </w:r>
    </w:p>
    <w:p w14:paraId="0A3FF0D0" w14:textId="77777777" w:rsidR="00134D60" w:rsidRPr="002A55DF" w:rsidRDefault="00000000">
      <w:pPr>
        <w:pStyle w:val="Titre3"/>
        <w:spacing w:after="20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>1.1 Contexte métier</w:t>
      </w:r>
    </w:p>
    <w:p w14:paraId="52060DB0" w14:textId="77777777" w:rsidR="00134D60" w:rsidRPr="002A55DF" w:rsidRDefault="00000000">
      <w:pPr>
        <w:spacing w:after="12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>Puls-Events est une plateforme de recommandation d'événements culturels souhaitant intégrer un assistant conversationnel capable de répondre aux questions des utilisateurs sur les événements disponibles. Face à un catalogue potentiellement vaste et hétérogène, la recherche par mots-clés classique montre ses limites : elle ne comprend pas l'intention de l'utilisateur et ne peut pas synthétiser plusieurs sources pour formuler une réponse cohérente.</w:t>
      </w:r>
    </w:p>
    <w:p w14:paraId="4D4806A2" w14:textId="77777777" w:rsidR="00134D60" w:rsidRPr="002A55DF" w:rsidRDefault="00000000">
      <w:pPr>
        <w:spacing w:after="20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 xml:space="preserve"> </w:t>
      </w:r>
    </w:p>
    <w:p w14:paraId="5F334BB1" w14:textId="77777777" w:rsidR="00134D60" w:rsidRPr="002A55DF" w:rsidRDefault="00000000">
      <w:pPr>
        <w:spacing w:after="12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 xml:space="preserve">Ce projet répond à une problématique concrète : </w:t>
      </w:r>
      <w:r w:rsidRPr="002A55DF">
        <w:rPr>
          <w:rFonts w:asciiTheme="minorHAnsi" w:hAnsiTheme="minorHAnsi" w:cstheme="minorHAnsi"/>
          <w:b/>
          <w:bCs/>
          <w:color w:val="3D85C6"/>
        </w:rPr>
        <w:t>comment permettre à un utilisateur d'interroger en langage naturel une base d'événements culturels et obtenir une réponse précise, contextualisée et vérifiable ?</w:t>
      </w:r>
    </w:p>
    <w:p w14:paraId="4DEBB325" w14:textId="77777777" w:rsidR="00134D60" w:rsidRPr="002A55DF" w:rsidRDefault="00000000">
      <w:pPr>
        <w:spacing w:after="20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 xml:space="preserve"> </w:t>
      </w:r>
    </w:p>
    <w:p w14:paraId="66447738" w14:textId="77777777" w:rsidR="00134D60" w:rsidRPr="002A55DF" w:rsidRDefault="00000000">
      <w:pPr>
        <w:pStyle w:val="Titre3"/>
        <w:spacing w:after="20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>1.2 Objectif du POC</w:t>
      </w:r>
    </w:p>
    <w:p w14:paraId="6B9E84F2" w14:textId="77777777" w:rsidR="00134D60" w:rsidRPr="002A55DF" w:rsidRDefault="00000000">
      <w:pPr>
        <w:spacing w:after="12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>Ce Proof of Concept démontre la faisabilité technique d'un assistant conversationnel basé sur une architecture RAG (</w:t>
      </w:r>
      <w:proofErr w:type="spellStart"/>
      <w:r w:rsidRPr="002A55DF">
        <w:rPr>
          <w:rFonts w:asciiTheme="minorHAnsi" w:hAnsiTheme="minorHAnsi" w:cstheme="minorHAnsi"/>
          <w:color w:val="3D85C6"/>
        </w:rPr>
        <w:t>Retrieval-Augmented</w:t>
      </w:r>
      <w:proofErr w:type="spellEnd"/>
      <w:r w:rsidRPr="002A55DF">
        <w:rPr>
          <w:rFonts w:asciiTheme="minorHAnsi" w:hAnsiTheme="minorHAnsi" w:cstheme="minorHAnsi"/>
          <w:color w:val="3D85C6"/>
        </w:rPr>
        <w:t xml:space="preserve"> </w:t>
      </w:r>
      <w:proofErr w:type="spellStart"/>
      <w:r w:rsidRPr="002A55DF">
        <w:rPr>
          <w:rFonts w:asciiTheme="minorHAnsi" w:hAnsiTheme="minorHAnsi" w:cstheme="minorHAnsi"/>
          <w:color w:val="3D85C6"/>
        </w:rPr>
        <w:t>Generation</w:t>
      </w:r>
      <w:proofErr w:type="spellEnd"/>
      <w:r w:rsidRPr="002A55DF">
        <w:rPr>
          <w:rFonts w:asciiTheme="minorHAnsi" w:hAnsiTheme="minorHAnsi" w:cstheme="minorHAnsi"/>
          <w:color w:val="3D85C6"/>
        </w:rPr>
        <w:t>) appliquée aux données événementielles de la région Occitanie. Le périmètre volontairement restreint (une région, un snapshot temporel) permet de valider la chaîne technique complète avant un éventuel déploiement à plus grande échelle.</w:t>
      </w:r>
    </w:p>
    <w:p w14:paraId="3B5F1D71" w14:textId="77777777" w:rsidR="00134D60" w:rsidRPr="002A55DF" w:rsidRDefault="00000000">
      <w:pPr>
        <w:spacing w:after="20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 xml:space="preserve"> </w:t>
      </w:r>
    </w:p>
    <w:p w14:paraId="4AF956AF" w14:textId="77777777" w:rsidR="00134D60" w:rsidRPr="002A55DF" w:rsidRDefault="00000000">
      <w:pPr>
        <w:pStyle w:val="Titre3"/>
        <w:spacing w:after="20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>1.3 Données sources</w:t>
      </w:r>
    </w:p>
    <w:p w14:paraId="5A7F6139" w14:textId="73A8F00E" w:rsidR="00134D60" w:rsidRPr="002A55DF" w:rsidRDefault="00000000">
      <w:pPr>
        <w:spacing w:after="12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 xml:space="preserve">Les données proviennent du jeu de données ouvert </w:t>
      </w:r>
      <w:r w:rsidRPr="002A55DF">
        <w:rPr>
          <w:rFonts w:asciiTheme="minorHAnsi" w:hAnsiTheme="minorHAnsi" w:cstheme="minorHAnsi"/>
          <w:b/>
          <w:bCs/>
          <w:color w:val="3D85C6"/>
        </w:rPr>
        <w:t>Open Agenda</w:t>
      </w:r>
      <w:r w:rsidRPr="002A55DF">
        <w:rPr>
          <w:rFonts w:asciiTheme="minorHAnsi" w:hAnsiTheme="minorHAnsi" w:cstheme="minorHAnsi"/>
          <w:color w:val="3D85C6"/>
        </w:rPr>
        <w:t xml:space="preserve"> (opendatasoft.com), recensant les événements culturels publics en France. Le snapshot utilisé date du 03/02/2026 contient 913 818 événements sur l'ensemble du territoire national.</w:t>
      </w:r>
    </w:p>
    <w:p w14:paraId="63C1A5E4" w14:textId="77777777" w:rsidR="00134D60" w:rsidRPr="002A55DF" w:rsidRDefault="00000000">
      <w:pPr>
        <w:spacing w:after="20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 xml:space="preserve"> </w:t>
      </w:r>
    </w:p>
    <w:p w14:paraId="17060208" w14:textId="77777777" w:rsidR="00134D60" w:rsidRPr="002A55DF" w:rsidRDefault="00134D60">
      <w:pPr>
        <w:pBdr>
          <w:bottom w:val="single" w:sz="6" w:space="1" w:color="auto"/>
        </w:pBdr>
        <w:spacing w:after="120"/>
        <w:rPr>
          <w:rFonts w:asciiTheme="minorHAnsi" w:hAnsiTheme="minorHAnsi" w:cstheme="minorHAnsi"/>
          <w:color w:val="3D85C6"/>
        </w:rPr>
      </w:pPr>
    </w:p>
    <w:p w14:paraId="5C88BD74" w14:textId="77777777" w:rsidR="00134D60" w:rsidRPr="002A55DF" w:rsidRDefault="00000000">
      <w:pPr>
        <w:spacing w:after="20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 xml:space="preserve"> </w:t>
      </w:r>
    </w:p>
    <w:p w14:paraId="04D8EF19" w14:textId="77777777" w:rsidR="00134D60" w:rsidRPr="002A55DF" w:rsidRDefault="00000000">
      <w:pPr>
        <w:pStyle w:val="Titre2"/>
        <w:spacing w:after="20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>2. Architecture du système RAG</w:t>
      </w:r>
    </w:p>
    <w:p w14:paraId="11595166" w14:textId="77777777" w:rsidR="00134D60" w:rsidRPr="002A55DF" w:rsidRDefault="00000000">
      <w:pPr>
        <w:pStyle w:val="Titre3"/>
        <w:spacing w:after="20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>2.1 Vue d'ensemble</w:t>
      </w:r>
    </w:p>
    <w:p w14:paraId="1D6D17E1" w14:textId="4588F45B" w:rsidR="00134D60" w:rsidRPr="002A55DF" w:rsidRDefault="00000000" w:rsidP="00D36A56">
      <w:pPr>
        <w:spacing w:after="12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>Un système RAG (</w:t>
      </w:r>
      <w:proofErr w:type="spellStart"/>
      <w:r w:rsidRPr="002A55DF">
        <w:rPr>
          <w:rFonts w:asciiTheme="minorHAnsi" w:hAnsiTheme="minorHAnsi" w:cstheme="minorHAnsi"/>
          <w:color w:val="3D85C6"/>
        </w:rPr>
        <w:t>Retrieval-Augmented</w:t>
      </w:r>
      <w:proofErr w:type="spellEnd"/>
      <w:r w:rsidRPr="002A55DF">
        <w:rPr>
          <w:rFonts w:asciiTheme="minorHAnsi" w:hAnsiTheme="minorHAnsi" w:cstheme="minorHAnsi"/>
          <w:color w:val="3D85C6"/>
        </w:rPr>
        <w:t xml:space="preserve"> </w:t>
      </w:r>
      <w:proofErr w:type="spellStart"/>
      <w:r w:rsidRPr="002A55DF">
        <w:rPr>
          <w:rFonts w:asciiTheme="minorHAnsi" w:hAnsiTheme="minorHAnsi" w:cstheme="minorHAnsi"/>
          <w:color w:val="3D85C6"/>
        </w:rPr>
        <w:t>Generation</w:t>
      </w:r>
      <w:proofErr w:type="spellEnd"/>
      <w:r w:rsidRPr="002A55DF">
        <w:rPr>
          <w:rFonts w:asciiTheme="minorHAnsi" w:hAnsiTheme="minorHAnsi" w:cstheme="minorHAnsi"/>
          <w:color w:val="3D85C6"/>
        </w:rPr>
        <w:t>) fonctionne en deux temps :</w:t>
      </w:r>
    </w:p>
    <w:p w14:paraId="7D39CF6D" w14:textId="77777777" w:rsidR="00134D60" w:rsidRPr="002A55DF" w:rsidRDefault="00000000">
      <w:pPr>
        <w:spacing w:after="100"/>
        <w:ind w:left="24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 xml:space="preserve">1. </w:t>
      </w:r>
      <w:proofErr w:type="spellStart"/>
      <w:r w:rsidRPr="002A55DF">
        <w:rPr>
          <w:rFonts w:asciiTheme="minorHAnsi" w:hAnsiTheme="minorHAnsi" w:cstheme="minorHAnsi"/>
          <w:b/>
          <w:bCs/>
          <w:color w:val="3D85C6"/>
        </w:rPr>
        <w:t>Retrieval</w:t>
      </w:r>
      <w:proofErr w:type="spellEnd"/>
      <w:r w:rsidRPr="002A55DF">
        <w:rPr>
          <w:rFonts w:asciiTheme="minorHAnsi" w:hAnsiTheme="minorHAnsi" w:cstheme="minorHAnsi"/>
          <w:color w:val="3D85C6"/>
        </w:rPr>
        <w:t xml:space="preserve"> : récupérer depuis une base vectorielle les passages les plus pertinents par rapport à la question posée</w:t>
      </w:r>
    </w:p>
    <w:p w14:paraId="2DD78DBF" w14:textId="77777777" w:rsidR="00134D60" w:rsidRPr="002A55DF" w:rsidRDefault="00000000">
      <w:pPr>
        <w:spacing w:after="100"/>
        <w:ind w:left="24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 xml:space="preserve">2. </w:t>
      </w:r>
      <w:proofErr w:type="spellStart"/>
      <w:r w:rsidRPr="002A55DF">
        <w:rPr>
          <w:rFonts w:asciiTheme="minorHAnsi" w:hAnsiTheme="minorHAnsi" w:cstheme="minorHAnsi"/>
          <w:b/>
          <w:bCs/>
          <w:color w:val="3D85C6"/>
        </w:rPr>
        <w:t>Generation</w:t>
      </w:r>
      <w:proofErr w:type="spellEnd"/>
      <w:r w:rsidRPr="002A55DF">
        <w:rPr>
          <w:rFonts w:asciiTheme="minorHAnsi" w:hAnsiTheme="minorHAnsi" w:cstheme="minorHAnsi"/>
          <w:color w:val="3D85C6"/>
        </w:rPr>
        <w:t xml:space="preserve"> : utiliser un LLM pour formuler une réponse en langage naturel, en se basant exclusivement sur les passages récupérés</w:t>
      </w:r>
    </w:p>
    <w:p w14:paraId="4165A9AF" w14:textId="77777777" w:rsidR="00134D60" w:rsidRPr="002A55DF" w:rsidRDefault="00000000">
      <w:pPr>
        <w:spacing w:after="20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 xml:space="preserve"> </w:t>
      </w:r>
    </w:p>
    <w:p w14:paraId="742B7B7C" w14:textId="77777777" w:rsidR="00134D60" w:rsidRPr="002A55DF" w:rsidRDefault="00000000">
      <w:pPr>
        <w:spacing w:after="12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>Cette architecture résout le problème des hallucinations des LLM : le modèle ne génère pas de contenu de mémoire, il synthétise uniquement les informations qui lui sont fournies dans le contexte.</w:t>
      </w:r>
    </w:p>
    <w:p w14:paraId="432D26E1" w14:textId="77777777" w:rsidR="00134D60" w:rsidRPr="002A55DF" w:rsidRDefault="00000000">
      <w:pPr>
        <w:spacing w:after="20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 xml:space="preserve"> </w:t>
      </w:r>
    </w:p>
    <w:p w14:paraId="3FC76CC8" w14:textId="77777777" w:rsidR="00524655" w:rsidRPr="002A55DF" w:rsidRDefault="00524655" w:rsidP="00524655">
      <w:pPr>
        <w:pStyle w:val="Titre3"/>
        <w:spacing w:after="200"/>
        <w:rPr>
          <w:rFonts w:asciiTheme="minorHAnsi" w:hAnsiTheme="minorHAnsi" w:cstheme="minorHAnsi"/>
          <w:color w:val="3D85C6"/>
        </w:rPr>
      </w:pPr>
    </w:p>
    <w:p w14:paraId="3045CE1D" w14:textId="1C6DEA6F" w:rsidR="00524655" w:rsidRPr="002A55DF" w:rsidRDefault="00000000" w:rsidP="00524655">
      <w:pPr>
        <w:pStyle w:val="Titre3"/>
        <w:spacing w:after="20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lastRenderedPageBreak/>
        <w:t>2.2 Pipeline complet</w:t>
      </w:r>
    </w:p>
    <w:p w14:paraId="53C07C34" w14:textId="77777777" w:rsidR="00524655" w:rsidRPr="002A55DF" w:rsidRDefault="00524655" w:rsidP="00524655">
      <w:pPr>
        <w:pStyle w:val="Titre3"/>
        <w:spacing w:after="200"/>
        <w:rPr>
          <w:rFonts w:asciiTheme="minorHAnsi" w:hAnsiTheme="minorHAnsi" w:cstheme="minorHAnsi"/>
          <w:color w:val="3D85C6"/>
        </w:rPr>
      </w:pPr>
    </w:p>
    <w:p w14:paraId="4FB31DDB" w14:textId="34725165" w:rsidR="00134D60" w:rsidRPr="002A55DF" w:rsidRDefault="000143FD" w:rsidP="00524655">
      <w:pPr>
        <w:pStyle w:val="Titre3"/>
        <w:spacing w:after="200"/>
        <w:jc w:val="center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eastAsia="Courier New" w:hAnsiTheme="minorHAnsi" w:cstheme="minorHAnsi"/>
          <w:noProof/>
          <w:color w:val="3D85C6"/>
          <w:sz w:val="20"/>
          <w:szCs w:val="20"/>
        </w:rPr>
        <w:drawing>
          <wp:inline distT="0" distB="0" distL="0" distR="0" wp14:anchorId="3CA3EFD0" wp14:editId="55EE5CFE">
            <wp:extent cx="2863611" cy="6600190"/>
            <wp:effectExtent l="0" t="0" r="0" b="0"/>
            <wp:docPr id="7515361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361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7531" cy="660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55DF">
        <w:rPr>
          <w:rFonts w:asciiTheme="minorHAnsi" w:eastAsia="Courier New" w:hAnsiTheme="minorHAnsi" w:cstheme="minorHAnsi"/>
          <w:color w:val="3D85C6"/>
          <w:sz w:val="20"/>
          <w:szCs w:val="20"/>
        </w:rPr>
        <w:t xml:space="preserve"> </w:t>
      </w:r>
    </w:p>
    <w:p w14:paraId="3521A738" w14:textId="77777777" w:rsidR="00524655" w:rsidRPr="002A55DF" w:rsidRDefault="00524655" w:rsidP="00524655">
      <w:pPr>
        <w:pStyle w:val="Titre3"/>
        <w:spacing w:after="200"/>
        <w:jc w:val="center"/>
        <w:rPr>
          <w:rFonts w:asciiTheme="minorHAnsi" w:hAnsiTheme="minorHAnsi" w:cstheme="minorHAnsi"/>
          <w:color w:val="3D85C6"/>
        </w:rPr>
      </w:pPr>
    </w:p>
    <w:p w14:paraId="7A70A70A" w14:textId="77777777" w:rsidR="00524655" w:rsidRPr="002A55DF" w:rsidRDefault="00524655" w:rsidP="00524655">
      <w:pPr>
        <w:pStyle w:val="Titre3"/>
        <w:spacing w:after="200"/>
        <w:rPr>
          <w:rFonts w:asciiTheme="minorHAnsi" w:hAnsiTheme="minorHAnsi" w:cstheme="minorHAnsi"/>
          <w:b w:val="0"/>
          <w:bCs w:val="0"/>
          <w:color w:val="3D85C6"/>
          <w:sz w:val="24"/>
          <w:szCs w:val="24"/>
        </w:rPr>
      </w:pPr>
      <w:r w:rsidRPr="002A55DF">
        <w:rPr>
          <w:rFonts w:asciiTheme="minorHAnsi" w:hAnsiTheme="minorHAnsi" w:cstheme="minorHAnsi"/>
          <w:b w:val="0"/>
          <w:bCs w:val="0"/>
          <w:color w:val="3D85C6"/>
          <w:sz w:val="24"/>
          <w:szCs w:val="24"/>
        </w:rPr>
        <w:t>Le pipeline transforme 913 818 événements bruts en un assistant conversationnel en 6 étapes :</w:t>
      </w:r>
    </w:p>
    <w:p w14:paraId="7E83E870" w14:textId="77777777" w:rsidR="000143FD" w:rsidRPr="002A55DF" w:rsidRDefault="00524655" w:rsidP="000143FD">
      <w:pPr>
        <w:pStyle w:val="Titre3"/>
        <w:numPr>
          <w:ilvl w:val="0"/>
          <w:numId w:val="3"/>
        </w:numPr>
        <w:rPr>
          <w:rFonts w:asciiTheme="minorHAnsi" w:hAnsiTheme="minorHAnsi" w:cstheme="minorHAnsi"/>
          <w:b w:val="0"/>
          <w:bCs w:val="0"/>
          <w:color w:val="3D85C6"/>
          <w:sz w:val="24"/>
          <w:szCs w:val="24"/>
        </w:rPr>
      </w:pPr>
      <w:r w:rsidRPr="002A55DF">
        <w:rPr>
          <w:rFonts w:asciiTheme="minorHAnsi" w:hAnsiTheme="minorHAnsi" w:cstheme="minorHAnsi"/>
          <w:color w:val="3D85C6"/>
          <w:sz w:val="24"/>
          <w:szCs w:val="24"/>
        </w:rPr>
        <w:t>Filtrage</w:t>
      </w:r>
      <w:r w:rsidRPr="002A55DF">
        <w:rPr>
          <w:rFonts w:asciiTheme="minorHAnsi" w:hAnsiTheme="minorHAnsi" w:cstheme="minorHAnsi"/>
          <w:b w:val="0"/>
          <w:bCs w:val="0"/>
          <w:color w:val="3D85C6"/>
          <w:sz w:val="24"/>
          <w:szCs w:val="24"/>
        </w:rPr>
        <w:t xml:space="preserve"> → 7 960 événements Occitanie (géo + temporel + nettoyage HTML)</w:t>
      </w:r>
    </w:p>
    <w:p w14:paraId="394D3724" w14:textId="6FF754FA" w:rsidR="00524655" w:rsidRPr="002A55DF" w:rsidRDefault="00524655" w:rsidP="000143FD">
      <w:pPr>
        <w:pStyle w:val="Titre3"/>
        <w:numPr>
          <w:ilvl w:val="0"/>
          <w:numId w:val="3"/>
        </w:numPr>
        <w:rPr>
          <w:rFonts w:asciiTheme="minorHAnsi" w:hAnsiTheme="minorHAnsi" w:cstheme="minorHAnsi"/>
          <w:b w:val="0"/>
          <w:bCs w:val="0"/>
          <w:color w:val="3D85C6"/>
          <w:sz w:val="24"/>
          <w:szCs w:val="24"/>
        </w:rPr>
      </w:pPr>
      <w:proofErr w:type="spellStart"/>
      <w:r w:rsidRPr="002A55DF">
        <w:rPr>
          <w:rFonts w:asciiTheme="minorHAnsi" w:hAnsiTheme="minorHAnsi" w:cstheme="minorHAnsi"/>
          <w:color w:val="3D85C6"/>
          <w:sz w:val="24"/>
          <w:szCs w:val="24"/>
        </w:rPr>
        <w:t>Chunking</w:t>
      </w:r>
      <w:proofErr w:type="spellEnd"/>
      <w:r w:rsidRPr="002A55DF">
        <w:rPr>
          <w:rFonts w:asciiTheme="minorHAnsi" w:hAnsiTheme="minorHAnsi" w:cstheme="minorHAnsi"/>
          <w:b w:val="0"/>
          <w:bCs w:val="0"/>
          <w:color w:val="3D85C6"/>
          <w:sz w:val="24"/>
          <w:szCs w:val="24"/>
        </w:rPr>
        <w:t xml:space="preserve"> → 10 480 segments de 250 </w:t>
      </w:r>
      <w:proofErr w:type="spellStart"/>
      <w:r w:rsidRPr="002A55DF">
        <w:rPr>
          <w:rFonts w:asciiTheme="minorHAnsi" w:hAnsiTheme="minorHAnsi" w:cstheme="minorHAnsi"/>
          <w:b w:val="0"/>
          <w:bCs w:val="0"/>
          <w:color w:val="3D85C6"/>
          <w:sz w:val="24"/>
          <w:szCs w:val="24"/>
        </w:rPr>
        <w:t>tokens</w:t>
      </w:r>
      <w:proofErr w:type="spellEnd"/>
      <w:r w:rsidRPr="002A55DF">
        <w:rPr>
          <w:rFonts w:asciiTheme="minorHAnsi" w:hAnsiTheme="minorHAnsi" w:cstheme="minorHAnsi"/>
          <w:b w:val="0"/>
          <w:bCs w:val="0"/>
          <w:color w:val="3D85C6"/>
          <w:sz w:val="24"/>
          <w:szCs w:val="24"/>
        </w:rPr>
        <w:t xml:space="preserve"> avec 30% de chevauchement</w:t>
      </w:r>
    </w:p>
    <w:p w14:paraId="60435900" w14:textId="77777777" w:rsidR="00524655" w:rsidRPr="002A55DF" w:rsidRDefault="00524655" w:rsidP="000143FD">
      <w:pPr>
        <w:pStyle w:val="Titre3"/>
        <w:numPr>
          <w:ilvl w:val="0"/>
          <w:numId w:val="3"/>
        </w:numPr>
        <w:rPr>
          <w:rFonts w:asciiTheme="minorHAnsi" w:hAnsiTheme="minorHAnsi" w:cstheme="minorHAnsi"/>
          <w:b w:val="0"/>
          <w:bCs w:val="0"/>
          <w:color w:val="3D85C6"/>
          <w:sz w:val="24"/>
          <w:szCs w:val="24"/>
        </w:rPr>
      </w:pPr>
      <w:r w:rsidRPr="002A55DF">
        <w:rPr>
          <w:rFonts w:asciiTheme="minorHAnsi" w:hAnsiTheme="minorHAnsi" w:cstheme="minorHAnsi"/>
          <w:color w:val="3D85C6"/>
          <w:sz w:val="24"/>
          <w:szCs w:val="24"/>
        </w:rPr>
        <w:t>Vectorisation</w:t>
      </w:r>
      <w:r w:rsidRPr="002A55DF">
        <w:rPr>
          <w:rFonts w:asciiTheme="minorHAnsi" w:hAnsiTheme="minorHAnsi" w:cstheme="minorHAnsi"/>
          <w:b w:val="0"/>
          <w:bCs w:val="0"/>
          <w:color w:val="3D85C6"/>
          <w:sz w:val="24"/>
          <w:szCs w:val="24"/>
        </w:rPr>
        <w:t xml:space="preserve"> → 10 480 vecteurs 1024D via mistral-</w:t>
      </w:r>
      <w:proofErr w:type="spellStart"/>
      <w:r w:rsidRPr="002A55DF">
        <w:rPr>
          <w:rFonts w:asciiTheme="minorHAnsi" w:hAnsiTheme="minorHAnsi" w:cstheme="minorHAnsi"/>
          <w:b w:val="0"/>
          <w:bCs w:val="0"/>
          <w:color w:val="3D85C6"/>
          <w:sz w:val="24"/>
          <w:szCs w:val="24"/>
        </w:rPr>
        <w:t>embed</w:t>
      </w:r>
      <w:proofErr w:type="spellEnd"/>
    </w:p>
    <w:p w14:paraId="615F568A" w14:textId="78BCC511" w:rsidR="00524655" w:rsidRPr="002A55DF" w:rsidRDefault="00524655" w:rsidP="000143FD">
      <w:pPr>
        <w:pStyle w:val="Titre3"/>
        <w:numPr>
          <w:ilvl w:val="0"/>
          <w:numId w:val="3"/>
        </w:numPr>
        <w:rPr>
          <w:rFonts w:asciiTheme="minorHAnsi" w:hAnsiTheme="minorHAnsi" w:cstheme="minorHAnsi"/>
          <w:b w:val="0"/>
          <w:bCs w:val="0"/>
          <w:color w:val="3D85C6"/>
          <w:sz w:val="24"/>
          <w:szCs w:val="24"/>
        </w:rPr>
      </w:pPr>
      <w:r w:rsidRPr="002A55DF">
        <w:rPr>
          <w:rFonts w:asciiTheme="minorHAnsi" w:hAnsiTheme="minorHAnsi" w:cstheme="minorHAnsi"/>
          <w:color w:val="3D85C6"/>
          <w:sz w:val="24"/>
          <w:szCs w:val="24"/>
        </w:rPr>
        <w:t>Indexation</w:t>
      </w:r>
      <w:r w:rsidRPr="002A55DF">
        <w:rPr>
          <w:rFonts w:asciiTheme="minorHAnsi" w:hAnsiTheme="minorHAnsi" w:cstheme="minorHAnsi"/>
          <w:b w:val="0"/>
          <w:bCs w:val="0"/>
          <w:color w:val="3D85C6"/>
          <w:sz w:val="24"/>
          <w:szCs w:val="24"/>
        </w:rPr>
        <w:t xml:space="preserve"> → index FAISS exact (40.94 MB)</w:t>
      </w:r>
    </w:p>
    <w:p w14:paraId="778A1855" w14:textId="77777777" w:rsidR="00524655" w:rsidRPr="002A55DF" w:rsidRDefault="00524655" w:rsidP="000143FD">
      <w:pPr>
        <w:pStyle w:val="Titre3"/>
        <w:numPr>
          <w:ilvl w:val="0"/>
          <w:numId w:val="3"/>
        </w:numPr>
        <w:rPr>
          <w:rFonts w:asciiTheme="minorHAnsi" w:hAnsiTheme="minorHAnsi" w:cstheme="minorHAnsi"/>
          <w:b w:val="0"/>
          <w:bCs w:val="0"/>
          <w:color w:val="3D85C6"/>
          <w:sz w:val="24"/>
          <w:szCs w:val="24"/>
        </w:rPr>
      </w:pPr>
      <w:r w:rsidRPr="002A55DF">
        <w:rPr>
          <w:rFonts w:asciiTheme="minorHAnsi" w:hAnsiTheme="minorHAnsi" w:cstheme="minorHAnsi"/>
          <w:color w:val="3D85C6"/>
          <w:sz w:val="24"/>
          <w:szCs w:val="24"/>
        </w:rPr>
        <w:t>RAG</w:t>
      </w:r>
      <w:r w:rsidRPr="002A55DF">
        <w:rPr>
          <w:rFonts w:asciiTheme="minorHAnsi" w:hAnsiTheme="minorHAnsi" w:cstheme="minorHAnsi"/>
          <w:b w:val="0"/>
          <w:bCs w:val="0"/>
          <w:color w:val="3D85C6"/>
          <w:sz w:val="24"/>
          <w:szCs w:val="24"/>
        </w:rPr>
        <w:t xml:space="preserve"> → retriever MMR sélectionne 10 </w:t>
      </w:r>
      <w:proofErr w:type="spellStart"/>
      <w:r w:rsidRPr="002A55DF">
        <w:rPr>
          <w:rFonts w:asciiTheme="minorHAnsi" w:hAnsiTheme="minorHAnsi" w:cstheme="minorHAnsi"/>
          <w:b w:val="0"/>
          <w:bCs w:val="0"/>
          <w:color w:val="3D85C6"/>
          <w:sz w:val="24"/>
          <w:szCs w:val="24"/>
        </w:rPr>
        <w:t>chunks</w:t>
      </w:r>
      <w:proofErr w:type="spellEnd"/>
      <w:r w:rsidRPr="002A55DF">
        <w:rPr>
          <w:rFonts w:asciiTheme="minorHAnsi" w:hAnsiTheme="minorHAnsi" w:cstheme="minorHAnsi"/>
          <w:b w:val="0"/>
          <w:bCs w:val="0"/>
          <w:color w:val="3D85C6"/>
          <w:sz w:val="24"/>
          <w:szCs w:val="24"/>
        </w:rPr>
        <w:t xml:space="preserve"> diversifiés → mistral-</w:t>
      </w:r>
      <w:proofErr w:type="spellStart"/>
      <w:r w:rsidRPr="002A55DF">
        <w:rPr>
          <w:rFonts w:asciiTheme="minorHAnsi" w:hAnsiTheme="minorHAnsi" w:cstheme="minorHAnsi"/>
          <w:b w:val="0"/>
          <w:bCs w:val="0"/>
          <w:color w:val="3D85C6"/>
          <w:sz w:val="24"/>
          <w:szCs w:val="24"/>
        </w:rPr>
        <w:t>small</w:t>
      </w:r>
      <w:proofErr w:type="spellEnd"/>
      <w:r w:rsidRPr="002A55DF">
        <w:rPr>
          <w:rFonts w:asciiTheme="minorHAnsi" w:hAnsiTheme="minorHAnsi" w:cstheme="minorHAnsi"/>
          <w:b w:val="0"/>
          <w:bCs w:val="0"/>
          <w:color w:val="3D85C6"/>
          <w:sz w:val="24"/>
          <w:szCs w:val="24"/>
        </w:rPr>
        <w:t>-</w:t>
      </w:r>
      <w:proofErr w:type="spellStart"/>
      <w:r w:rsidRPr="002A55DF">
        <w:rPr>
          <w:rFonts w:asciiTheme="minorHAnsi" w:hAnsiTheme="minorHAnsi" w:cstheme="minorHAnsi"/>
          <w:b w:val="0"/>
          <w:bCs w:val="0"/>
          <w:color w:val="3D85C6"/>
          <w:sz w:val="24"/>
          <w:szCs w:val="24"/>
        </w:rPr>
        <w:t>latest</w:t>
      </w:r>
      <w:proofErr w:type="spellEnd"/>
      <w:r w:rsidRPr="002A55DF">
        <w:rPr>
          <w:rFonts w:asciiTheme="minorHAnsi" w:hAnsiTheme="minorHAnsi" w:cstheme="minorHAnsi"/>
          <w:b w:val="0"/>
          <w:bCs w:val="0"/>
          <w:color w:val="3D85C6"/>
          <w:sz w:val="24"/>
          <w:szCs w:val="24"/>
        </w:rPr>
        <w:t xml:space="preserve"> génère une réponse ancrée dans le contexte</w:t>
      </w:r>
    </w:p>
    <w:p w14:paraId="6E2CCDC6" w14:textId="52C5563C" w:rsidR="00524655" w:rsidRPr="002A55DF" w:rsidRDefault="00524655" w:rsidP="000143FD">
      <w:pPr>
        <w:pStyle w:val="Titre3"/>
        <w:numPr>
          <w:ilvl w:val="0"/>
          <w:numId w:val="3"/>
        </w:numPr>
        <w:rPr>
          <w:rFonts w:asciiTheme="minorHAnsi" w:hAnsiTheme="minorHAnsi" w:cstheme="minorHAnsi"/>
          <w:b w:val="0"/>
          <w:bCs w:val="0"/>
          <w:color w:val="3D85C6"/>
          <w:sz w:val="24"/>
          <w:szCs w:val="24"/>
        </w:rPr>
      </w:pPr>
      <w:r w:rsidRPr="002A55DF">
        <w:rPr>
          <w:rFonts w:asciiTheme="minorHAnsi" w:hAnsiTheme="minorHAnsi" w:cstheme="minorHAnsi"/>
          <w:color w:val="3D85C6"/>
          <w:sz w:val="24"/>
          <w:szCs w:val="24"/>
        </w:rPr>
        <w:t>Interface</w:t>
      </w:r>
      <w:r w:rsidRPr="002A55DF">
        <w:rPr>
          <w:rFonts w:asciiTheme="minorHAnsi" w:hAnsiTheme="minorHAnsi" w:cstheme="minorHAnsi"/>
          <w:b w:val="0"/>
          <w:bCs w:val="0"/>
          <w:color w:val="3D85C6"/>
          <w:sz w:val="24"/>
          <w:szCs w:val="24"/>
        </w:rPr>
        <w:t xml:space="preserve"> + Évaluation → chat </w:t>
      </w:r>
      <w:proofErr w:type="spellStart"/>
      <w:r w:rsidRPr="002A55DF">
        <w:rPr>
          <w:rFonts w:asciiTheme="minorHAnsi" w:hAnsiTheme="minorHAnsi" w:cstheme="minorHAnsi"/>
          <w:b w:val="0"/>
          <w:bCs w:val="0"/>
          <w:color w:val="3D85C6"/>
          <w:sz w:val="24"/>
          <w:szCs w:val="24"/>
        </w:rPr>
        <w:t>Streamlit</w:t>
      </w:r>
      <w:proofErr w:type="spellEnd"/>
      <w:r w:rsidRPr="002A55DF">
        <w:rPr>
          <w:rFonts w:asciiTheme="minorHAnsi" w:hAnsiTheme="minorHAnsi" w:cstheme="minorHAnsi"/>
          <w:b w:val="0"/>
          <w:bCs w:val="0"/>
          <w:color w:val="3D85C6"/>
          <w:sz w:val="24"/>
          <w:szCs w:val="24"/>
        </w:rPr>
        <w:t xml:space="preserve"> + </w:t>
      </w:r>
      <w:proofErr w:type="spellStart"/>
      <w:r w:rsidRPr="002A55DF">
        <w:rPr>
          <w:rFonts w:asciiTheme="minorHAnsi" w:hAnsiTheme="minorHAnsi" w:cstheme="minorHAnsi"/>
          <w:b w:val="0"/>
          <w:bCs w:val="0"/>
          <w:color w:val="3D85C6"/>
          <w:sz w:val="24"/>
          <w:szCs w:val="24"/>
        </w:rPr>
        <w:t>scoring</w:t>
      </w:r>
      <w:proofErr w:type="spellEnd"/>
      <w:r w:rsidRPr="002A55DF">
        <w:rPr>
          <w:rFonts w:asciiTheme="minorHAnsi" w:hAnsiTheme="minorHAnsi" w:cstheme="minorHAnsi"/>
          <w:b w:val="0"/>
          <w:bCs w:val="0"/>
          <w:color w:val="3D85C6"/>
          <w:sz w:val="24"/>
          <w:szCs w:val="24"/>
        </w:rPr>
        <w:t xml:space="preserve"> Ragas sur 4 métriques</w:t>
      </w:r>
    </w:p>
    <w:p w14:paraId="19ED884D" w14:textId="1DC7DC72" w:rsidR="00134D60" w:rsidRPr="002A55DF" w:rsidRDefault="00000000">
      <w:pPr>
        <w:spacing w:after="20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 xml:space="preserve"> </w:t>
      </w:r>
    </w:p>
    <w:p w14:paraId="4892B8DB" w14:textId="77777777" w:rsidR="00134D60" w:rsidRPr="002A55DF" w:rsidRDefault="00000000">
      <w:pPr>
        <w:pStyle w:val="Titre2"/>
        <w:spacing w:after="20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lastRenderedPageBreak/>
        <w:t>3. Choix techniques</w:t>
      </w:r>
    </w:p>
    <w:p w14:paraId="3FCA7CF4" w14:textId="77777777" w:rsidR="00134D60" w:rsidRPr="002A55DF" w:rsidRDefault="00000000">
      <w:pPr>
        <w:pStyle w:val="Titre3"/>
        <w:spacing w:after="20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>3.1 Pourquoi FAISS ?</w:t>
      </w:r>
    </w:p>
    <w:p w14:paraId="6A4A735C" w14:textId="503D1229" w:rsidR="00134D60" w:rsidRPr="002A55DF" w:rsidRDefault="00000000" w:rsidP="007829D3">
      <w:pPr>
        <w:spacing w:after="12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b/>
          <w:bCs/>
          <w:color w:val="3D85C6"/>
        </w:rPr>
        <w:t>FAISS</w:t>
      </w:r>
      <w:r w:rsidRPr="002A55DF">
        <w:rPr>
          <w:rFonts w:asciiTheme="minorHAnsi" w:hAnsiTheme="minorHAnsi" w:cstheme="minorHAnsi"/>
          <w:color w:val="3D85C6"/>
        </w:rPr>
        <w:t xml:space="preserve"> (Facebook AI </w:t>
      </w:r>
      <w:proofErr w:type="spellStart"/>
      <w:r w:rsidRPr="002A55DF">
        <w:rPr>
          <w:rFonts w:asciiTheme="minorHAnsi" w:hAnsiTheme="minorHAnsi" w:cstheme="minorHAnsi"/>
          <w:color w:val="3D85C6"/>
        </w:rPr>
        <w:t>Similarity</w:t>
      </w:r>
      <w:proofErr w:type="spellEnd"/>
      <w:r w:rsidRPr="002A55DF">
        <w:rPr>
          <w:rFonts w:asciiTheme="minorHAnsi" w:hAnsiTheme="minorHAnsi" w:cstheme="minorHAnsi"/>
          <w:color w:val="3D85C6"/>
        </w:rPr>
        <w:t xml:space="preserve"> Search) est la solution de référence pour la recherche vectorielle en mémoire. Pour ce POC, trois raisons ont motivé ce choix :</w:t>
      </w:r>
    </w:p>
    <w:tbl>
      <w:tblPr>
        <w:tblW w:w="5217" w:type="pct"/>
        <w:tblInd w:w="-2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05"/>
        <w:gridCol w:w="4820"/>
        <w:gridCol w:w="3685"/>
      </w:tblGrid>
      <w:tr w:rsidR="00B95807" w:rsidRPr="002A55DF" w14:paraId="24622FED" w14:textId="77777777" w:rsidTr="000143FD">
        <w:trPr>
          <w:tblHeader/>
        </w:trPr>
        <w:tc>
          <w:tcPr>
            <w:tcW w:w="2405" w:type="dxa"/>
          </w:tcPr>
          <w:p w14:paraId="45388B28" w14:textId="77777777" w:rsidR="00134D60" w:rsidRPr="002A55DF" w:rsidRDefault="00000000" w:rsidP="000143FD">
            <w:pPr>
              <w:jc w:val="center"/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b/>
                <w:bCs/>
                <w:color w:val="3D85C6"/>
              </w:rPr>
              <w:t>Critère</w:t>
            </w:r>
          </w:p>
        </w:tc>
        <w:tc>
          <w:tcPr>
            <w:tcW w:w="4820" w:type="dxa"/>
          </w:tcPr>
          <w:p w14:paraId="253F453D" w14:textId="77777777" w:rsidR="00134D60" w:rsidRPr="002A55DF" w:rsidRDefault="00000000" w:rsidP="000143FD">
            <w:pPr>
              <w:jc w:val="center"/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b/>
                <w:bCs/>
                <w:color w:val="3D85C6"/>
              </w:rPr>
              <w:t>FAISS</w:t>
            </w:r>
          </w:p>
        </w:tc>
        <w:tc>
          <w:tcPr>
            <w:tcW w:w="3685" w:type="dxa"/>
          </w:tcPr>
          <w:p w14:paraId="0750087C" w14:textId="77777777" w:rsidR="00134D60" w:rsidRPr="002A55DF" w:rsidRDefault="00000000" w:rsidP="000143FD">
            <w:pPr>
              <w:jc w:val="center"/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b/>
                <w:bCs/>
                <w:color w:val="3D85C6"/>
              </w:rPr>
              <w:t xml:space="preserve">Alternative (Chroma, </w:t>
            </w:r>
            <w:proofErr w:type="spellStart"/>
            <w:r w:rsidRPr="002A55DF">
              <w:rPr>
                <w:rFonts w:asciiTheme="minorHAnsi" w:hAnsiTheme="minorHAnsi" w:cstheme="minorHAnsi"/>
                <w:b/>
                <w:bCs/>
                <w:color w:val="3D85C6"/>
              </w:rPr>
              <w:t>Weaviate</w:t>
            </w:r>
            <w:proofErr w:type="spellEnd"/>
            <w:r w:rsidRPr="002A55DF">
              <w:rPr>
                <w:rFonts w:asciiTheme="minorHAnsi" w:hAnsiTheme="minorHAnsi" w:cstheme="minorHAnsi"/>
                <w:b/>
                <w:bCs/>
                <w:color w:val="3D85C6"/>
              </w:rPr>
              <w:t>...)</w:t>
            </w:r>
          </w:p>
        </w:tc>
      </w:tr>
      <w:tr w:rsidR="00B95807" w:rsidRPr="002A55DF" w14:paraId="04BD1B26" w14:textId="77777777" w:rsidTr="000143FD">
        <w:tc>
          <w:tcPr>
            <w:tcW w:w="2405" w:type="dxa"/>
          </w:tcPr>
          <w:p w14:paraId="65D55762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color w:val="3D85C6"/>
              </w:rPr>
              <w:t>Déploiement</w:t>
            </w:r>
          </w:p>
        </w:tc>
        <w:tc>
          <w:tcPr>
            <w:tcW w:w="4820" w:type="dxa"/>
          </w:tcPr>
          <w:p w14:paraId="448644F6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color w:val="3D85C6"/>
              </w:rPr>
              <w:t>Aucun serveur requis, fichier .bin</w:t>
            </w:r>
          </w:p>
        </w:tc>
        <w:tc>
          <w:tcPr>
            <w:tcW w:w="3685" w:type="dxa"/>
          </w:tcPr>
          <w:p w14:paraId="6E105C98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color w:val="3D85C6"/>
              </w:rPr>
              <w:t>Nécessite un service dédié</w:t>
            </w:r>
          </w:p>
        </w:tc>
      </w:tr>
      <w:tr w:rsidR="00B95807" w:rsidRPr="002A55DF" w14:paraId="01B77A86" w14:textId="77777777" w:rsidTr="000143FD">
        <w:tc>
          <w:tcPr>
            <w:tcW w:w="2405" w:type="dxa"/>
          </w:tcPr>
          <w:p w14:paraId="65C731E1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color w:val="3D85C6"/>
              </w:rPr>
              <w:t>Performance</w:t>
            </w:r>
          </w:p>
        </w:tc>
        <w:tc>
          <w:tcPr>
            <w:tcW w:w="4820" w:type="dxa"/>
          </w:tcPr>
          <w:p w14:paraId="25D183F8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color w:val="3D85C6"/>
              </w:rPr>
              <w:t>Recherche exacte en O(n) sur 10 480 vecteurs</w:t>
            </w:r>
          </w:p>
        </w:tc>
        <w:tc>
          <w:tcPr>
            <w:tcW w:w="3685" w:type="dxa"/>
          </w:tcPr>
          <w:p w14:paraId="71C084E7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proofErr w:type="spellStart"/>
            <w:r w:rsidRPr="002A55DF">
              <w:rPr>
                <w:rFonts w:asciiTheme="minorHAnsi" w:hAnsiTheme="minorHAnsi" w:cstheme="minorHAnsi"/>
                <w:color w:val="3D85C6"/>
              </w:rPr>
              <w:t>Overkill</w:t>
            </w:r>
            <w:proofErr w:type="spellEnd"/>
            <w:r w:rsidRPr="002A55DF">
              <w:rPr>
                <w:rFonts w:asciiTheme="minorHAnsi" w:hAnsiTheme="minorHAnsi" w:cstheme="minorHAnsi"/>
                <w:color w:val="3D85C6"/>
              </w:rPr>
              <w:t xml:space="preserve"> pour &lt; 100K vecteurs</w:t>
            </w:r>
          </w:p>
        </w:tc>
      </w:tr>
      <w:tr w:rsidR="00B95807" w:rsidRPr="002A55DF" w14:paraId="79E969F0" w14:textId="77777777" w:rsidTr="000143FD">
        <w:tc>
          <w:tcPr>
            <w:tcW w:w="2405" w:type="dxa"/>
          </w:tcPr>
          <w:p w14:paraId="76E409AB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color w:val="3D85C6"/>
              </w:rPr>
              <w:t xml:space="preserve">Intégration </w:t>
            </w:r>
            <w:proofErr w:type="spellStart"/>
            <w:r w:rsidRPr="002A55DF">
              <w:rPr>
                <w:rFonts w:asciiTheme="minorHAnsi" w:hAnsiTheme="minorHAnsi" w:cstheme="minorHAnsi"/>
                <w:color w:val="3D85C6"/>
              </w:rPr>
              <w:t>LangChain</w:t>
            </w:r>
            <w:proofErr w:type="spellEnd"/>
          </w:p>
        </w:tc>
        <w:tc>
          <w:tcPr>
            <w:tcW w:w="4820" w:type="dxa"/>
          </w:tcPr>
          <w:p w14:paraId="2553DEA9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color w:val="3D85C6"/>
              </w:rPr>
              <w:t xml:space="preserve">Natif </w:t>
            </w:r>
            <w:proofErr w:type="spellStart"/>
            <w:r w:rsidRPr="002A55DF">
              <w:rPr>
                <w:rFonts w:asciiTheme="minorHAnsi" w:eastAsia="Courier New" w:hAnsiTheme="minorHAnsi" w:cstheme="minorHAnsi"/>
                <w:color w:val="3D85C6"/>
                <w:shd w:val="clear" w:color="auto" w:fill="F1F5F9"/>
              </w:rPr>
              <w:t>FAISS.load_</w:t>
            </w:r>
            <w:proofErr w:type="gramStart"/>
            <w:r w:rsidRPr="002A55DF">
              <w:rPr>
                <w:rFonts w:asciiTheme="minorHAnsi" w:eastAsia="Courier New" w:hAnsiTheme="minorHAnsi" w:cstheme="minorHAnsi"/>
                <w:color w:val="3D85C6"/>
                <w:shd w:val="clear" w:color="auto" w:fill="F1F5F9"/>
              </w:rPr>
              <w:t>local</w:t>
            </w:r>
            <w:proofErr w:type="spellEnd"/>
            <w:r w:rsidRPr="002A55DF">
              <w:rPr>
                <w:rFonts w:asciiTheme="minorHAnsi" w:eastAsia="Courier New" w:hAnsiTheme="minorHAnsi" w:cstheme="minorHAnsi"/>
                <w:color w:val="3D85C6"/>
                <w:shd w:val="clear" w:color="auto" w:fill="F1F5F9"/>
              </w:rPr>
              <w:t>(</w:t>
            </w:r>
            <w:proofErr w:type="gramEnd"/>
            <w:r w:rsidRPr="002A55DF">
              <w:rPr>
                <w:rFonts w:asciiTheme="minorHAnsi" w:eastAsia="Courier New" w:hAnsiTheme="minorHAnsi" w:cstheme="minorHAnsi"/>
                <w:color w:val="3D85C6"/>
                <w:shd w:val="clear" w:color="auto" w:fill="F1F5F9"/>
              </w:rPr>
              <w:t>)</w:t>
            </w:r>
          </w:p>
        </w:tc>
        <w:tc>
          <w:tcPr>
            <w:tcW w:w="3685" w:type="dxa"/>
          </w:tcPr>
          <w:p w14:paraId="1D91B56A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color w:val="3D85C6"/>
              </w:rPr>
              <w:t>Variable selon la solution</w:t>
            </w:r>
          </w:p>
        </w:tc>
      </w:tr>
      <w:tr w:rsidR="00B95807" w:rsidRPr="002A55DF" w14:paraId="028EF8AF" w14:textId="77777777" w:rsidTr="000143FD">
        <w:tc>
          <w:tcPr>
            <w:tcW w:w="2405" w:type="dxa"/>
          </w:tcPr>
          <w:p w14:paraId="0A921281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color w:val="3D85C6"/>
              </w:rPr>
              <w:t>Coût</w:t>
            </w:r>
          </w:p>
        </w:tc>
        <w:tc>
          <w:tcPr>
            <w:tcW w:w="4820" w:type="dxa"/>
          </w:tcPr>
          <w:p w14:paraId="20DC8B26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color w:val="3D85C6"/>
              </w:rPr>
              <w:t>Gratuit, open-source</w:t>
            </w:r>
          </w:p>
        </w:tc>
        <w:tc>
          <w:tcPr>
            <w:tcW w:w="3685" w:type="dxa"/>
          </w:tcPr>
          <w:p w14:paraId="47D2F1B1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color w:val="3D85C6"/>
              </w:rPr>
              <w:t>Parfois payant en cloud</w:t>
            </w:r>
          </w:p>
        </w:tc>
      </w:tr>
    </w:tbl>
    <w:p w14:paraId="284DEC1D" w14:textId="77777777" w:rsidR="007829D3" w:rsidRPr="002A55DF" w:rsidRDefault="007829D3">
      <w:pPr>
        <w:spacing w:after="120"/>
        <w:rPr>
          <w:rFonts w:asciiTheme="minorHAnsi" w:hAnsiTheme="minorHAnsi" w:cstheme="minorHAnsi"/>
          <w:color w:val="3D85C6"/>
        </w:rPr>
      </w:pPr>
    </w:p>
    <w:p w14:paraId="41E6FBD6" w14:textId="35CD8401" w:rsidR="00134D60" w:rsidRPr="002A55DF" w:rsidRDefault="00000000">
      <w:pPr>
        <w:spacing w:after="12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 xml:space="preserve">L'index choisi est </w:t>
      </w:r>
      <w:proofErr w:type="spellStart"/>
      <w:r w:rsidRPr="002A55DF">
        <w:rPr>
          <w:rFonts w:asciiTheme="minorHAnsi" w:hAnsiTheme="minorHAnsi" w:cstheme="minorHAnsi"/>
          <w:b/>
          <w:bCs/>
          <w:color w:val="3D85C6"/>
        </w:rPr>
        <w:t>IndexFlatIP</w:t>
      </w:r>
      <w:proofErr w:type="spellEnd"/>
      <w:r w:rsidRPr="002A55DF">
        <w:rPr>
          <w:rFonts w:asciiTheme="minorHAnsi" w:hAnsiTheme="minorHAnsi" w:cstheme="minorHAnsi"/>
          <w:color w:val="3D85C6"/>
        </w:rPr>
        <w:t xml:space="preserve"> (</w:t>
      </w:r>
      <w:proofErr w:type="spellStart"/>
      <w:r w:rsidRPr="002A55DF">
        <w:rPr>
          <w:rFonts w:asciiTheme="minorHAnsi" w:hAnsiTheme="minorHAnsi" w:cstheme="minorHAnsi"/>
          <w:color w:val="3D85C6"/>
        </w:rPr>
        <w:t>Inner</w:t>
      </w:r>
      <w:proofErr w:type="spellEnd"/>
      <w:r w:rsidRPr="002A55DF">
        <w:rPr>
          <w:rFonts w:asciiTheme="minorHAnsi" w:hAnsiTheme="minorHAnsi" w:cstheme="minorHAnsi"/>
          <w:color w:val="3D85C6"/>
        </w:rPr>
        <w:t xml:space="preserve"> Product) qui équivaut à la similarité cosinus sur des vecteurs L2-normalisés. Pour 10 480 vecteurs, la recherche exacte est suffisante (&lt; 1ms par requête). Un index approximatif (IVF, HNSW) ne serait justifié qu'au-delà de quelques millions de vecteurs.</w:t>
      </w:r>
    </w:p>
    <w:p w14:paraId="6A591861" w14:textId="77092B42" w:rsidR="007829D3" w:rsidRPr="002A55DF" w:rsidRDefault="00000000">
      <w:pPr>
        <w:spacing w:after="20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 xml:space="preserve"> </w:t>
      </w:r>
    </w:p>
    <w:p w14:paraId="2CD05389" w14:textId="77777777" w:rsidR="00134D60" w:rsidRPr="002A55DF" w:rsidRDefault="00000000">
      <w:pPr>
        <w:pStyle w:val="Titre3"/>
        <w:spacing w:after="20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>3.2 Pourquoi Mistral AI ?</w:t>
      </w:r>
    </w:p>
    <w:p w14:paraId="50412B5C" w14:textId="5A1E4B02" w:rsidR="00134D60" w:rsidRPr="002A55DF" w:rsidRDefault="00000000" w:rsidP="007829D3">
      <w:pPr>
        <w:spacing w:after="12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>Mistral AI a été choisi comme unique fournisseur pour trois raisons :</w:t>
      </w:r>
    </w:p>
    <w:p w14:paraId="1B2809CD" w14:textId="75E646A8" w:rsidR="00134D60" w:rsidRPr="002A55DF" w:rsidRDefault="00000000" w:rsidP="007829D3">
      <w:pPr>
        <w:spacing w:after="12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b/>
          <w:bCs/>
          <w:color w:val="3D85C6"/>
        </w:rPr>
        <w:t>a) Modèle d'</w:t>
      </w:r>
      <w:proofErr w:type="spellStart"/>
      <w:r w:rsidRPr="002A55DF">
        <w:rPr>
          <w:rFonts w:asciiTheme="minorHAnsi" w:hAnsiTheme="minorHAnsi" w:cstheme="minorHAnsi"/>
          <w:b/>
          <w:bCs/>
          <w:color w:val="3D85C6"/>
        </w:rPr>
        <w:t>embeddings</w:t>
      </w:r>
      <w:proofErr w:type="spellEnd"/>
      <w:r w:rsidRPr="002A55DF">
        <w:rPr>
          <w:rFonts w:asciiTheme="minorHAnsi" w:hAnsiTheme="minorHAnsi" w:cstheme="minorHAnsi"/>
          <w:b/>
          <w:bCs/>
          <w:color w:val="3D85C6"/>
        </w:rPr>
        <w:t xml:space="preserve"> (`mistral-</w:t>
      </w:r>
      <w:proofErr w:type="spellStart"/>
      <w:r w:rsidRPr="002A55DF">
        <w:rPr>
          <w:rFonts w:asciiTheme="minorHAnsi" w:hAnsiTheme="minorHAnsi" w:cstheme="minorHAnsi"/>
          <w:b/>
          <w:bCs/>
          <w:color w:val="3D85C6"/>
        </w:rPr>
        <w:t>embed</w:t>
      </w:r>
      <w:proofErr w:type="spellEnd"/>
      <w:r w:rsidRPr="002A55DF">
        <w:rPr>
          <w:rFonts w:asciiTheme="minorHAnsi" w:hAnsiTheme="minorHAnsi" w:cstheme="minorHAnsi"/>
          <w:b/>
          <w:bCs/>
          <w:color w:val="3D85C6"/>
        </w:rPr>
        <w:t>`)</w:t>
      </w:r>
      <w:r w:rsidRPr="002A55DF">
        <w:rPr>
          <w:rFonts w:asciiTheme="minorHAnsi" w:hAnsiTheme="minorHAnsi" w:cstheme="minorHAnsi"/>
          <w:color w:val="3D85C6"/>
        </w:rPr>
        <w:br/>
        <w:t>Produit des vecteurs 1024 dimensions optimisés pour les tâches de recherche sémantique. La cohérence entre le modèle d'</w:t>
      </w:r>
      <w:proofErr w:type="spellStart"/>
      <w:r w:rsidRPr="002A55DF">
        <w:rPr>
          <w:rFonts w:asciiTheme="minorHAnsi" w:hAnsiTheme="minorHAnsi" w:cstheme="minorHAnsi"/>
          <w:color w:val="3D85C6"/>
        </w:rPr>
        <w:t>embedding</w:t>
      </w:r>
      <w:proofErr w:type="spellEnd"/>
      <w:r w:rsidRPr="002A55DF">
        <w:rPr>
          <w:rFonts w:asciiTheme="minorHAnsi" w:hAnsiTheme="minorHAnsi" w:cstheme="minorHAnsi"/>
          <w:color w:val="3D85C6"/>
        </w:rPr>
        <w:t xml:space="preserve"> des données et celui des requêtes est garantie (même modèle). Les vecteurs sont déjà normalisés, ce qui simplifie le calcul de similarité.</w:t>
      </w:r>
    </w:p>
    <w:p w14:paraId="065FCFC3" w14:textId="6E84F0E8" w:rsidR="00134D60" w:rsidRPr="002A55DF" w:rsidRDefault="00000000" w:rsidP="007829D3">
      <w:pPr>
        <w:spacing w:after="12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b/>
          <w:bCs/>
          <w:color w:val="3D85C6"/>
        </w:rPr>
        <w:t>b) Modèle de génération (`mistral-</w:t>
      </w:r>
      <w:proofErr w:type="spellStart"/>
      <w:r w:rsidRPr="002A55DF">
        <w:rPr>
          <w:rFonts w:asciiTheme="minorHAnsi" w:hAnsiTheme="minorHAnsi" w:cstheme="minorHAnsi"/>
          <w:b/>
          <w:bCs/>
          <w:color w:val="3D85C6"/>
        </w:rPr>
        <w:t>small</w:t>
      </w:r>
      <w:proofErr w:type="spellEnd"/>
      <w:r w:rsidRPr="002A55DF">
        <w:rPr>
          <w:rFonts w:asciiTheme="minorHAnsi" w:hAnsiTheme="minorHAnsi" w:cstheme="minorHAnsi"/>
          <w:b/>
          <w:bCs/>
          <w:color w:val="3D85C6"/>
        </w:rPr>
        <w:t>-</w:t>
      </w:r>
      <w:proofErr w:type="spellStart"/>
      <w:r w:rsidRPr="002A55DF">
        <w:rPr>
          <w:rFonts w:asciiTheme="minorHAnsi" w:hAnsiTheme="minorHAnsi" w:cstheme="minorHAnsi"/>
          <w:b/>
          <w:bCs/>
          <w:color w:val="3D85C6"/>
        </w:rPr>
        <w:t>latest</w:t>
      </w:r>
      <w:proofErr w:type="spellEnd"/>
      <w:r w:rsidRPr="002A55DF">
        <w:rPr>
          <w:rFonts w:asciiTheme="minorHAnsi" w:hAnsiTheme="minorHAnsi" w:cstheme="minorHAnsi"/>
          <w:b/>
          <w:bCs/>
          <w:color w:val="3D85C6"/>
        </w:rPr>
        <w:t>`)</w:t>
      </w:r>
      <w:r w:rsidRPr="002A55DF">
        <w:rPr>
          <w:rFonts w:asciiTheme="minorHAnsi" w:hAnsiTheme="minorHAnsi" w:cstheme="minorHAnsi"/>
          <w:color w:val="3D85C6"/>
        </w:rPr>
        <w:br/>
        <w:t xml:space="preserve">Modèle équilibré performance/coût. Avec </w:t>
      </w:r>
      <w:proofErr w:type="spellStart"/>
      <w:r w:rsidRPr="002A55DF">
        <w:rPr>
          <w:rFonts w:asciiTheme="minorHAnsi" w:eastAsia="Courier New" w:hAnsiTheme="minorHAnsi" w:cstheme="minorHAnsi"/>
          <w:color w:val="3D85C6"/>
          <w:shd w:val="clear" w:color="auto" w:fill="F1F5F9"/>
        </w:rPr>
        <w:t>temperature</w:t>
      </w:r>
      <w:proofErr w:type="spellEnd"/>
      <w:r w:rsidRPr="002A55DF">
        <w:rPr>
          <w:rFonts w:asciiTheme="minorHAnsi" w:eastAsia="Courier New" w:hAnsiTheme="minorHAnsi" w:cstheme="minorHAnsi"/>
          <w:color w:val="3D85C6"/>
          <w:shd w:val="clear" w:color="auto" w:fill="F1F5F9"/>
        </w:rPr>
        <w:t>=0.0</w:t>
      </w:r>
      <w:r w:rsidRPr="002A55DF">
        <w:rPr>
          <w:rFonts w:asciiTheme="minorHAnsi" w:hAnsiTheme="minorHAnsi" w:cstheme="minorHAnsi"/>
          <w:color w:val="3D85C6"/>
        </w:rPr>
        <w:t xml:space="preserve">, les réponses sont déterministes et ancrées dans le contexte. </w:t>
      </w:r>
      <w:proofErr w:type="spellStart"/>
      <w:proofErr w:type="gramStart"/>
      <w:r w:rsidRPr="002A55DF">
        <w:rPr>
          <w:rFonts w:asciiTheme="minorHAnsi" w:eastAsia="Courier New" w:hAnsiTheme="minorHAnsi" w:cstheme="minorHAnsi"/>
          <w:color w:val="3D85C6"/>
          <w:shd w:val="clear" w:color="auto" w:fill="F1F5F9"/>
        </w:rPr>
        <w:t>top</w:t>
      </w:r>
      <w:proofErr w:type="gramEnd"/>
      <w:r w:rsidRPr="002A55DF">
        <w:rPr>
          <w:rFonts w:asciiTheme="minorHAnsi" w:eastAsia="Courier New" w:hAnsiTheme="minorHAnsi" w:cstheme="minorHAnsi"/>
          <w:color w:val="3D85C6"/>
          <w:shd w:val="clear" w:color="auto" w:fill="F1F5F9"/>
        </w:rPr>
        <w:t>_p</w:t>
      </w:r>
      <w:proofErr w:type="spellEnd"/>
      <w:r w:rsidRPr="002A55DF">
        <w:rPr>
          <w:rFonts w:asciiTheme="minorHAnsi" w:eastAsia="Courier New" w:hAnsiTheme="minorHAnsi" w:cstheme="minorHAnsi"/>
          <w:color w:val="3D85C6"/>
          <w:shd w:val="clear" w:color="auto" w:fill="F1F5F9"/>
        </w:rPr>
        <w:t>=1.0</w:t>
      </w:r>
      <w:r w:rsidRPr="002A55DF">
        <w:rPr>
          <w:rFonts w:asciiTheme="minorHAnsi" w:hAnsiTheme="minorHAnsi" w:cstheme="minorHAnsi"/>
          <w:color w:val="3D85C6"/>
        </w:rPr>
        <w:t xml:space="preserve"> est obligatoire en mode </w:t>
      </w:r>
      <w:proofErr w:type="spellStart"/>
      <w:r w:rsidRPr="002A55DF">
        <w:rPr>
          <w:rFonts w:asciiTheme="minorHAnsi" w:hAnsiTheme="minorHAnsi" w:cstheme="minorHAnsi"/>
          <w:color w:val="3D85C6"/>
        </w:rPr>
        <w:t>greedy</w:t>
      </w:r>
      <w:proofErr w:type="spellEnd"/>
      <w:r w:rsidRPr="002A55DF">
        <w:rPr>
          <w:rFonts w:asciiTheme="minorHAnsi" w:hAnsiTheme="minorHAnsi" w:cstheme="minorHAnsi"/>
          <w:color w:val="3D85C6"/>
        </w:rPr>
        <w:t xml:space="preserve"> sampling.</w:t>
      </w:r>
    </w:p>
    <w:p w14:paraId="5DEFD48C" w14:textId="0AD210E0" w:rsidR="00134D60" w:rsidRPr="002A55DF" w:rsidRDefault="00000000" w:rsidP="007829D3">
      <w:pPr>
        <w:spacing w:after="12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b/>
          <w:bCs/>
          <w:color w:val="3D85C6"/>
        </w:rPr>
        <w:t>c) Modèle d'évaluation (`mistral-large-</w:t>
      </w:r>
      <w:proofErr w:type="spellStart"/>
      <w:r w:rsidRPr="002A55DF">
        <w:rPr>
          <w:rFonts w:asciiTheme="minorHAnsi" w:hAnsiTheme="minorHAnsi" w:cstheme="minorHAnsi"/>
          <w:b/>
          <w:bCs/>
          <w:color w:val="3D85C6"/>
        </w:rPr>
        <w:t>latest</w:t>
      </w:r>
      <w:proofErr w:type="spellEnd"/>
      <w:r w:rsidRPr="002A55DF">
        <w:rPr>
          <w:rFonts w:asciiTheme="minorHAnsi" w:hAnsiTheme="minorHAnsi" w:cstheme="minorHAnsi"/>
          <w:b/>
          <w:bCs/>
          <w:color w:val="3D85C6"/>
        </w:rPr>
        <w:t>`)</w:t>
      </w:r>
      <w:r w:rsidRPr="002A55DF">
        <w:rPr>
          <w:rFonts w:asciiTheme="minorHAnsi" w:hAnsiTheme="minorHAnsi" w:cstheme="minorHAnsi"/>
          <w:color w:val="3D85C6"/>
        </w:rPr>
        <w:br/>
        <w:t>Modèle premium utilisé comme juge Ragas. Sa supériorité en compréhension du français garantit une évaluation fiable des métriques.</w:t>
      </w:r>
    </w:p>
    <w:p w14:paraId="4E58A7AC" w14:textId="542207F8" w:rsidR="007829D3" w:rsidRPr="002A55DF" w:rsidRDefault="00000000" w:rsidP="007829D3">
      <w:pPr>
        <w:spacing w:after="12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 xml:space="preserve">Ce pattern </w:t>
      </w:r>
      <w:r w:rsidRPr="002A55DF">
        <w:rPr>
          <w:rFonts w:asciiTheme="minorHAnsi" w:hAnsiTheme="minorHAnsi" w:cstheme="minorHAnsi"/>
          <w:b/>
          <w:bCs/>
          <w:color w:val="3D85C6"/>
        </w:rPr>
        <w:t>producteur léger / juge lourd</w:t>
      </w:r>
      <w:r w:rsidRPr="002A55DF">
        <w:rPr>
          <w:rFonts w:asciiTheme="minorHAnsi" w:hAnsiTheme="minorHAnsi" w:cstheme="minorHAnsi"/>
          <w:color w:val="3D85C6"/>
        </w:rPr>
        <w:t xml:space="preserve"> est une pratique standard : on optimise le coût de production en utilisant un modèle plus petit, et on réserve le modèle premium pour l'évaluation ponctuelle.</w:t>
      </w:r>
    </w:p>
    <w:p w14:paraId="44F5533F" w14:textId="77777777" w:rsidR="007829D3" w:rsidRPr="002A55DF" w:rsidRDefault="007829D3">
      <w:pPr>
        <w:spacing w:after="200"/>
        <w:rPr>
          <w:rFonts w:asciiTheme="minorHAnsi" w:hAnsiTheme="minorHAnsi" w:cstheme="minorHAnsi"/>
          <w:color w:val="3D85C6"/>
        </w:rPr>
      </w:pPr>
    </w:p>
    <w:p w14:paraId="38C061A6" w14:textId="77777777" w:rsidR="00134D60" w:rsidRPr="002A55DF" w:rsidRDefault="00000000">
      <w:pPr>
        <w:pStyle w:val="Titre3"/>
        <w:spacing w:after="20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 xml:space="preserve">3.3 Pourquoi </w:t>
      </w:r>
      <w:proofErr w:type="spellStart"/>
      <w:r w:rsidRPr="002A55DF">
        <w:rPr>
          <w:rFonts w:asciiTheme="minorHAnsi" w:hAnsiTheme="minorHAnsi" w:cstheme="minorHAnsi"/>
          <w:color w:val="3D85C6"/>
        </w:rPr>
        <w:t>LangChain</w:t>
      </w:r>
      <w:proofErr w:type="spellEnd"/>
      <w:r w:rsidRPr="002A55DF">
        <w:rPr>
          <w:rFonts w:asciiTheme="minorHAnsi" w:hAnsiTheme="minorHAnsi" w:cstheme="minorHAnsi"/>
          <w:color w:val="3D85C6"/>
        </w:rPr>
        <w:t xml:space="preserve"> ?</w:t>
      </w:r>
    </w:p>
    <w:p w14:paraId="05ECA50D" w14:textId="2F0FC165" w:rsidR="00134D60" w:rsidRPr="002A55DF" w:rsidRDefault="00000000" w:rsidP="007829D3">
      <w:pPr>
        <w:spacing w:after="120"/>
        <w:rPr>
          <w:rFonts w:asciiTheme="minorHAnsi" w:hAnsiTheme="minorHAnsi" w:cstheme="minorHAnsi"/>
          <w:color w:val="3D85C6"/>
        </w:rPr>
      </w:pPr>
      <w:proofErr w:type="spellStart"/>
      <w:r w:rsidRPr="002A55DF">
        <w:rPr>
          <w:rFonts w:asciiTheme="minorHAnsi" w:hAnsiTheme="minorHAnsi" w:cstheme="minorHAnsi"/>
          <w:color w:val="3D85C6"/>
        </w:rPr>
        <w:t>LangChain</w:t>
      </w:r>
      <w:proofErr w:type="spellEnd"/>
      <w:r w:rsidRPr="002A55DF">
        <w:rPr>
          <w:rFonts w:asciiTheme="minorHAnsi" w:hAnsiTheme="minorHAnsi" w:cstheme="minorHAnsi"/>
          <w:color w:val="3D85C6"/>
        </w:rPr>
        <w:t xml:space="preserve"> fournit l'orchestration de la chaîne RAG en réduisant le code </w:t>
      </w:r>
      <w:proofErr w:type="spellStart"/>
      <w:r w:rsidRPr="002A55DF">
        <w:rPr>
          <w:rFonts w:asciiTheme="minorHAnsi" w:hAnsiTheme="minorHAnsi" w:cstheme="minorHAnsi"/>
          <w:color w:val="3D85C6"/>
        </w:rPr>
        <w:t>boilerplate</w:t>
      </w:r>
      <w:proofErr w:type="spellEnd"/>
      <w:r w:rsidRPr="002A55DF">
        <w:rPr>
          <w:rFonts w:asciiTheme="minorHAnsi" w:hAnsiTheme="minorHAnsi" w:cstheme="minorHAnsi"/>
          <w:color w:val="3D85C6"/>
        </w:rPr>
        <w:t>. Il offre :</w:t>
      </w:r>
    </w:p>
    <w:p w14:paraId="62848CDB" w14:textId="77777777" w:rsidR="00134D60" w:rsidRPr="002A55DF" w:rsidRDefault="00000000">
      <w:pPr>
        <w:pStyle w:val="Paragraphedeliste"/>
        <w:numPr>
          <w:ilvl w:val="0"/>
          <w:numId w:val="1"/>
        </w:numPr>
        <w:spacing w:after="100"/>
        <w:ind w:left="240"/>
        <w:rPr>
          <w:rFonts w:asciiTheme="minorHAnsi" w:hAnsiTheme="minorHAnsi" w:cstheme="minorHAnsi"/>
          <w:color w:val="3D85C6"/>
        </w:rPr>
      </w:pPr>
      <w:proofErr w:type="spellStart"/>
      <w:r w:rsidRPr="002A55DF">
        <w:rPr>
          <w:rFonts w:asciiTheme="minorHAnsi" w:hAnsiTheme="minorHAnsi" w:cstheme="minorHAnsi"/>
          <w:b/>
          <w:bCs/>
          <w:color w:val="3D85C6"/>
        </w:rPr>
        <w:t>FAISS.load_</w:t>
      </w:r>
      <w:proofErr w:type="gramStart"/>
      <w:r w:rsidRPr="002A55DF">
        <w:rPr>
          <w:rFonts w:asciiTheme="minorHAnsi" w:hAnsiTheme="minorHAnsi" w:cstheme="minorHAnsi"/>
          <w:b/>
          <w:bCs/>
          <w:color w:val="3D85C6"/>
        </w:rPr>
        <w:t>local</w:t>
      </w:r>
      <w:proofErr w:type="spellEnd"/>
      <w:r w:rsidRPr="002A55DF">
        <w:rPr>
          <w:rFonts w:asciiTheme="minorHAnsi" w:hAnsiTheme="minorHAnsi" w:cstheme="minorHAnsi"/>
          <w:b/>
          <w:bCs/>
          <w:color w:val="3D85C6"/>
        </w:rPr>
        <w:t>(</w:t>
      </w:r>
      <w:proofErr w:type="gramEnd"/>
      <w:r w:rsidRPr="002A55DF">
        <w:rPr>
          <w:rFonts w:asciiTheme="minorHAnsi" w:hAnsiTheme="minorHAnsi" w:cstheme="minorHAnsi"/>
          <w:b/>
          <w:bCs/>
          <w:color w:val="3D85C6"/>
        </w:rPr>
        <w:t>)</w:t>
      </w:r>
      <w:r w:rsidRPr="002A55DF">
        <w:rPr>
          <w:rFonts w:asciiTheme="minorHAnsi" w:hAnsiTheme="minorHAnsi" w:cstheme="minorHAnsi"/>
          <w:color w:val="3D85C6"/>
        </w:rPr>
        <w:t xml:space="preserve"> : chargement du </w:t>
      </w:r>
      <w:proofErr w:type="spellStart"/>
      <w:r w:rsidRPr="002A55DF">
        <w:rPr>
          <w:rFonts w:asciiTheme="minorHAnsi" w:hAnsiTheme="minorHAnsi" w:cstheme="minorHAnsi"/>
          <w:color w:val="3D85C6"/>
        </w:rPr>
        <w:t>vectorstore</w:t>
      </w:r>
      <w:proofErr w:type="spellEnd"/>
      <w:r w:rsidRPr="002A55DF">
        <w:rPr>
          <w:rFonts w:asciiTheme="minorHAnsi" w:hAnsiTheme="minorHAnsi" w:cstheme="minorHAnsi"/>
          <w:color w:val="3D85C6"/>
        </w:rPr>
        <w:t xml:space="preserve"> existant sans re-vectorisation</w:t>
      </w:r>
    </w:p>
    <w:p w14:paraId="121CA30D" w14:textId="77777777" w:rsidR="00134D60" w:rsidRPr="002A55DF" w:rsidRDefault="00000000">
      <w:pPr>
        <w:pStyle w:val="Paragraphedeliste"/>
        <w:numPr>
          <w:ilvl w:val="0"/>
          <w:numId w:val="1"/>
        </w:numPr>
        <w:spacing w:after="100"/>
        <w:ind w:left="240"/>
        <w:rPr>
          <w:rFonts w:asciiTheme="minorHAnsi" w:hAnsiTheme="minorHAnsi" w:cstheme="minorHAnsi"/>
          <w:color w:val="3D85C6"/>
        </w:rPr>
      </w:pPr>
      <w:proofErr w:type="spellStart"/>
      <w:proofErr w:type="gramStart"/>
      <w:r w:rsidRPr="002A55DF">
        <w:rPr>
          <w:rFonts w:asciiTheme="minorHAnsi" w:hAnsiTheme="minorHAnsi" w:cstheme="minorHAnsi"/>
          <w:b/>
          <w:bCs/>
          <w:color w:val="3D85C6"/>
        </w:rPr>
        <w:t>as</w:t>
      </w:r>
      <w:proofErr w:type="gramEnd"/>
      <w:r w:rsidRPr="002A55DF">
        <w:rPr>
          <w:rFonts w:asciiTheme="minorHAnsi" w:hAnsiTheme="minorHAnsi" w:cstheme="minorHAnsi"/>
          <w:b/>
          <w:bCs/>
          <w:color w:val="3D85C6"/>
        </w:rPr>
        <w:t>_</w:t>
      </w:r>
      <w:proofErr w:type="gramStart"/>
      <w:r w:rsidRPr="002A55DF">
        <w:rPr>
          <w:rFonts w:asciiTheme="minorHAnsi" w:hAnsiTheme="minorHAnsi" w:cstheme="minorHAnsi"/>
          <w:b/>
          <w:bCs/>
          <w:color w:val="3D85C6"/>
        </w:rPr>
        <w:t>retriever</w:t>
      </w:r>
      <w:proofErr w:type="spellEnd"/>
      <w:r w:rsidRPr="002A55DF">
        <w:rPr>
          <w:rFonts w:asciiTheme="minorHAnsi" w:hAnsiTheme="minorHAnsi" w:cstheme="minorHAnsi"/>
          <w:b/>
          <w:bCs/>
          <w:color w:val="3D85C6"/>
        </w:rPr>
        <w:t>(</w:t>
      </w:r>
      <w:proofErr w:type="gramEnd"/>
      <w:r w:rsidRPr="002A55DF">
        <w:rPr>
          <w:rFonts w:asciiTheme="minorHAnsi" w:hAnsiTheme="minorHAnsi" w:cstheme="minorHAnsi"/>
          <w:b/>
          <w:bCs/>
          <w:color w:val="3D85C6"/>
        </w:rPr>
        <w:t>)</w:t>
      </w:r>
      <w:r w:rsidRPr="002A55DF">
        <w:rPr>
          <w:rFonts w:asciiTheme="minorHAnsi" w:hAnsiTheme="minorHAnsi" w:cstheme="minorHAnsi"/>
          <w:color w:val="3D85C6"/>
        </w:rPr>
        <w:t xml:space="preserve"> : configuration MMR en une ligne</w:t>
      </w:r>
    </w:p>
    <w:p w14:paraId="6FA7D601" w14:textId="77777777" w:rsidR="00134D60" w:rsidRPr="002A55DF" w:rsidRDefault="00000000">
      <w:pPr>
        <w:pStyle w:val="Paragraphedeliste"/>
        <w:numPr>
          <w:ilvl w:val="0"/>
          <w:numId w:val="1"/>
        </w:numPr>
        <w:spacing w:after="100"/>
        <w:ind w:left="240"/>
        <w:rPr>
          <w:rFonts w:asciiTheme="minorHAnsi" w:hAnsiTheme="minorHAnsi" w:cstheme="minorHAnsi"/>
          <w:color w:val="3D85C6"/>
        </w:rPr>
      </w:pPr>
      <w:proofErr w:type="spellStart"/>
      <w:r w:rsidRPr="002A55DF">
        <w:rPr>
          <w:rFonts w:asciiTheme="minorHAnsi" w:hAnsiTheme="minorHAnsi" w:cstheme="minorHAnsi"/>
          <w:b/>
          <w:bCs/>
          <w:color w:val="3D85C6"/>
        </w:rPr>
        <w:t>ChatPromptTemplate</w:t>
      </w:r>
      <w:proofErr w:type="spellEnd"/>
      <w:r w:rsidRPr="002A55DF">
        <w:rPr>
          <w:rFonts w:asciiTheme="minorHAnsi" w:hAnsiTheme="minorHAnsi" w:cstheme="minorHAnsi"/>
          <w:color w:val="3D85C6"/>
        </w:rPr>
        <w:t xml:space="preserve"> : gestion structurée du prompt système + question</w:t>
      </w:r>
    </w:p>
    <w:p w14:paraId="14C9CB9E" w14:textId="77777777" w:rsidR="00134D60" w:rsidRPr="002A55DF" w:rsidRDefault="00000000">
      <w:pPr>
        <w:pStyle w:val="Paragraphedeliste"/>
        <w:numPr>
          <w:ilvl w:val="0"/>
          <w:numId w:val="1"/>
        </w:numPr>
        <w:spacing w:after="100"/>
        <w:ind w:left="24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b/>
          <w:bCs/>
          <w:color w:val="3D85C6"/>
        </w:rPr>
        <w:t>LCEL</w:t>
      </w:r>
      <w:r w:rsidRPr="002A55DF">
        <w:rPr>
          <w:rFonts w:asciiTheme="minorHAnsi" w:hAnsiTheme="minorHAnsi" w:cstheme="minorHAnsi"/>
          <w:color w:val="3D85C6"/>
        </w:rPr>
        <w:t xml:space="preserve"> (</w:t>
      </w:r>
      <w:proofErr w:type="spellStart"/>
      <w:r w:rsidRPr="002A55DF">
        <w:rPr>
          <w:rFonts w:asciiTheme="minorHAnsi" w:hAnsiTheme="minorHAnsi" w:cstheme="minorHAnsi"/>
          <w:color w:val="3D85C6"/>
        </w:rPr>
        <w:t>LangChain</w:t>
      </w:r>
      <w:proofErr w:type="spellEnd"/>
      <w:r w:rsidRPr="002A55DF">
        <w:rPr>
          <w:rFonts w:asciiTheme="minorHAnsi" w:hAnsiTheme="minorHAnsi" w:cstheme="minorHAnsi"/>
          <w:color w:val="3D85C6"/>
        </w:rPr>
        <w:t xml:space="preserve"> Expression </w:t>
      </w:r>
      <w:proofErr w:type="spellStart"/>
      <w:r w:rsidRPr="002A55DF">
        <w:rPr>
          <w:rFonts w:asciiTheme="minorHAnsi" w:hAnsiTheme="minorHAnsi" w:cstheme="minorHAnsi"/>
          <w:color w:val="3D85C6"/>
        </w:rPr>
        <w:t>Language</w:t>
      </w:r>
      <w:proofErr w:type="spellEnd"/>
      <w:r w:rsidRPr="002A55DF">
        <w:rPr>
          <w:rFonts w:asciiTheme="minorHAnsi" w:hAnsiTheme="minorHAnsi" w:cstheme="minorHAnsi"/>
          <w:color w:val="3D85C6"/>
        </w:rPr>
        <w:t xml:space="preserve">) : composition de la chaîne </w:t>
      </w:r>
      <w:r w:rsidRPr="002A55DF">
        <w:rPr>
          <w:rFonts w:asciiTheme="minorHAnsi" w:eastAsia="Courier New" w:hAnsiTheme="minorHAnsi" w:cstheme="minorHAnsi"/>
          <w:color w:val="3D85C6"/>
          <w:shd w:val="clear" w:color="auto" w:fill="F1F5F9"/>
        </w:rPr>
        <w:t xml:space="preserve">retriever | prompt | </w:t>
      </w:r>
      <w:proofErr w:type="spellStart"/>
      <w:r w:rsidRPr="002A55DF">
        <w:rPr>
          <w:rFonts w:asciiTheme="minorHAnsi" w:eastAsia="Courier New" w:hAnsiTheme="minorHAnsi" w:cstheme="minorHAnsi"/>
          <w:color w:val="3D85C6"/>
          <w:shd w:val="clear" w:color="auto" w:fill="F1F5F9"/>
        </w:rPr>
        <w:t>llm</w:t>
      </w:r>
      <w:proofErr w:type="spellEnd"/>
      <w:r w:rsidRPr="002A55DF">
        <w:rPr>
          <w:rFonts w:asciiTheme="minorHAnsi" w:eastAsia="Courier New" w:hAnsiTheme="minorHAnsi" w:cstheme="minorHAnsi"/>
          <w:color w:val="3D85C6"/>
          <w:shd w:val="clear" w:color="auto" w:fill="F1F5F9"/>
        </w:rPr>
        <w:t xml:space="preserve"> | </w:t>
      </w:r>
      <w:proofErr w:type="spellStart"/>
      <w:r w:rsidRPr="002A55DF">
        <w:rPr>
          <w:rFonts w:asciiTheme="minorHAnsi" w:eastAsia="Courier New" w:hAnsiTheme="minorHAnsi" w:cstheme="minorHAnsi"/>
          <w:color w:val="3D85C6"/>
          <w:shd w:val="clear" w:color="auto" w:fill="F1F5F9"/>
        </w:rPr>
        <w:t>parser</w:t>
      </w:r>
      <w:proofErr w:type="spellEnd"/>
      <w:r w:rsidRPr="002A55DF">
        <w:rPr>
          <w:rFonts w:asciiTheme="minorHAnsi" w:hAnsiTheme="minorHAnsi" w:cstheme="minorHAnsi"/>
          <w:color w:val="3D85C6"/>
        </w:rPr>
        <w:t xml:space="preserve"> de façon lisible</w:t>
      </w:r>
    </w:p>
    <w:p w14:paraId="1C952B91" w14:textId="77777777" w:rsidR="00134D60" w:rsidRPr="002A55DF" w:rsidRDefault="00000000">
      <w:pPr>
        <w:pStyle w:val="Paragraphedeliste"/>
        <w:numPr>
          <w:ilvl w:val="0"/>
          <w:numId w:val="1"/>
        </w:numPr>
        <w:spacing w:after="100"/>
        <w:ind w:left="240"/>
        <w:rPr>
          <w:rFonts w:asciiTheme="minorHAnsi" w:hAnsiTheme="minorHAnsi" w:cstheme="minorHAnsi"/>
          <w:color w:val="3D85C6"/>
        </w:rPr>
      </w:pPr>
      <w:proofErr w:type="spellStart"/>
      <w:r w:rsidRPr="002A55DF">
        <w:rPr>
          <w:rFonts w:asciiTheme="minorHAnsi" w:hAnsiTheme="minorHAnsi" w:cstheme="minorHAnsi"/>
          <w:b/>
          <w:bCs/>
          <w:color w:val="3D85C6"/>
        </w:rPr>
        <w:t>LangChain-Mistralai</w:t>
      </w:r>
      <w:proofErr w:type="spellEnd"/>
      <w:r w:rsidRPr="002A55DF">
        <w:rPr>
          <w:rFonts w:asciiTheme="minorHAnsi" w:hAnsiTheme="minorHAnsi" w:cstheme="minorHAnsi"/>
          <w:color w:val="3D85C6"/>
        </w:rPr>
        <w:t xml:space="preserve"> : intégration native </w:t>
      </w:r>
      <w:proofErr w:type="spellStart"/>
      <w:r w:rsidRPr="002A55DF">
        <w:rPr>
          <w:rFonts w:asciiTheme="minorHAnsi" w:eastAsia="Courier New" w:hAnsiTheme="minorHAnsi" w:cstheme="minorHAnsi"/>
          <w:color w:val="3D85C6"/>
          <w:shd w:val="clear" w:color="auto" w:fill="F1F5F9"/>
        </w:rPr>
        <w:t>ChatMistralAI</w:t>
      </w:r>
      <w:proofErr w:type="spellEnd"/>
      <w:r w:rsidRPr="002A55DF">
        <w:rPr>
          <w:rFonts w:asciiTheme="minorHAnsi" w:hAnsiTheme="minorHAnsi" w:cstheme="minorHAnsi"/>
          <w:color w:val="3D85C6"/>
        </w:rPr>
        <w:t xml:space="preserve"> et </w:t>
      </w:r>
      <w:proofErr w:type="spellStart"/>
      <w:r w:rsidRPr="002A55DF">
        <w:rPr>
          <w:rFonts w:asciiTheme="minorHAnsi" w:eastAsia="Courier New" w:hAnsiTheme="minorHAnsi" w:cstheme="minorHAnsi"/>
          <w:color w:val="3D85C6"/>
          <w:shd w:val="clear" w:color="auto" w:fill="F1F5F9"/>
        </w:rPr>
        <w:t>MistralAIEmbeddings</w:t>
      </w:r>
      <w:proofErr w:type="spellEnd"/>
    </w:p>
    <w:p w14:paraId="2E1EBA9C" w14:textId="7C949AAE" w:rsidR="00134D60" w:rsidRPr="002A55DF" w:rsidRDefault="00000000">
      <w:pPr>
        <w:spacing w:after="20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 xml:space="preserve"> </w:t>
      </w:r>
    </w:p>
    <w:p w14:paraId="6BE9B222" w14:textId="77777777" w:rsidR="00134D60" w:rsidRPr="002A55DF" w:rsidRDefault="00000000">
      <w:pPr>
        <w:pStyle w:val="Titre2"/>
        <w:spacing w:after="20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lastRenderedPageBreak/>
        <w:t>4. Méthodologie de pré-</w:t>
      </w:r>
      <w:proofErr w:type="spellStart"/>
      <w:r w:rsidRPr="002A55DF">
        <w:rPr>
          <w:rFonts w:asciiTheme="minorHAnsi" w:hAnsiTheme="minorHAnsi" w:cstheme="minorHAnsi"/>
          <w:color w:val="3D85C6"/>
        </w:rPr>
        <w:t>processing</w:t>
      </w:r>
      <w:proofErr w:type="spellEnd"/>
    </w:p>
    <w:p w14:paraId="7F63BCC8" w14:textId="77777777" w:rsidR="00134D60" w:rsidRPr="002A55DF" w:rsidRDefault="00000000">
      <w:pPr>
        <w:pStyle w:val="Titre3"/>
        <w:spacing w:after="20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>4.1 Filtrage des données</w:t>
      </w:r>
    </w:p>
    <w:p w14:paraId="304E3D5E" w14:textId="77777777" w:rsidR="00134D60" w:rsidRPr="002A55DF" w:rsidRDefault="00000000">
      <w:pPr>
        <w:spacing w:after="12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 xml:space="preserve">Sur les 913 818 événements du </w:t>
      </w:r>
      <w:proofErr w:type="spellStart"/>
      <w:r w:rsidRPr="002A55DF">
        <w:rPr>
          <w:rFonts w:asciiTheme="minorHAnsi" w:hAnsiTheme="minorHAnsi" w:cstheme="minorHAnsi"/>
          <w:color w:val="3D85C6"/>
        </w:rPr>
        <w:t>dataset</w:t>
      </w:r>
      <w:proofErr w:type="spellEnd"/>
      <w:r w:rsidRPr="002A55DF">
        <w:rPr>
          <w:rFonts w:asciiTheme="minorHAnsi" w:hAnsiTheme="minorHAnsi" w:cstheme="minorHAnsi"/>
          <w:color w:val="3D85C6"/>
        </w:rPr>
        <w:t xml:space="preserve"> national :</w:t>
      </w:r>
    </w:p>
    <w:p w14:paraId="44950A9A" w14:textId="77777777" w:rsidR="00134D60" w:rsidRPr="002A55DF" w:rsidRDefault="00000000">
      <w:pPr>
        <w:pStyle w:val="Paragraphedeliste"/>
        <w:numPr>
          <w:ilvl w:val="0"/>
          <w:numId w:val="1"/>
        </w:numPr>
        <w:spacing w:after="100"/>
        <w:ind w:left="24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b/>
          <w:bCs/>
          <w:color w:val="3D85C6"/>
        </w:rPr>
        <w:t>Filtre géographique</w:t>
      </w:r>
      <w:r w:rsidRPr="002A55DF">
        <w:rPr>
          <w:rFonts w:asciiTheme="minorHAnsi" w:hAnsiTheme="minorHAnsi" w:cstheme="minorHAnsi"/>
          <w:color w:val="3D85C6"/>
        </w:rPr>
        <w:t xml:space="preserve"> : </w:t>
      </w:r>
      <w:proofErr w:type="spellStart"/>
      <w:r w:rsidRPr="002A55DF">
        <w:rPr>
          <w:rFonts w:asciiTheme="minorHAnsi" w:eastAsia="Courier New" w:hAnsiTheme="minorHAnsi" w:cstheme="minorHAnsi"/>
          <w:color w:val="3D85C6"/>
          <w:shd w:val="clear" w:color="auto" w:fill="F1F5F9"/>
        </w:rPr>
        <w:t>location_region</w:t>
      </w:r>
      <w:proofErr w:type="spellEnd"/>
      <w:r w:rsidRPr="002A55DF">
        <w:rPr>
          <w:rFonts w:asciiTheme="minorHAnsi" w:eastAsia="Courier New" w:hAnsiTheme="minorHAnsi" w:cstheme="minorHAnsi"/>
          <w:color w:val="3D85C6"/>
          <w:shd w:val="clear" w:color="auto" w:fill="F1F5F9"/>
        </w:rPr>
        <w:t xml:space="preserve"> == "Occitanie"</w:t>
      </w:r>
      <w:r w:rsidRPr="002A55DF">
        <w:rPr>
          <w:rFonts w:asciiTheme="minorHAnsi" w:hAnsiTheme="minorHAnsi" w:cstheme="minorHAnsi"/>
          <w:color w:val="3D85C6"/>
        </w:rPr>
        <w:t xml:space="preserve"> → 89 491 événements</w:t>
      </w:r>
    </w:p>
    <w:p w14:paraId="24C48C6A" w14:textId="77777777" w:rsidR="00134D60" w:rsidRPr="002A55DF" w:rsidRDefault="00000000">
      <w:pPr>
        <w:pStyle w:val="Paragraphedeliste"/>
        <w:numPr>
          <w:ilvl w:val="0"/>
          <w:numId w:val="1"/>
        </w:numPr>
        <w:spacing w:after="100"/>
        <w:ind w:left="24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b/>
          <w:bCs/>
          <w:color w:val="3D85C6"/>
        </w:rPr>
        <w:t>Filtre temporel</w:t>
      </w:r>
      <w:r w:rsidRPr="002A55DF">
        <w:rPr>
          <w:rFonts w:asciiTheme="minorHAnsi" w:hAnsiTheme="minorHAnsi" w:cstheme="minorHAnsi"/>
          <w:color w:val="3D85C6"/>
        </w:rPr>
        <w:t xml:space="preserve"> : événements des 365 derniers jours + tous les futurs → 7 960 événements</w:t>
      </w:r>
    </w:p>
    <w:p w14:paraId="234B8983" w14:textId="77777777" w:rsidR="00134D60" w:rsidRPr="002A55DF" w:rsidRDefault="00000000">
      <w:pPr>
        <w:pStyle w:val="Paragraphedeliste"/>
        <w:numPr>
          <w:ilvl w:val="0"/>
          <w:numId w:val="1"/>
        </w:numPr>
        <w:spacing w:after="100"/>
        <w:ind w:left="24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b/>
          <w:bCs/>
          <w:color w:val="3D85C6"/>
        </w:rPr>
        <w:t>Nettoyage</w:t>
      </w:r>
      <w:r w:rsidRPr="002A55DF">
        <w:rPr>
          <w:rFonts w:asciiTheme="minorHAnsi" w:hAnsiTheme="minorHAnsi" w:cstheme="minorHAnsi"/>
          <w:color w:val="3D85C6"/>
        </w:rPr>
        <w:t xml:space="preserve"> : suppression des colonnes avec &gt; 70% de valeurs manquantes, nettoyage HTML des descriptions longues</w:t>
      </w:r>
    </w:p>
    <w:p w14:paraId="23E7399D" w14:textId="77777777" w:rsidR="00134D60" w:rsidRPr="002A55DF" w:rsidRDefault="00000000">
      <w:pPr>
        <w:spacing w:after="20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 xml:space="preserve"> </w:t>
      </w:r>
    </w:p>
    <w:p w14:paraId="7899F966" w14:textId="77777777" w:rsidR="00134D60" w:rsidRPr="002A55DF" w:rsidRDefault="00000000">
      <w:pPr>
        <w:pStyle w:val="Titre3"/>
        <w:spacing w:after="20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 xml:space="preserve">4.2 Construction du champ </w:t>
      </w:r>
      <w:proofErr w:type="spellStart"/>
      <w:r w:rsidRPr="002A55DF">
        <w:rPr>
          <w:rFonts w:asciiTheme="minorHAnsi" w:eastAsia="Courier New" w:hAnsiTheme="minorHAnsi" w:cstheme="minorHAnsi"/>
          <w:color w:val="3D85C6"/>
          <w:shd w:val="clear" w:color="auto" w:fill="F1F5F9"/>
        </w:rPr>
        <w:t>text_for_rag</w:t>
      </w:r>
      <w:proofErr w:type="spellEnd"/>
    </w:p>
    <w:p w14:paraId="4601B531" w14:textId="77777777" w:rsidR="00134D60" w:rsidRPr="002A55DF" w:rsidRDefault="00000000">
      <w:pPr>
        <w:spacing w:after="12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>Chaque événement est représenté par un champ texte composite structuré :</w:t>
      </w:r>
    </w:p>
    <w:p w14:paraId="3E134A7C" w14:textId="52098686" w:rsidR="00E44AEF" w:rsidRPr="002A55DF" w:rsidRDefault="00E44AEF" w:rsidP="00E44AEF">
      <w:pPr>
        <w:pStyle w:val="Paragraphedeliste"/>
        <w:numPr>
          <w:ilvl w:val="0"/>
          <w:numId w:val="3"/>
        </w:numPr>
        <w:rPr>
          <w:rFonts w:asciiTheme="minorHAnsi" w:eastAsia="Courier New" w:hAnsiTheme="minorHAnsi" w:cstheme="minorHAnsi"/>
          <w:color w:val="3D85C6"/>
        </w:rPr>
      </w:pPr>
      <w:r w:rsidRPr="002A55DF">
        <w:rPr>
          <w:rFonts w:asciiTheme="minorHAnsi" w:eastAsia="Courier New" w:hAnsiTheme="minorHAnsi" w:cstheme="minorHAnsi"/>
          <w:color w:val="3D85C6"/>
        </w:rPr>
        <w:t>Titre : {</w:t>
      </w:r>
      <w:proofErr w:type="spellStart"/>
      <w:r w:rsidRPr="002A55DF">
        <w:rPr>
          <w:rFonts w:asciiTheme="minorHAnsi" w:eastAsia="Courier New" w:hAnsiTheme="minorHAnsi" w:cstheme="minorHAnsi"/>
          <w:color w:val="3D85C6"/>
        </w:rPr>
        <w:t>title_fr</w:t>
      </w:r>
      <w:proofErr w:type="spellEnd"/>
      <w:r w:rsidRPr="002A55DF">
        <w:rPr>
          <w:rFonts w:asciiTheme="minorHAnsi" w:eastAsia="Courier New" w:hAnsiTheme="minorHAnsi" w:cstheme="minorHAnsi"/>
          <w:color w:val="3D85C6"/>
        </w:rPr>
        <w:t>}</w:t>
      </w:r>
    </w:p>
    <w:p w14:paraId="22613C6F" w14:textId="527AAEE0" w:rsidR="00E44AEF" w:rsidRPr="002A55DF" w:rsidRDefault="00E44AEF" w:rsidP="00E44AEF">
      <w:pPr>
        <w:pStyle w:val="Paragraphedeliste"/>
        <w:numPr>
          <w:ilvl w:val="0"/>
          <w:numId w:val="3"/>
        </w:numPr>
        <w:rPr>
          <w:rFonts w:asciiTheme="minorHAnsi" w:eastAsia="Courier New" w:hAnsiTheme="minorHAnsi" w:cstheme="minorHAnsi"/>
          <w:color w:val="3D85C6"/>
        </w:rPr>
      </w:pPr>
      <w:r w:rsidRPr="002A55DF">
        <w:rPr>
          <w:rFonts w:asciiTheme="minorHAnsi" w:eastAsia="Courier New" w:hAnsiTheme="minorHAnsi" w:cstheme="minorHAnsi"/>
          <w:color w:val="3D85C6"/>
        </w:rPr>
        <w:t>Description : {</w:t>
      </w:r>
      <w:proofErr w:type="spellStart"/>
      <w:r w:rsidRPr="002A55DF">
        <w:rPr>
          <w:rFonts w:asciiTheme="minorHAnsi" w:eastAsia="Courier New" w:hAnsiTheme="minorHAnsi" w:cstheme="minorHAnsi"/>
          <w:color w:val="3D85C6"/>
        </w:rPr>
        <w:t>description_fr</w:t>
      </w:r>
      <w:proofErr w:type="spellEnd"/>
      <w:r w:rsidRPr="002A55DF">
        <w:rPr>
          <w:rFonts w:asciiTheme="minorHAnsi" w:eastAsia="Courier New" w:hAnsiTheme="minorHAnsi" w:cstheme="minorHAnsi"/>
          <w:color w:val="3D85C6"/>
        </w:rPr>
        <w:t>}</w:t>
      </w:r>
    </w:p>
    <w:p w14:paraId="574279F6" w14:textId="4793AC4E" w:rsidR="00E44AEF" w:rsidRPr="002A55DF" w:rsidRDefault="00E44AEF" w:rsidP="00E44AEF">
      <w:pPr>
        <w:pStyle w:val="Paragraphedeliste"/>
        <w:numPr>
          <w:ilvl w:val="0"/>
          <w:numId w:val="3"/>
        </w:numPr>
        <w:rPr>
          <w:rFonts w:asciiTheme="minorHAnsi" w:eastAsia="Courier New" w:hAnsiTheme="minorHAnsi" w:cstheme="minorHAnsi"/>
          <w:color w:val="3D85C6"/>
        </w:rPr>
      </w:pPr>
      <w:r w:rsidRPr="002A55DF">
        <w:rPr>
          <w:rFonts w:asciiTheme="minorHAnsi" w:eastAsia="Courier New" w:hAnsiTheme="minorHAnsi" w:cstheme="minorHAnsi"/>
          <w:color w:val="3D85C6"/>
        </w:rPr>
        <w:t>Details : {</w:t>
      </w:r>
      <w:proofErr w:type="spellStart"/>
      <w:r w:rsidRPr="002A55DF">
        <w:rPr>
          <w:rFonts w:asciiTheme="minorHAnsi" w:eastAsia="Courier New" w:hAnsiTheme="minorHAnsi" w:cstheme="minorHAnsi"/>
          <w:color w:val="3D85C6"/>
        </w:rPr>
        <w:t>longdescription_fr_clean</w:t>
      </w:r>
      <w:proofErr w:type="spellEnd"/>
      <w:r w:rsidRPr="002A55DF">
        <w:rPr>
          <w:rFonts w:asciiTheme="minorHAnsi" w:eastAsia="Courier New" w:hAnsiTheme="minorHAnsi" w:cstheme="minorHAnsi"/>
          <w:color w:val="3D85C6"/>
        </w:rPr>
        <w:t>}</w:t>
      </w:r>
    </w:p>
    <w:p w14:paraId="4AB245B0" w14:textId="6E75B7AE" w:rsidR="00E44AEF" w:rsidRPr="002A55DF" w:rsidRDefault="00E44AEF" w:rsidP="00E44AEF">
      <w:pPr>
        <w:pStyle w:val="Paragraphedeliste"/>
        <w:numPr>
          <w:ilvl w:val="0"/>
          <w:numId w:val="3"/>
        </w:numPr>
        <w:rPr>
          <w:rFonts w:asciiTheme="minorHAnsi" w:eastAsia="Courier New" w:hAnsiTheme="minorHAnsi" w:cstheme="minorHAnsi"/>
          <w:color w:val="3D85C6"/>
        </w:rPr>
      </w:pPr>
      <w:r w:rsidRPr="002A55DF">
        <w:rPr>
          <w:rFonts w:asciiTheme="minorHAnsi" w:eastAsia="Courier New" w:hAnsiTheme="minorHAnsi" w:cstheme="minorHAnsi"/>
          <w:color w:val="3D85C6"/>
        </w:rPr>
        <w:t>Mots-clés : {</w:t>
      </w:r>
      <w:proofErr w:type="spellStart"/>
      <w:r w:rsidRPr="002A55DF">
        <w:rPr>
          <w:rFonts w:asciiTheme="minorHAnsi" w:eastAsia="Courier New" w:hAnsiTheme="minorHAnsi" w:cstheme="minorHAnsi"/>
          <w:color w:val="3D85C6"/>
        </w:rPr>
        <w:t>keywords_fr</w:t>
      </w:r>
      <w:proofErr w:type="spellEnd"/>
      <w:r w:rsidRPr="002A55DF">
        <w:rPr>
          <w:rFonts w:asciiTheme="minorHAnsi" w:eastAsia="Courier New" w:hAnsiTheme="minorHAnsi" w:cstheme="minorHAnsi"/>
          <w:color w:val="3D85C6"/>
        </w:rPr>
        <w:t>}</w:t>
      </w:r>
    </w:p>
    <w:p w14:paraId="46BA6E23" w14:textId="35149036" w:rsidR="00134D60" w:rsidRPr="002A55DF" w:rsidRDefault="00E44AEF" w:rsidP="00E44AEF">
      <w:pPr>
        <w:pStyle w:val="Paragraphedeliste"/>
        <w:numPr>
          <w:ilvl w:val="0"/>
          <w:numId w:val="3"/>
        </w:numPr>
        <w:rPr>
          <w:rFonts w:asciiTheme="minorHAnsi" w:eastAsia="Courier New" w:hAnsiTheme="minorHAnsi" w:cstheme="minorHAnsi"/>
          <w:color w:val="3D85C6"/>
        </w:rPr>
      </w:pPr>
      <w:r w:rsidRPr="002A55DF">
        <w:rPr>
          <w:rFonts w:asciiTheme="minorHAnsi" w:eastAsia="Courier New" w:hAnsiTheme="minorHAnsi" w:cstheme="minorHAnsi"/>
          <w:color w:val="3D85C6"/>
        </w:rPr>
        <w:t>Lieu : {</w:t>
      </w:r>
      <w:proofErr w:type="spellStart"/>
      <w:r w:rsidRPr="002A55DF">
        <w:rPr>
          <w:rFonts w:asciiTheme="minorHAnsi" w:eastAsia="Courier New" w:hAnsiTheme="minorHAnsi" w:cstheme="minorHAnsi"/>
          <w:color w:val="3D85C6"/>
        </w:rPr>
        <w:t>location_city</w:t>
      </w:r>
      <w:proofErr w:type="spellEnd"/>
      <w:r w:rsidRPr="002A55DF">
        <w:rPr>
          <w:rFonts w:asciiTheme="minorHAnsi" w:eastAsia="Courier New" w:hAnsiTheme="minorHAnsi" w:cstheme="minorHAnsi"/>
          <w:color w:val="3D85C6"/>
        </w:rPr>
        <w:t>}</w:t>
      </w:r>
    </w:p>
    <w:p w14:paraId="229EED71" w14:textId="77777777" w:rsidR="00E44AEF" w:rsidRPr="002A55DF" w:rsidRDefault="00E44AEF">
      <w:pPr>
        <w:spacing w:after="200"/>
        <w:rPr>
          <w:rFonts w:asciiTheme="minorHAnsi" w:eastAsia="Courier New" w:hAnsiTheme="minorHAnsi" w:cstheme="minorHAnsi"/>
          <w:color w:val="3D85C6"/>
          <w:sz w:val="20"/>
          <w:szCs w:val="20"/>
        </w:rPr>
      </w:pPr>
    </w:p>
    <w:p w14:paraId="79200556" w14:textId="77777777" w:rsidR="00134D60" w:rsidRPr="002A55DF" w:rsidRDefault="00000000">
      <w:pPr>
        <w:spacing w:after="12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 xml:space="preserve">Ce format délimité par </w:t>
      </w:r>
      <w:r w:rsidRPr="002A55DF">
        <w:rPr>
          <w:rFonts w:asciiTheme="minorHAnsi" w:eastAsia="Courier New" w:hAnsiTheme="minorHAnsi" w:cstheme="minorHAnsi"/>
          <w:color w:val="3D85C6"/>
          <w:shd w:val="clear" w:color="auto" w:fill="F1F5F9"/>
        </w:rPr>
        <w:t>|</w:t>
      </w:r>
      <w:r w:rsidRPr="002A55DF">
        <w:rPr>
          <w:rFonts w:asciiTheme="minorHAnsi" w:hAnsiTheme="minorHAnsi" w:cstheme="minorHAnsi"/>
          <w:color w:val="3D85C6"/>
        </w:rPr>
        <w:t xml:space="preserve"> permet au </w:t>
      </w:r>
      <w:proofErr w:type="spellStart"/>
      <w:r w:rsidRPr="002A55DF">
        <w:rPr>
          <w:rFonts w:asciiTheme="minorHAnsi" w:hAnsiTheme="minorHAnsi" w:cstheme="minorHAnsi"/>
          <w:color w:val="3D85C6"/>
        </w:rPr>
        <w:t>chunker</w:t>
      </w:r>
      <w:proofErr w:type="spellEnd"/>
      <w:r w:rsidRPr="002A55DF">
        <w:rPr>
          <w:rFonts w:asciiTheme="minorHAnsi" w:hAnsiTheme="minorHAnsi" w:cstheme="minorHAnsi"/>
          <w:color w:val="3D85C6"/>
        </w:rPr>
        <w:t xml:space="preserve"> de préserver le contexte sémantique et au LLM de distinguer les champs lors de la génération.</w:t>
      </w:r>
    </w:p>
    <w:p w14:paraId="5C799F2A" w14:textId="77777777" w:rsidR="00134D60" w:rsidRPr="002A55DF" w:rsidRDefault="00000000">
      <w:pPr>
        <w:spacing w:after="20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 xml:space="preserve"> </w:t>
      </w:r>
    </w:p>
    <w:p w14:paraId="40DBEFE4" w14:textId="77777777" w:rsidR="00134D60" w:rsidRPr="002A55DF" w:rsidRDefault="00000000">
      <w:pPr>
        <w:pStyle w:val="Titre3"/>
        <w:spacing w:after="20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 xml:space="preserve">4.3 Stratégie de </w:t>
      </w:r>
      <w:proofErr w:type="spellStart"/>
      <w:r w:rsidRPr="002A55DF">
        <w:rPr>
          <w:rFonts w:asciiTheme="minorHAnsi" w:hAnsiTheme="minorHAnsi" w:cstheme="minorHAnsi"/>
          <w:color w:val="3D85C6"/>
        </w:rPr>
        <w:t>chunking</w:t>
      </w:r>
      <w:proofErr w:type="spellEnd"/>
    </w:p>
    <w:p w14:paraId="508ECB4E" w14:textId="77777777" w:rsidR="00134D60" w:rsidRPr="002A55DF" w:rsidRDefault="00000000">
      <w:pPr>
        <w:spacing w:after="12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>La stratégie de fenêtre glissante a été retenue avec les paramètres suivants :</w:t>
      </w:r>
    </w:p>
    <w:p w14:paraId="111A4223" w14:textId="77777777" w:rsidR="00134D60" w:rsidRPr="002A55DF" w:rsidRDefault="00000000">
      <w:pPr>
        <w:spacing w:after="20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14"/>
        <w:gridCol w:w="2614"/>
        <w:gridCol w:w="5228"/>
      </w:tblGrid>
      <w:tr w:rsidR="00B95807" w:rsidRPr="002A55DF" w14:paraId="2F4C12C0" w14:textId="77777777">
        <w:trPr>
          <w:tblHeader/>
        </w:trPr>
        <w:tc>
          <w:tcPr>
            <w:tcW w:w="2340" w:type="dxa"/>
          </w:tcPr>
          <w:p w14:paraId="3767E12D" w14:textId="77777777" w:rsidR="00134D60" w:rsidRPr="002A55DF" w:rsidRDefault="00000000" w:rsidP="00E44AEF">
            <w:pPr>
              <w:jc w:val="center"/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b/>
                <w:bCs/>
                <w:color w:val="3D85C6"/>
              </w:rPr>
              <w:t>Paramètre</w:t>
            </w:r>
          </w:p>
        </w:tc>
        <w:tc>
          <w:tcPr>
            <w:tcW w:w="2340" w:type="dxa"/>
          </w:tcPr>
          <w:p w14:paraId="2736587C" w14:textId="77777777" w:rsidR="00134D60" w:rsidRPr="002A55DF" w:rsidRDefault="00000000" w:rsidP="00E44AEF">
            <w:pPr>
              <w:jc w:val="center"/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b/>
                <w:bCs/>
                <w:color w:val="3D85C6"/>
              </w:rPr>
              <w:t>Valeur</w:t>
            </w:r>
          </w:p>
        </w:tc>
        <w:tc>
          <w:tcPr>
            <w:tcW w:w="4680" w:type="dxa"/>
          </w:tcPr>
          <w:p w14:paraId="6AED5E6B" w14:textId="77777777" w:rsidR="00134D60" w:rsidRPr="002A55DF" w:rsidRDefault="00000000" w:rsidP="00E44AEF">
            <w:pPr>
              <w:jc w:val="center"/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b/>
                <w:bCs/>
                <w:color w:val="3D85C6"/>
              </w:rPr>
              <w:t>Justification</w:t>
            </w:r>
          </w:p>
        </w:tc>
      </w:tr>
      <w:tr w:rsidR="00B95807" w:rsidRPr="002A55DF" w14:paraId="5225B0EE" w14:textId="77777777">
        <w:tc>
          <w:tcPr>
            <w:tcW w:w="2340" w:type="dxa"/>
          </w:tcPr>
          <w:p w14:paraId="14782E8A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color w:val="3D85C6"/>
              </w:rPr>
              <w:t xml:space="preserve">Taille du </w:t>
            </w:r>
            <w:proofErr w:type="spellStart"/>
            <w:r w:rsidRPr="002A55DF">
              <w:rPr>
                <w:rFonts w:asciiTheme="minorHAnsi" w:hAnsiTheme="minorHAnsi" w:cstheme="minorHAnsi"/>
                <w:color w:val="3D85C6"/>
              </w:rPr>
              <w:t>chunk</w:t>
            </w:r>
            <w:proofErr w:type="spellEnd"/>
          </w:p>
        </w:tc>
        <w:tc>
          <w:tcPr>
            <w:tcW w:w="2340" w:type="dxa"/>
          </w:tcPr>
          <w:p w14:paraId="619E0EFD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color w:val="3D85C6"/>
              </w:rPr>
              <w:t xml:space="preserve">250 </w:t>
            </w:r>
            <w:proofErr w:type="spellStart"/>
            <w:r w:rsidRPr="002A55DF">
              <w:rPr>
                <w:rFonts w:asciiTheme="minorHAnsi" w:hAnsiTheme="minorHAnsi" w:cstheme="minorHAnsi"/>
                <w:color w:val="3D85C6"/>
              </w:rPr>
              <w:t>tokens</w:t>
            </w:r>
            <w:proofErr w:type="spellEnd"/>
          </w:p>
        </w:tc>
        <w:tc>
          <w:tcPr>
            <w:tcW w:w="4680" w:type="dxa"/>
          </w:tcPr>
          <w:p w14:paraId="07B1FC38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color w:val="3D85C6"/>
              </w:rPr>
              <w:t>Assez court pour être précis, assez long pour être complet</w:t>
            </w:r>
          </w:p>
        </w:tc>
      </w:tr>
      <w:tr w:rsidR="00B95807" w:rsidRPr="002A55DF" w14:paraId="712BC4B7" w14:textId="77777777">
        <w:tc>
          <w:tcPr>
            <w:tcW w:w="2340" w:type="dxa"/>
          </w:tcPr>
          <w:p w14:paraId="0B018A55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color w:val="3D85C6"/>
              </w:rPr>
              <w:t>Chevauchement</w:t>
            </w:r>
          </w:p>
        </w:tc>
        <w:tc>
          <w:tcPr>
            <w:tcW w:w="2340" w:type="dxa"/>
          </w:tcPr>
          <w:p w14:paraId="5524999F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color w:val="3D85C6"/>
              </w:rPr>
              <w:t xml:space="preserve">75 </w:t>
            </w:r>
            <w:proofErr w:type="spellStart"/>
            <w:r w:rsidRPr="002A55DF">
              <w:rPr>
                <w:rFonts w:asciiTheme="minorHAnsi" w:hAnsiTheme="minorHAnsi" w:cstheme="minorHAnsi"/>
                <w:color w:val="3D85C6"/>
              </w:rPr>
              <w:t>tokens</w:t>
            </w:r>
            <w:proofErr w:type="spellEnd"/>
            <w:r w:rsidRPr="002A55DF">
              <w:rPr>
                <w:rFonts w:asciiTheme="minorHAnsi" w:hAnsiTheme="minorHAnsi" w:cstheme="minorHAnsi"/>
                <w:color w:val="3D85C6"/>
              </w:rPr>
              <w:t xml:space="preserve"> (30%)</w:t>
            </w:r>
          </w:p>
        </w:tc>
        <w:tc>
          <w:tcPr>
            <w:tcW w:w="4680" w:type="dxa"/>
          </w:tcPr>
          <w:p w14:paraId="7826522F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color w:val="3D85C6"/>
              </w:rPr>
              <w:t xml:space="preserve">Évite de couper des informations importantes en limite de </w:t>
            </w:r>
            <w:proofErr w:type="spellStart"/>
            <w:r w:rsidRPr="002A55DF">
              <w:rPr>
                <w:rFonts w:asciiTheme="minorHAnsi" w:hAnsiTheme="minorHAnsi" w:cstheme="minorHAnsi"/>
                <w:color w:val="3D85C6"/>
              </w:rPr>
              <w:t>chunk</w:t>
            </w:r>
            <w:proofErr w:type="spellEnd"/>
          </w:p>
        </w:tc>
      </w:tr>
      <w:tr w:rsidR="00B95807" w:rsidRPr="002A55DF" w14:paraId="58521C69" w14:textId="77777777">
        <w:tc>
          <w:tcPr>
            <w:tcW w:w="2340" w:type="dxa"/>
          </w:tcPr>
          <w:p w14:paraId="37269332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color w:val="3D85C6"/>
              </w:rPr>
              <w:t>Encodeur</w:t>
            </w:r>
          </w:p>
        </w:tc>
        <w:tc>
          <w:tcPr>
            <w:tcW w:w="2340" w:type="dxa"/>
          </w:tcPr>
          <w:p w14:paraId="5DE9C299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proofErr w:type="gramStart"/>
            <w:r w:rsidRPr="002A55DF">
              <w:rPr>
                <w:rFonts w:asciiTheme="minorHAnsi" w:hAnsiTheme="minorHAnsi" w:cstheme="minorHAnsi"/>
                <w:color w:val="3D85C6"/>
              </w:rPr>
              <w:t>cl</w:t>
            </w:r>
            <w:proofErr w:type="gramEnd"/>
            <w:r w:rsidRPr="002A55DF">
              <w:rPr>
                <w:rFonts w:asciiTheme="minorHAnsi" w:hAnsiTheme="minorHAnsi" w:cstheme="minorHAnsi"/>
                <w:color w:val="3D85C6"/>
              </w:rPr>
              <w:t>100k_base</w:t>
            </w:r>
          </w:p>
        </w:tc>
        <w:tc>
          <w:tcPr>
            <w:tcW w:w="4680" w:type="dxa"/>
          </w:tcPr>
          <w:p w14:paraId="6BDB54D3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color w:val="3D85C6"/>
              </w:rPr>
              <w:t>Compatible avec les modèles Mistral</w:t>
            </w:r>
          </w:p>
        </w:tc>
      </w:tr>
      <w:tr w:rsidR="00134D60" w:rsidRPr="002A55DF" w14:paraId="618CD6F5" w14:textId="77777777">
        <w:tc>
          <w:tcPr>
            <w:tcW w:w="2340" w:type="dxa"/>
          </w:tcPr>
          <w:p w14:paraId="6118C86D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color w:val="3D85C6"/>
              </w:rPr>
              <w:t>Résultat</w:t>
            </w:r>
          </w:p>
        </w:tc>
        <w:tc>
          <w:tcPr>
            <w:tcW w:w="2340" w:type="dxa"/>
          </w:tcPr>
          <w:p w14:paraId="0ECDE71A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color w:val="3D85C6"/>
              </w:rPr>
              <w:t xml:space="preserve">10 480 </w:t>
            </w:r>
            <w:proofErr w:type="spellStart"/>
            <w:r w:rsidRPr="002A55DF">
              <w:rPr>
                <w:rFonts w:asciiTheme="minorHAnsi" w:hAnsiTheme="minorHAnsi" w:cstheme="minorHAnsi"/>
                <w:color w:val="3D85C6"/>
              </w:rPr>
              <w:t>chunks</w:t>
            </w:r>
            <w:proofErr w:type="spellEnd"/>
          </w:p>
        </w:tc>
        <w:tc>
          <w:tcPr>
            <w:tcW w:w="4680" w:type="dxa"/>
          </w:tcPr>
          <w:p w14:paraId="0C277A55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color w:val="3D85C6"/>
              </w:rPr>
              <w:t xml:space="preserve">Moyenne de 1.31 </w:t>
            </w:r>
            <w:proofErr w:type="spellStart"/>
            <w:r w:rsidRPr="002A55DF">
              <w:rPr>
                <w:rFonts w:asciiTheme="minorHAnsi" w:hAnsiTheme="minorHAnsi" w:cstheme="minorHAnsi"/>
                <w:color w:val="3D85C6"/>
              </w:rPr>
              <w:t>chunk</w:t>
            </w:r>
            <w:proofErr w:type="spellEnd"/>
            <w:r w:rsidRPr="002A55DF">
              <w:rPr>
                <w:rFonts w:asciiTheme="minorHAnsi" w:hAnsiTheme="minorHAnsi" w:cstheme="minorHAnsi"/>
                <w:color w:val="3D85C6"/>
              </w:rPr>
              <w:t>/événement</w:t>
            </w:r>
          </w:p>
        </w:tc>
      </w:tr>
    </w:tbl>
    <w:p w14:paraId="4C3A0FF1" w14:textId="77777777" w:rsidR="00E44AEF" w:rsidRPr="002A55DF" w:rsidRDefault="00E44AEF">
      <w:pPr>
        <w:spacing w:after="120"/>
        <w:rPr>
          <w:rFonts w:asciiTheme="minorHAnsi" w:hAnsiTheme="minorHAnsi" w:cstheme="minorHAnsi"/>
          <w:color w:val="3D85C6"/>
        </w:rPr>
      </w:pPr>
    </w:p>
    <w:p w14:paraId="731F6B2A" w14:textId="36FABD39" w:rsidR="00134D60" w:rsidRPr="002A55DF" w:rsidRDefault="00000000">
      <w:pPr>
        <w:spacing w:after="12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 xml:space="preserve">Chaque </w:t>
      </w:r>
      <w:proofErr w:type="spellStart"/>
      <w:r w:rsidRPr="002A55DF">
        <w:rPr>
          <w:rFonts w:asciiTheme="minorHAnsi" w:hAnsiTheme="minorHAnsi" w:cstheme="minorHAnsi"/>
          <w:color w:val="3D85C6"/>
        </w:rPr>
        <w:t>chunk</w:t>
      </w:r>
      <w:proofErr w:type="spellEnd"/>
      <w:r w:rsidRPr="002A55DF">
        <w:rPr>
          <w:rFonts w:asciiTheme="minorHAnsi" w:hAnsiTheme="minorHAnsi" w:cstheme="minorHAnsi"/>
          <w:color w:val="3D85C6"/>
        </w:rPr>
        <w:t xml:space="preserve"> conserve les métadonnées de l'événement parent : </w:t>
      </w:r>
      <w:proofErr w:type="spellStart"/>
      <w:r w:rsidRPr="002A55DF">
        <w:rPr>
          <w:rFonts w:asciiTheme="minorHAnsi" w:eastAsia="Courier New" w:hAnsiTheme="minorHAnsi" w:cstheme="minorHAnsi"/>
          <w:color w:val="3D85C6"/>
          <w:shd w:val="clear" w:color="auto" w:fill="F1F5F9"/>
        </w:rPr>
        <w:t>uid</w:t>
      </w:r>
      <w:proofErr w:type="spellEnd"/>
      <w:r w:rsidRPr="002A55DF">
        <w:rPr>
          <w:rFonts w:asciiTheme="minorHAnsi" w:hAnsiTheme="minorHAnsi" w:cstheme="minorHAnsi"/>
          <w:color w:val="3D85C6"/>
        </w:rPr>
        <w:t xml:space="preserve">, </w:t>
      </w:r>
      <w:proofErr w:type="spellStart"/>
      <w:r w:rsidRPr="002A55DF">
        <w:rPr>
          <w:rFonts w:asciiTheme="minorHAnsi" w:eastAsia="Courier New" w:hAnsiTheme="minorHAnsi" w:cstheme="minorHAnsi"/>
          <w:color w:val="3D85C6"/>
          <w:shd w:val="clear" w:color="auto" w:fill="F1F5F9"/>
        </w:rPr>
        <w:t>title_fr</w:t>
      </w:r>
      <w:proofErr w:type="spellEnd"/>
      <w:r w:rsidRPr="002A55DF">
        <w:rPr>
          <w:rFonts w:asciiTheme="minorHAnsi" w:hAnsiTheme="minorHAnsi" w:cstheme="minorHAnsi"/>
          <w:color w:val="3D85C6"/>
        </w:rPr>
        <w:t xml:space="preserve">, </w:t>
      </w:r>
      <w:proofErr w:type="spellStart"/>
      <w:r w:rsidRPr="002A55DF">
        <w:rPr>
          <w:rFonts w:asciiTheme="minorHAnsi" w:eastAsia="Courier New" w:hAnsiTheme="minorHAnsi" w:cstheme="minorHAnsi"/>
          <w:color w:val="3D85C6"/>
          <w:shd w:val="clear" w:color="auto" w:fill="F1F5F9"/>
        </w:rPr>
        <w:t>firstdate_begin</w:t>
      </w:r>
      <w:proofErr w:type="spellEnd"/>
      <w:r w:rsidRPr="002A55DF">
        <w:rPr>
          <w:rFonts w:asciiTheme="minorHAnsi" w:hAnsiTheme="minorHAnsi" w:cstheme="minorHAnsi"/>
          <w:color w:val="3D85C6"/>
        </w:rPr>
        <w:t xml:space="preserve">, </w:t>
      </w:r>
      <w:proofErr w:type="spellStart"/>
      <w:r w:rsidRPr="002A55DF">
        <w:rPr>
          <w:rFonts w:asciiTheme="minorHAnsi" w:eastAsia="Courier New" w:hAnsiTheme="minorHAnsi" w:cstheme="minorHAnsi"/>
          <w:color w:val="3D85C6"/>
          <w:shd w:val="clear" w:color="auto" w:fill="F1F5F9"/>
        </w:rPr>
        <w:t>location_city</w:t>
      </w:r>
      <w:proofErr w:type="spellEnd"/>
      <w:r w:rsidRPr="002A55DF">
        <w:rPr>
          <w:rFonts w:asciiTheme="minorHAnsi" w:hAnsiTheme="minorHAnsi" w:cstheme="minorHAnsi"/>
          <w:color w:val="3D85C6"/>
        </w:rPr>
        <w:t xml:space="preserve">, </w:t>
      </w:r>
      <w:proofErr w:type="spellStart"/>
      <w:r w:rsidRPr="002A55DF">
        <w:rPr>
          <w:rFonts w:asciiTheme="minorHAnsi" w:eastAsia="Courier New" w:hAnsiTheme="minorHAnsi" w:cstheme="minorHAnsi"/>
          <w:color w:val="3D85C6"/>
          <w:shd w:val="clear" w:color="auto" w:fill="F1F5F9"/>
        </w:rPr>
        <w:t>location_region</w:t>
      </w:r>
      <w:proofErr w:type="spellEnd"/>
      <w:r w:rsidRPr="002A55DF">
        <w:rPr>
          <w:rFonts w:asciiTheme="minorHAnsi" w:hAnsiTheme="minorHAnsi" w:cstheme="minorHAnsi"/>
          <w:color w:val="3D85C6"/>
        </w:rPr>
        <w:t xml:space="preserve">, </w:t>
      </w:r>
      <w:proofErr w:type="spellStart"/>
      <w:r w:rsidRPr="002A55DF">
        <w:rPr>
          <w:rFonts w:asciiTheme="minorHAnsi" w:eastAsia="Courier New" w:hAnsiTheme="minorHAnsi" w:cstheme="minorHAnsi"/>
          <w:color w:val="3D85C6"/>
          <w:shd w:val="clear" w:color="auto" w:fill="F1F5F9"/>
        </w:rPr>
        <w:t>chunk_index</w:t>
      </w:r>
      <w:proofErr w:type="spellEnd"/>
      <w:r w:rsidRPr="002A55DF">
        <w:rPr>
          <w:rFonts w:asciiTheme="minorHAnsi" w:hAnsiTheme="minorHAnsi" w:cstheme="minorHAnsi"/>
          <w:color w:val="3D85C6"/>
        </w:rPr>
        <w:t>.</w:t>
      </w:r>
    </w:p>
    <w:p w14:paraId="175F1542" w14:textId="77777777" w:rsidR="00134D60" w:rsidRPr="002A55DF" w:rsidRDefault="00000000">
      <w:pPr>
        <w:spacing w:after="20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 xml:space="preserve"> </w:t>
      </w:r>
    </w:p>
    <w:p w14:paraId="51384D09" w14:textId="77777777" w:rsidR="00E44AEF" w:rsidRPr="002A55DF" w:rsidRDefault="00E44AEF">
      <w:pPr>
        <w:spacing w:after="200"/>
        <w:rPr>
          <w:rFonts w:asciiTheme="minorHAnsi" w:hAnsiTheme="minorHAnsi" w:cstheme="minorHAnsi"/>
          <w:color w:val="3D85C6"/>
        </w:rPr>
      </w:pPr>
    </w:p>
    <w:p w14:paraId="55A37B41" w14:textId="77777777" w:rsidR="00E44AEF" w:rsidRPr="002A55DF" w:rsidRDefault="00E44AEF">
      <w:pPr>
        <w:spacing w:after="200"/>
        <w:rPr>
          <w:rFonts w:asciiTheme="minorHAnsi" w:hAnsiTheme="minorHAnsi" w:cstheme="minorHAnsi"/>
          <w:color w:val="3D85C6"/>
        </w:rPr>
      </w:pPr>
    </w:p>
    <w:p w14:paraId="2BAAC84C" w14:textId="77777777" w:rsidR="00E44AEF" w:rsidRPr="002A55DF" w:rsidRDefault="00E44AEF">
      <w:pPr>
        <w:spacing w:after="200"/>
        <w:rPr>
          <w:rFonts w:asciiTheme="minorHAnsi" w:hAnsiTheme="minorHAnsi" w:cstheme="minorHAnsi"/>
          <w:color w:val="3D85C6"/>
        </w:rPr>
      </w:pPr>
    </w:p>
    <w:p w14:paraId="061A9687" w14:textId="40D9DD75" w:rsidR="00134D60" w:rsidRPr="002A55DF" w:rsidRDefault="00000000">
      <w:pPr>
        <w:pStyle w:val="Titre2"/>
        <w:spacing w:after="20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lastRenderedPageBreak/>
        <w:t>5. Stratégie de vectorisation et indexation</w:t>
      </w:r>
    </w:p>
    <w:p w14:paraId="450D5D9C" w14:textId="77777777" w:rsidR="00134D60" w:rsidRPr="002A55DF" w:rsidRDefault="00000000">
      <w:pPr>
        <w:pStyle w:val="Titre3"/>
        <w:spacing w:after="20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>5.1 Vectorisation</w:t>
      </w:r>
    </w:p>
    <w:p w14:paraId="2CCCF5BA" w14:textId="77777777" w:rsidR="00134D60" w:rsidRPr="002A55DF" w:rsidRDefault="00000000">
      <w:pPr>
        <w:spacing w:after="12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 xml:space="preserve">Le modèle </w:t>
      </w:r>
      <w:r w:rsidRPr="002A55DF">
        <w:rPr>
          <w:rFonts w:asciiTheme="minorHAnsi" w:eastAsia="Courier New" w:hAnsiTheme="minorHAnsi" w:cstheme="minorHAnsi"/>
          <w:color w:val="3D85C6"/>
          <w:shd w:val="clear" w:color="auto" w:fill="F1F5F9"/>
        </w:rPr>
        <w:t>mistral-</w:t>
      </w:r>
      <w:proofErr w:type="spellStart"/>
      <w:r w:rsidRPr="002A55DF">
        <w:rPr>
          <w:rFonts w:asciiTheme="minorHAnsi" w:eastAsia="Courier New" w:hAnsiTheme="minorHAnsi" w:cstheme="minorHAnsi"/>
          <w:color w:val="3D85C6"/>
          <w:shd w:val="clear" w:color="auto" w:fill="F1F5F9"/>
        </w:rPr>
        <w:t>embed</w:t>
      </w:r>
      <w:proofErr w:type="spellEnd"/>
      <w:r w:rsidRPr="002A55DF">
        <w:rPr>
          <w:rFonts w:asciiTheme="minorHAnsi" w:hAnsiTheme="minorHAnsi" w:cstheme="minorHAnsi"/>
          <w:color w:val="3D85C6"/>
        </w:rPr>
        <w:t xml:space="preserve"> produit des vecteurs de </w:t>
      </w:r>
      <w:r w:rsidRPr="002A55DF">
        <w:rPr>
          <w:rFonts w:asciiTheme="minorHAnsi" w:hAnsiTheme="minorHAnsi" w:cstheme="minorHAnsi"/>
          <w:b/>
          <w:bCs/>
          <w:color w:val="3D85C6"/>
        </w:rPr>
        <w:t>1024 dimensions</w:t>
      </w:r>
      <w:r w:rsidRPr="002A55DF">
        <w:rPr>
          <w:rFonts w:asciiTheme="minorHAnsi" w:hAnsiTheme="minorHAnsi" w:cstheme="minorHAnsi"/>
          <w:color w:val="3D85C6"/>
        </w:rPr>
        <w:t xml:space="preserve"> qui encodent la sémantique du texte. Les vecteurs sont traités par </w:t>
      </w:r>
      <w:proofErr w:type="spellStart"/>
      <w:r w:rsidRPr="002A55DF">
        <w:rPr>
          <w:rFonts w:asciiTheme="minorHAnsi" w:hAnsiTheme="minorHAnsi" w:cstheme="minorHAnsi"/>
          <w:color w:val="3D85C6"/>
        </w:rPr>
        <w:t>batches</w:t>
      </w:r>
      <w:proofErr w:type="spellEnd"/>
      <w:r w:rsidRPr="002A55DF">
        <w:rPr>
          <w:rFonts w:asciiTheme="minorHAnsi" w:hAnsiTheme="minorHAnsi" w:cstheme="minorHAnsi"/>
          <w:color w:val="3D85C6"/>
        </w:rPr>
        <w:t xml:space="preserve"> de 100 avec un délai de 1 seconde entre chaque batch pour respecter le rate </w:t>
      </w:r>
      <w:proofErr w:type="spellStart"/>
      <w:r w:rsidRPr="002A55DF">
        <w:rPr>
          <w:rFonts w:asciiTheme="minorHAnsi" w:hAnsiTheme="minorHAnsi" w:cstheme="minorHAnsi"/>
          <w:color w:val="3D85C6"/>
        </w:rPr>
        <w:t>limit</w:t>
      </w:r>
      <w:proofErr w:type="spellEnd"/>
      <w:r w:rsidRPr="002A55DF">
        <w:rPr>
          <w:rFonts w:asciiTheme="minorHAnsi" w:hAnsiTheme="minorHAnsi" w:cstheme="minorHAnsi"/>
          <w:color w:val="3D85C6"/>
        </w:rPr>
        <w:t xml:space="preserve"> de l'API.</w:t>
      </w:r>
    </w:p>
    <w:p w14:paraId="4DFBA20F" w14:textId="59B94EDC" w:rsidR="00134D60" w:rsidRPr="002A55DF" w:rsidRDefault="00134D60">
      <w:pPr>
        <w:spacing w:after="200"/>
        <w:rPr>
          <w:rFonts w:asciiTheme="minorHAnsi" w:hAnsiTheme="minorHAnsi" w:cstheme="minorHAnsi"/>
          <w:color w:val="3D85C6"/>
        </w:rPr>
      </w:pPr>
    </w:p>
    <w:p w14:paraId="4984E9D9" w14:textId="77777777" w:rsidR="00134D60" w:rsidRPr="002A55DF" w:rsidRDefault="00000000">
      <w:pPr>
        <w:pStyle w:val="Paragraphedeliste"/>
        <w:numPr>
          <w:ilvl w:val="0"/>
          <w:numId w:val="1"/>
        </w:numPr>
        <w:spacing w:after="100"/>
        <w:ind w:left="24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 xml:space="preserve">Durée totale : ~4 minutes pour 10 480 </w:t>
      </w:r>
      <w:proofErr w:type="spellStart"/>
      <w:r w:rsidRPr="002A55DF">
        <w:rPr>
          <w:rFonts w:asciiTheme="minorHAnsi" w:hAnsiTheme="minorHAnsi" w:cstheme="minorHAnsi"/>
          <w:color w:val="3D85C6"/>
        </w:rPr>
        <w:t>chunks</w:t>
      </w:r>
      <w:proofErr w:type="spellEnd"/>
    </w:p>
    <w:p w14:paraId="0B0BFFDA" w14:textId="77777777" w:rsidR="00134D60" w:rsidRPr="002A55DF" w:rsidRDefault="00000000">
      <w:pPr>
        <w:pStyle w:val="Paragraphedeliste"/>
        <w:numPr>
          <w:ilvl w:val="0"/>
          <w:numId w:val="1"/>
        </w:numPr>
        <w:spacing w:after="100"/>
        <w:ind w:left="24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 xml:space="preserve">Fichier produit : </w:t>
      </w:r>
      <w:proofErr w:type="spellStart"/>
      <w:r w:rsidRPr="002A55DF">
        <w:rPr>
          <w:rFonts w:asciiTheme="minorHAnsi" w:eastAsia="Courier New" w:hAnsiTheme="minorHAnsi" w:cstheme="minorHAnsi"/>
          <w:color w:val="3D85C6"/>
          <w:shd w:val="clear" w:color="auto" w:fill="F1F5F9"/>
        </w:rPr>
        <w:t>embeddings.npy</w:t>
      </w:r>
      <w:proofErr w:type="spellEnd"/>
      <w:r w:rsidRPr="002A55DF">
        <w:rPr>
          <w:rFonts w:asciiTheme="minorHAnsi" w:hAnsiTheme="minorHAnsi" w:cstheme="minorHAnsi"/>
          <w:color w:val="3D85C6"/>
        </w:rPr>
        <w:t xml:space="preserve"> (83 MB)</w:t>
      </w:r>
    </w:p>
    <w:p w14:paraId="666315C0" w14:textId="77777777" w:rsidR="00134D60" w:rsidRPr="002A55DF" w:rsidRDefault="00000000">
      <w:pPr>
        <w:pStyle w:val="Paragraphedeliste"/>
        <w:numPr>
          <w:ilvl w:val="0"/>
          <w:numId w:val="1"/>
        </w:numPr>
        <w:spacing w:after="100"/>
        <w:ind w:left="24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>Les vecteurs sont normalisés (norme L2 = 1) avant l'indexation FAISS</w:t>
      </w:r>
    </w:p>
    <w:p w14:paraId="02465280" w14:textId="39570075" w:rsidR="00134D60" w:rsidRPr="002A55DF" w:rsidRDefault="00134D60">
      <w:pPr>
        <w:spacing w:after="200"/>
        <w:rPr>
          <w:rFonts w:asciiTheme="minorHAnsi" w:hAnsiTheme="minorHAnsi" w:cstheme="minorHAnsi"/>
          <w:color w:val="3D85C6"/>
        </w:rPr>
      </w:pPr>
    </w:p>
    <w:p w14:paraId="5ED7B39E" w14:textId="77777777" w:rsidR="00134D60" w:rsidRPr="002A55DF" w:rsidRDefault="00000000">
      <w:pPr>
        <w:pStyle w:val="Titre3"/>
        <w:spacing w:after="20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>5.2 Index FAISS</w:t>
      </w:r>
    </w:p>
    <w:p w14:paraId="14129A4E" w14:textId="77777777" w:rsidR="00134D60" w:rsidRPr="002A55DF" w:rsidRDefault="00000000">
      <w:pPr>
        <w:spacing w:after="12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 xml:space="preserve">L'index </w:t>
      </w:r>
      <w:proofErr w:type="spellStart"/>
      <w:r w:rsidRPr="002A55DF">
        <w:rPr>
          <w:rFonts w:asciiTheme="minorHAnsi" w:eastAsia="Courier New" w:hAnsiTheme="minorHAnsi" w:cstheme="minorHAnsi"/>
          <w:color w:val="3D85C6"/>
          <w:shd w:val="clear" w:color="auto" w:fill="F1F5F9"/>
        </w:rPr>
        <w:t>IndexFlatIP</w:t>
      </w:r>
      <w:proofErr w:type="spellEnd"/>
      <w:r w:rsidRPr="002A55DF">
        <w:rPr>
          <w:rFonts w:asciiTheme="minorHAnsi" w:hAnsiTheme="minorHAnsi" w:cstheme="minorHAnsi"/>
          <w:color w:val="3D85C6"/>
        </w:rPr>
        <w:t xml:space="preserve"> calcule le produit scalaire entre le vecteur de requête et tous les vecteurs de la base. Sur des vecteurs normalisés, ce produit scalaire est équivalent à la similarité cosinus.</w:t>
      </w:r>
    </w:p>
    <w:p w14:paraId="28B66E04" w14:textId="6D6E3E40" w:rsidR="00134D60" w:rsidRPr="002A55DF" w:rsidRDefault="00134D60">
      <w:pPr>
        <w:spacing w:after="200"/>
        <w:rPr>
          <w:rFonts w:asciiTheme="minorHAnsi" w:hAnsiTheme="minorHAnsi" w:cstheme="minorHAnsi"/>
          <w:color w:val="3D85C6"/>
        </w:rPr>
      </w:pPr>
    </w:p>
    <w:p w14:paraId="79A75475" w14:textId="77777777" w:rsidR="00134D60" w:rsidRPr="002A55DF" w:rsidRDefault="00000000">
      <w:pPr>
        <w:pStyle w:val="Paragraphedeliste"/>
        <w:numPr>
          <w:ilvl w:val="0"/>
          <w:numId w:val="1"/>
        </w:numPr>
        <w:spacing w:after="100"/>
        <w:ind w:left="24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>Taille de l'index : 40.94 MB</w:t>
      </w:r>
    </w:p>
    <w:p w14:paraId="236017DF" w14:textId="77777777" w:rsidR="00134D60" w:rsidRPr="002A55DF" w:rsidRDefault="00000000">
      <w:pPr>
        <w:pStyle w:val="Paragraphedeliste"/>
        <w:numPr>
          <w:ilvl w:val="0"/>
          <w:numId w:val="1"/>
        </w:numPr>
        <w:spacing w:after="100"/>
        <w:ind w:left="24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>Temps de création : 0.39 secondes</w:t>
      </w:r>
    </w:p>
    <w:p w14:paraId="38809A28" w14:textId="77777777" w:rsidR="00134D60" w:rsidRPr="002A55DF" w:rsidRDefault="00000000">
      <w:pPr>
        <w:pStyle w:val="Paragraphedeliste"/>
        <w:numPr>
          <w:ilvl w:val="0"/>
          <w:numId w:val="1"/>
        </w:numPr>
        <w:spacing w:after="100"/>
        <w:ind w:left="24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>Temps de recherche : &lt; 1ms par requête (10 480 vecteurs)</w:t>
      </w:r>
    </w:p>
    <w:p w14:paraId="38A6C9B2" w14:textId="5A82F7EE" w:rsidR="00134D60" w:rsidRPr="002A55DF" w:rsidRDefault="00134D60">
      <w:pPr>
        <w:spacing w:after="200"/>
        <w:rPr>
          <w:rFonts w:asciiTheme="minorHAnsi" w:hAnsiTheme="minorHAnsi" w:cstheme="minorHAnsi"/>
          <w:color w:val="3D85C6"/>
        </w:rPr>
      </w:pPr>
    </w:p>
    <w:p w14:paraId="71949158" w14:textId="77777777" w:rsidR="00134D60" w:rsidRPr="002A55DF" w:rsidRDefault="00000000">
      <w:pPr>
        <w:pStyle w:val="Titre3"/>
        <w:spacing w:after="20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>5.3 Retriever MMR (Maximal Marginal Relevance)</w:t>
      </w:r>
    </w:p>
    <w:p w14:paraId="6B98DB72" w14:textId="77777777" w:rsidR="00134D60" w:rsidRPr="002A55DF" w:rsidRDefault="00000000">
      <w:pPr>
        <w:spacing w:after="12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 xml:space="preserve">La recherche classique par similarité présente un défaut pour les événements </w:t>
      </w:r>
      <w:proofErr w:type="spellStart"/>
      <w:r w:rsidRPr="002A55DF">
        <w:rPr>
          <w:rFonts w:asciiTheme="minorHAnsi" w:hAnsiTheme="minorHAnsi" w:cstheme="minorHAnsi"/>
          <w:color w:val="3D85C6"/>
        </w:rPr>
        <w:t>chunké</w:t>
      </w:r>
      <w:proofErr w:type="spellEnd"/>
      <w:r w:rsidRPr="002A55DF">
        <w:rPr>
          <w:rFonts w:asciiTheme="minorHAnsi" w:hAnsiTheme="minorHAnsi" w:cstheme="minorHAnsi"/>
          <w:color w:val="3D85C6"/>
        </w:rPr>
        <w:t xml:space="preserve"> en plusieurs parties : elle peut retourner plusieurs </w:t>
      </w:r>
      <w:proofErr w:type="spellStart"/>
      <w:r w:rsidRPr="002A55DF">
        <w:rPr>
          <w:rFonts w:asciiTheme="minorHAnsi" w:hAnsiTheme="minorHAnsi" w:cstheme="minorHAnsi"/>
          <w:color w:val="3D85C6"/>
        </w:rPr>
        <w:t>chunks</w:t>
      </w:r>
      <w:proofErr w:type="spellEnd"/>
      <w:r w:rsidRPr="002A55DF">
        <w:rPr>
          <w:rFonts w:asciiTheme="minorHAnsi" w:hAnsiTheme="minorHAnsi" w:cstheme="minorHAnsi"/>
          <w:color w:val="3D85C6"/>
        </w:rPr>
        <w:t xml:space="preserve"> du même événement, apportant peu d'information supplémentaire.</w:t>
      </w:r>
    </w:p>
    <w:p w14:paraId="622795A1" w14:textId="27CC0FB2" w:rsidR="00134D60" w:rsidRPr="002A55DF" w:rsidRDefault="00134D60">
      <w:pPr>
        <w:spacing w:after="200"/>
        <w:rPr>
          <w:rFonts w:asciiTheme="minorHAnsi" w:hAnsiTheme="minorHAnsi" w:cstheme="minorHAnsi"/>
          <w:color w:val="3D85C6"/>
        </w:rPr>
      </w:pPr>
    </w:p>
    <w:p w14:paraId="23A42D03" w14:textId="77777777" w:rsidR="00134D60" w:rsidRPr="002A55DF" w:rsidRDefault="00000000">
      <w:pPr>
        <w:spacing w:after="12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b/>
          <w:bCs/>
          <w:color w:val="3D85C6"/>
        </w:rPr>
        <w:t>MMR</w:t>
      </w:r>
      <w:r w:rsidRPr="002A55DF">
        <w:rPr>
          <w:rFonts w:asciiTheme="minorHAnsi" w:hAnsiTheme="minorHAnsi" w:cstheme="minorHAnsi"/>
          <w:color w:val="3D85C6"/>
        </w:rPr>
        <w:t xml:space="preserve"> résout ce problème en équilibrant pertinence et diversité :</w:t>
      </w:r>
    </w:p>
    <w:p w14:paraId="3992AF30" w14:textId="7BBC445A" w:rsidR="00134D60" w:rsidRPr="002A55DF" w:rsidRDefault="00134D60">
      <w:pPr>
        <w:spacing w:after="200"/>
        <w:rPr>
          <w:rFonts w:asciiTheme="minorHAnsi" w:hAnsiTheme="minorHAnsi" w:cstheme="minorHAnsi"/>
          <w:color w:val="3D85C6"/>
        </w:rPr>
      </w:pPr>
    </w:p>
    <w:p w14:paraId="4B57A0D3" w14:textId="22C82B50" w:rsidR="00134D60" w:rsidRPr="002A55DF" w:rsidRDefault="00000000" w:rsidP="00E44AEF">
      <w:pPr>
        <w:shd w:val="clear" w:color="auto" w:fill="FFFFFF" w:themeFill="background1"/>
        <w:spacing w:after="12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 xml:space="preserve">Configuration retenue : </w:t>
      </w:r>
      <w:r w:rsidRPr="002A55DF">
        <w:rPr>
          <w:rFonts w:asciiTheme="minorHAnsi" w:eastAsia="Courier New" w:hAnsiTheme="minorHAnsi" w:cstheme="minorHAnsi"/>
          <w:color w:val="3D85C6"/>
          <w:shd w:val="clear" w:color="auto" w:fill="F1F5F9"/>
        </w:rPr>
        <w:t>fetch_k=20</w:t>
      </w:r>
      <w:r w:rsidRPr="002A55DF">
        <w:rPr>
          <w:rFonts w:asciiTheme="minorHAnsi" w:hAnsiTheme="minorHAnsi" w:cstheme="minorHAnsi"/>
          <w:color w:val="3D85C6"/>
        </w:rPr>
        <w:t xml:space="preserve"> candidats </w:t>
      </w:r>
      <w:r w:rsidR="00E44AEF" w:rsidRPr="002A55DF">
        <w:rPr>
          <w:rFonts w:asciiTheme="minorHAnsi" w:hAnsiTheme="minorHAnsi" w:cstheme="minorHAnsi"/>
          <w:color w:val="3D85C6"/>
        </w:rPr>
        <w:t>présélectionnés</w:t>
      </w:r>
      <w:r w:rsidRPr="002A55DF">
        <w:rPr>
          <w:rFonts w:asciiTheme="minorHAnsi" w:hAnsiTheme="minorHAnsi" w:cstheme="minorHAnsi"/>
          <w:color w:val="3D85C6"/>
        </w:rPr>
        <w:t xml:space="preserve">, </w:t>
      </w:r>
      <w:r w:rsidRPr="002A55DF">
        <w:rPr>
          <w:rFonts w:asciiTheme="minorHAnsi" w:eastAsia="Courier New" w:hAnsiTheme="minorHAnsi" w:cstheme="minorHAnsi"/>
          <w:color w:val="3D85C6"/>
          <w:shd w:val="clear" w:color="auto" w:fill="F1F5F9"/>
        </w:rPr>
        <w:t>k=10</w:t>
      </w:r>
      <w:r w:rsidRPr="002A55DF">
        <w:rPr>
          <w:rFonts w:asciiTheme="minorHAnsi" w:hAnsiTheme="minorHAnsi" w:cstheme="minorHAnsi"/>
          <w:color w:val="3D85C6"/>
        </w:rPr>
        <w:t xml:space="preserve"> retenus après diversification.</w:t>
      </w:r>
    </w:p>
    <w:p w14:paraId="7BC19710" w14:textId="60250046" w:rsidR="00134D60" w:rsidRPr="002A55DF" w:rsidRDefault="00134D60">
      <w:pPr>
        <w:spacing w:after="200"/>
        <w:rPr>
          <w:rFonts w:asciiTheme="minorHAnsi" w:hAnsiTheme="minorHAnsi" w:cstheme="minorHAnsi"/>
          <w:color w:val="3D85C6"/>
        </w:rPr>
      </w:pPr>
    </w:p>
    <w:p w14:paraId="785D6A88" w14:textId="77777777" w:rsidR="00E44AEF" w:rsidRPr="002A55DF" w:rsidRDefault="00E44AEF">
      <w:pPr>
        <w:spacing w:after="200"/>
        <w:rPr>
          <w:rFonts w:asciiTheme="minorHAnsi" w:hAnsiTheme="minorHAnsi" w:cstheme="minorHAnsi"/>
          <w:color w:val="3D85C6"/>
        </w:rPr>
      </w:pPr>
    </w:p>
    <w:p w14:paraId="783C3550" w14:textId="77777777" w:rsidR="00E44AEF" w:rsidRPr="002A55DF" w:rsidRDefault="00E44AEF">
      <w:pPr>
        <w:spacing w:after="200"/>
        <w:rPr>
          <w:rFonts w:asciiTheme="minorHAnsi" w:hAnsiTheme="minorHAnsi" w:cstheme="minorHAnsi"/>
          <w:color w:val="3D85C6"/>
        </w:rPr>
      </w:pPr>
    </w:p>
    <w:p w14:paraId="0E6D2509" w14:textId="77777777" w:rsidR="00E44AEF" w:rsidRPr="002A55DF" w:rsidRDefault="00E44AEF">
      <w:pPr>
        <w:spacing w:after="200"/>
        <w:rPr>
          <w:rFonts w:asciiTheme="minorHAnsi" w:hAnsiTheme="minorHAnsi" w:cstheme="minorHAnsi"/>
          <w:color w:val="3D85C6"/>
        </w:rPr>
      </w:pPr>
    </w:p>
    <w:p w14:paraId="0AA6DC30" w14:textId="77777777" w:rsidR="00E44AEF" w:rsidRPr="002A55DF" w:rsidRDefault="00E44AEF">
      <w:pPr>
        <w:spacing w:after="200"/>
        <w:rPr>
          <w:rFonts w:asciiTheme="minorHAnsi" w:hAnsiTheme="minorHAnsi" w:cstheme="minorHAnsi"/>
          <w:color w:val="3D85C6"/>
        </w:rPr>
      </w:pPr>
    </w:p>
    <w:p w14:paraId="17B0472C" w14:textId="77777777" w:rsidR="00E44AEF" w:rsidRPr="002A55DF" w:rsidRDefault="00E44AEF">
      <w:pPr>
        <w:spacing w:after="200"/>
        <w:rPr>
          <w:rFonts w:asciiTheme="minorHAnsi" w:hAnsiTheme="minorHAnsi" w:cstheme="minorHAnsi"/>
          <w:color w:val="3D85C6"/>
        </w:rPr>
      </w:pPr>
    </w:p>
    <w:p w14:paraId="078B0238" w14:textId="77777777" w:rsidR="00E44AEF" w:rsidRPr="002A55DF" w:rsidRDefault="00E44AEF">
      <w:pPr>
        <w:spacing w:after="200"/>
        <w:rPr>
          <w:rFonts w:asciiTheme="minorHAnsi" w:hAnsiTheme="minorHAnsi" w:cstheme="minorHAnsi"/>
          <w:color w:val="3D85C6"/>
        </w:rPr>
      </w:pPr>
    </w:p>
    <w:p w14:paraId="20877850" w14:textId="77777777" w:rsidR="00E44AEF" w:rsidRPr="002A55DF" w:rsidRDefault="00E44AEF">
      <w:pPr>
        <w:spacing w:after="200"/>
        <w:rPr>
          <w:rFonts w:asciiTheme="minorHAnsi" w:hAnsiTheme="minorHAnsi" w:cstheme="minorHAnsi"/>
          <w:color w:val="3D85C6"/>
        </w:rPr>
      </w:pPr>
    </w:p>
    <w:p w14:paraId="4CCD4DE7" w14:textId="77777777" w:rsidR="00134D60" w:rsidRPr="002A55DF" w:rsidRDefault="00134D60">
      <w:pPr>
        <w:pBdr>
          <w:bottom w:val="single" w:sz="6" w:space="1" w:color="auto"/>
        </w:pBdr>
        <w:spacing w:after="120"/>
        <w:rPr>
          <w:rFonts w:asciiTheme="minorHAnsi" w:hAnsiTheme="minorHAnsi" w:cstheme="minorHAnsi"/>
          <w:color w:val="3D85C6"/>
        </w:rPr>
      </w:pPr>
    </w:p>
    <w:p w14:paraId="594A9214" w14:textId="42A86B49" w:rsidR="00134D60" w:rsidRPr="002A55DF" w:rsidRDefault="00000000">
      <w:pPr>
        <w:pStyle w:val="Titre2"/>
        <w:spacing w:after="20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lastRenderedPageBreak/>
        <w:t>6. Résultats du POC</w:t>
      </w:r>
    </w:p>
    <w:p w14:paraId="1CD2ED99" w14:textId="77777777" w:rsidR="00134D60" w:rsidRPr="002A55DF" w:rsidRDefault="00000000">
      <w:pPr>
        <w:pStyle w:val="Titre3"/>
        <w:spacing w:after="20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>6.1 Métriques Ragas</w:t>
      </w:r>
    </w:p>
    <w:p w14:paraId="62F1C25F" w14:textId="77777777" w:rsidR="00134D60" w:rsidRPr="002A55DF" w:rsidRDefault="00000000">
      <w:pPr>
        <w:spacing w:after="12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 xml:space="preserve">L'évaluation a été conduite sur 5 questions représentatives de la zone Occitanie avec le </w:t>
      </w:r>
      <w:proofErr w:type="spellStart"/>
      <w:r w:rsidRPr="002A55DF">
        <w:rPr>
          <w:rFonts w:asciiTheme="minorHAnsi" w:hAnsiTheme="minorHAnsi" w:cstheme="minorHAnsi"/>
          <w:color w:val="3D85C6"/>
        </w:rPr>
        <w:t>framework</w:t>
      </w:r>
      <w:proofErr w:type="spellEnd"/>
      <w:r w:rsidRPr="002A55DF">
        <w:rPr>
          <w:rFonts w:asciiTheme="minorHAnsi" w:hAnsiTheme="minorHAnsi" w:cstheme="minorHAnsi"/>
          <w:color w:val="3D85C6"/>
        </w:rPr>
        <w:t xml:space="preserve"> </w:t>
      </w:r>
      <w:r w:rsidRPr="002A55DF">
        <w:rPr>
          <w:rFonts w:asciiTheme="minorHAnsi" w:hAnsiTheme="minorHAnsi" w:cstheme="minorHAnsi"/>
          <w:b/>
          <w:bCs/>
          <w:color w:val="3D85C6"/>
        </w:rPr>
        <w:t>Ragas</w:t>
      </w:r>
      <w:r w:rsidRPr="002A55DF">
        <w:rPr>
          <w:rFonts w:asciiTheme="minorHAnsi" w:hAnsiTheme="minorHAnsi" w:cstheme="minorHAnsi"/>
          <w:color w:val="3D85C6"/>
        </w:rPr>
        <w:t xml:space="preserve"> et le juge </w:t>
      </w:r>
      <w:r w:rsidRPr="002A55DF">
        <w:rPr>
          <w:rFonts w:asciiTheme="minorHAnsi" w:eastAsia="Courier New" w:hAnsiTheme="minorHAnsi" w:cstheme="minorHAnsi"/>
          <w:color w:val="3D85C6"/>
          <w:shd w:val="clear" w:color="auto" w:fill="F1F5F9"/>
        </w:rPr>
        <w:t>mistral-large-</w:t>
      </w:r>
      <w:proofErr w:type="spellStart"/>
      <w:r w:rsidRPr="002A55DF">
        <w:rPr>
          <w:rFonts w:asciiTheme="minorHAnsi" w:eastAsia="Courier New" w:hAnsiTheme="minorHAnsi" w:cstheme="minorHAnsi"/>
          <w:color w:val="3D85C6"/>
          <w:shd w:val="clear" w:color="auto" w:fill="F1F5F9"/>
        </w:rPr>
        <w:t>latest</w:t>
      </w:r>
      <w:proofErr w:type="spellEnd"/>
      <w:r w:rsidRPr="002A55DF">
        <w:rPr>
          <w:rFonts w:asciiTheme="minorHAnsi" w:hAnsiTheme="minorHAnsi" w:cstheme="minorHAnsi"/>
          <w:color w:val="3D85C6"/>
        </w:rPr>
        <w:t>.</w:t>
      </w:r>
    </w:p>
    <w:p w14:paraId="6FBAB4C3" w14:textId="77777777" w:rsidR="00134D60" w:rsidRPr="002A55DF" w:rsidRDefault="00000000">
      <w:pPr>
        <w:spacing w:after="20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35"/>
        <w:gridCol w:w="2024"/>
        <w:gridCol w:w="5397"/>
      </w:tblGrid>
      <w:tr w:rsidR="002A55DF" w:rsidRPr="002A55DF" w14:paraId="25513B82" w14:textId="77777777">
        <w:trPr>
          <w:tblHeader/>
        </w:trPr>
        <w:tc>
          <w:tcPr>
            <w:tcW w:w="2717" w:type="dxa"/>
          </w:tcPr>
          <w:p w14:paraId="68B59F83" w14:textId="77777777" w:rsidR="00134D60" w:rsidRPr="002A55DF" w:rsidRDefault="00000000" w:rsidP="001A490D">
            <w:pPr>
              <w:jc w:val="center"/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b/>
                <w:bCs/>
                <w:color w:val="3D85C6"/>
              </w:rPr>
              <w:t>Métrique</w:t>
            </w:r>
          </w:p>
        </w:tc>
        <w:tc>
          <w:tcPr>
            <w:tcW w:w="1812" w:type="dxa"/>
          </w:tcPr>
          <w:p w14:paraId="1AB55C67" w14:textId="77777777" w:rsidR="00134D60" w:rsidRPr="002A55DF" w:rsidRDefault="00000000" w:rsidP="001A490D">
            <w:pPr>
              <w:jc w:val="center"/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b/>
                <w:bCs/>
                <w:color w:val="3D85C6"/>
              </w:rPr>
              <w:t>Score</w:t>
            </w:r>
          </w:p>
        </w:tc>
        <w:tc>
          <w:tcPr>
            <w:tcW w:w="4831" w:type="dxa"/>
          </w:tcPr>
          <w:p w14:paraId="3AA69FE7" w14:textId="77777777" w:rsidR="00134D60" w:rsidRPr="002A55DF" w:rsidRDefault="00000000" w:rsidP="001A490D">
            <w:pPr>
              <w:jc w:val="center"/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b/>
                <w:bCs/>
                <w:color w:val="3D85C6"/>
              </w:rPr>
              <w:t>Interprétation</w:t>
            </w:r>
          </w:p>
        </w:tc>
      </w:tr>
      <w:tr w:rsidR="002A55DF" w:rsidRPr="002A55DF" w14:paraId="71D1BEC5" w14:textId="77777777">
        <w:tc>
          <w:tcPr>
            <w:tcW w:w="2717" w:type="dxa"/>
          </w:tcPr>
          <w:p w14:paraId="3864B4DB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proofErr w:type="spellStart"/>
            <w:proofErr w:type="gramStart"/>
            <w:r w:rsidRPr="002A55DF">
              <w:rPr>
                <w:rFonts w:asciiTheme="minorHAnsi" w:eastAsia="Courier New" w:hAnsiTheme="minorHAnsi" w:cstheme="minorHAnsi"/>
                <w:color w:val="3D85C6"/>
                <w:shd w:val="clear" w:color="auto" w:fill="F1F5F9"/>
              </w:rPr>
              <w:t>faithfulness</w:t>
            </w:r>
            <w:proofErr w:type="spellEnd"/>
            <w:proofErr w:type="gramEnd"/>
          </w:p>
        </w:tc>
        <w:tc>
          <w:tcPr>
            <w:tcW w:w="1812" w:type="dxa"/>
          </w:tcPr>
          <w:p w14:paraId="0A7B0C1B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b/>
                <w:bCs/>
                <w:color w:val="3D85C6"/>
              </w:rPr>
              <w:t>0.764</w:t>
            </w:r>
          </w:p>
        </w:tc>
        <w:tc>
          <w:tcPr>
            <w:tcW w:w="4831" w:type="dxa"/>
          </w:tcPr>
          <w:p w14:paraId="2D8C136B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color w:val="3D85C6"/>
              </w:rPr>
              <w:t>76% des affirmations sont ancrées dans le contexte récupéré</w:t>
            </w:r>
          </w:p>
        </w:tc>
      </w:tr>
      <w:tr w:rsidR="002A55DF" w:rsidRPr="002A55DF" w14:paraId="4EC76269" w14:textId="77777777">
        <w:tc>
          <w:tcPr>
            <w:tcW w:w="2717" w:type="dxa"/>
          </w:tcPr>
          <w:p w14:paraId="16906FAC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proofErr w:type="spellStart"/>
            <w:proofErr w:type="gramStart"/>
            <w:r w:rsidRPr="002A55DF">
              <w:rPr>
                <w:rFonts w:asciiTheme="minorHAnsi" w:eastAsia="Courier New" w:hAnsiTheme="minorHAnsi" w:cstheme="minorHAnsi"/>
                <w:color w:val="3D85C6"/>
                <w:shd w:val="clear" w:color="auto" w:fill="F1F5F9"/>
              </w:rPr>
              <w:t>answer</w:t>
            </w:r>
            <w:proofErr w:type="gramEnd"/>
            <w:r w:rsidRPr="002A55DF">
              <w:rPr>
                <w:rFonts w:asciiTheme="minorHAnsi" w:eastAsia="Courier New" w:hAnsiTheme="minorHAnsi" w:cstheme="minorHAnsi"/>
                <w:color w:val="3D85C6"/>
                <w:shd w:val="clear" w:color="auto" w:fill="F1F5F9"/>
              </w:rPr>
              <w:t>_relevancy</w:t>
            </w:r>
            <w:proofErr w:type="spellEnd"/>
          </w:p>
        </w:tc>
        <w:tc>
          <w:tcPr>
            <w:tcW w:w="1812" w:type="dxa"/>
          </w:tcPr>
          <w:p w14:paraId="3E18E6BC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b/>
                <w:bCs/>
                <w:color w:val="3D85C6"/>
              </w:rPr>
              <w:t>0.910</w:t>
            </w:r>
          </w:p>
        </w:tc>
        <w:tc>
          <w:tcPr>
            <w:tcW w:w="4831" w:type="dxa"/>
          </w:tcPr>
          <w:p w14:paraId="5C589E8D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color w:val="3D85C6"/>
              </w:rPr>
              <w:t>Les réponses correspondent très bien aux questions posées</w:t>
            </w:r>
          </w:p>
        </w:tc>
      </w:tr>
      <w:tr w:rsidR="002A55DF" w:rsidRPr="002A55DF" w14:paraId="4A772167" w14:textId="77777777">
        <w:tc>
          <w:tcPr>
            <w:tcW w:w="2717" w:type="dxa"/>
          </w:tcPr>
          <w:p w14:paraId="52173228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proofErr w:type="spellStart"/>
            <w:proofErr w:type="gramStart"/>
            <w:r w:rsidRPr="002A55DF">
              <w:rPr>
                <w:rFonts w:asciiTheme="minorHAnsi" w:eastAsia="Courier New" w:hAnsiTheme="minorHAnsi" w:cstheme="minorHAnsi"/>
                <w:color w:val="3D85C6"/>
                <w:shd w:val="clear" w:color="auto" w:fill="F1F5F9"/>
              </w:rPr>
              <w:t>context</w:t>
            </w:r>
            <w:proofErr w:type="gramEnd"/>
            <w:r w:rsidRPr="002A55DF">
              <w:rPr>
                <w:rFonts w:asciiTheme="minorHAnsi" w:eastAsia="Courier New" w:hAnsiTheme="minorHAnsi" w:cstheme="minorHAnsi"/>
                <w:color w:val="3D85C6"/>
                <w:shd w:val="clear" w:color="auto" w:fill="F1F5F9"/>
              </w:rPr>
              <w:t>_precision</w:t>
            </w:r>
            <w:proofErr w:type="spellEnd"/>
          </w:p>
        </w:tc>
        <w:tc>
          <w:tcPr>
            <w:tcW w:w="1812" w:type="dxa"/>
          </w:tcPr>
          <w:p w14:paraId="5EEC0477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b/>
                <w:bCs/>
                <w:color w:val="3D85C6"/>
              </w:rPr>
              <w:t>0.700</w:t>
            </w:r>
          </w:p>
        </w:tc>
        <w:tc>
          <w:tcPr>
            <w:tcW w:w="4831" w:type="dxa"/>
          </w:tcPr>
          <w:p w14:paraId="1F744491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color w:val="3D85C6"/>
              </w:rPr>
              <w:t xml:space="preserve">70% des </w:t>
            </w:r>
            <w:proofErr w:type="spellStart"/>
            <w:r w:rsidRPr="002A55DF">
              <w:rPr>
                <w:rFonts w:asciiTheme="minorHAnsi" w:hAnsiTheme="minorHAnsi" w:cstheme="minorHAnsi"/>
                <w:color w:val="3D85C6"/>
              </w:rPr>
              <w:t>chunks</w:t>
            </w:r>
            <w:proofErr w:type="spellEnd"/>
            <w:r w:rsidRPr="002A55DF">
              <w:rPr>
                <w:rFonts w:asciiTheme="minorHAnsi" w:hAnsiTheme="minorHAnsi" w:cstheme="minorHAnsi"/>
                <w:color w:val="3D85C6"/>
              </w:rPr>
              <w:t xml:space="preserve"> récupérés sont effectivement pertinents</w:t>
            </w:r>
          </w:p>
        </w:tc>
      </w:tr>
      <w:tr w:rsidR="00134D60" w:rsidRPr="002A55DF" w14:paraId="186C77DA" w14:textId="77777777">
        <w:tc>
          <w:tcPr>
            <w:tcW w:w="2717" w:type="dxa"/>
          </w:tcPr>
          <w:p w14:paraId="57494522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proofErr w:type="spellStart"/>
            <w:proofErr w:type="gramStart"/>
            <w:r w:rsidRPr="002A55DF">
              <w:rPr>
                <w:rFonts w:asciiTheme="minorHAnsi" w:eastAsia="Courier New" w:hAnsiTheme="minorHAnsi" w:cstheme="minorHAnsi"/>
                <w:color w:val="3D85C6"/>
                <w:shd w:val="clear" w:color="auto" w:fill="F1F5F9"/>
              </w:rPr>
              <w:t>context</w:t>
            </w:r>
            <w:proofErr w:type="gramEnd"/>
            <w:r w:rsidRPr="002A55DF">
              <w:rPr>
                <w:rFonts w:asciiTheme="minorHAnsi" w:eastAsia="Courier New" w:hAnsiTheme="minorHAnsi" w:cstheme="minorHAnsi"/>
                <w:color w:val="3D85C6"/>
                <w:shd w:val="clear" w:color="auto" w:fill="F1F5F9"/>
              </w:rPr>
              <w:t>_recall</w:t>
            </w:r>
            <w:proofErr w:type="spellEnd"/>
          </w:p>
        </w:tc>
        <w:tc>
          <w:tcPr>
            <w:tcW w:w="1812" w:type="dxa"/>
          </w:tcPr>
          <w:p w14:paraId="30EE0597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b/>
                <w:bCs/>
                <w:color w:val="3D85C6"/>
              </w:rPr>
              <w:t>0.583</w:t>
            </w:r>
          </w:p>
        </w:tc>
        <w:tc>
          <w:tcPr>
            <w:tcW w:w="4831" w:type="dxa"/>
          </w:tcPr>
          <w:p w14:paraId="36593C56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color w:val="3D85C6"/>
              </w:rPr>
              <w:t>58% des informations attendues sont bien récupérées</w:t>
            </w:r>
          </w:p>
        </w:tc>
      </w:tr>
    </w:tbl>
    <w:p w14:paraId="51F22C5F" w14:textId="77777777" w:rsidR="001A490D" w:rsidRPr="002A55DF" w:rsidRDefault="001A490D">
      <w:pPr>
        <w:pStyle w:val="Titre3"/>
        <w:spacing w:after="200"/>
        <w:rPr>
          <w:rFonts w:asciiTheme="minorHAnsi" w:hAnsiTheme="minorHAnsi" w:cstheme="minorHAnsi"/>
          <w:b w:val="0"/>
          <w:bCs w:val="0"/>
          <w:color w:val="3D85C6"/>
          <w:sz w:val="24"/>
          <w:szCs w:val="24"/>
        </w:rPr>
      </w:pPr>
    </w:p>
    <w:p w14:paraId="143E9A0C" w14:textId="4ED163E5" w:rsidR="00134D60" w:rsidRPr="002A55DF" w:rsidRDefault="00000000">
      <w:pPr>
        <w:pStyle w:val="Titre3"/>
        <w:spacing w:after="20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>6.2 Analyse par question</w:t>
      </w:r>
    </w:p>
    <w:tbl>
      <w:tblPr>
        <w:tblW w:w="5220" w:type="pct"/>
        <w:tblInd w:w="-2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403"/>
        <w:gridCol w:w="1418"/>
        <w:gridCol w:w="2126"/>
        <w:gridCol w:w="2126"/>
        <w:gridCol w:w="1843"/>
      </w:tblGrid>
      <w:tr w:rsidR="002A55DF" w:rsidRPr="002A55DF" w14:paraId="508F8AD0" w14:textId="77777777" w:rsidTr="001A490D">
        <w:trPr>
          <w:tblHeader/>
        </w:trPr>
        <w:tc>
          <w:tcPr>
            <w:tcW w:w="3403" w:type="dxa"/>
          </w:tcPr>
          <w:p w14:paraId="40A88C83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b/>
                <w:bCs/>
                <w:color w:val="3D85C6"/>
              </w:rPr>
              <w:t>Question</w:t>
            </w:r>
          </w:p>
        </w:tc>
        <w:tc>
          <w:tcPr>
            <w:tcW w:w="1418" w:type="dxa"/>
          </w:tcPr>
          <w:p w14:paraId="1D234260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proofErr w:type="spellStart"/>
            <w:proofErr w:type="gramStart"/>
            <w:r w:rsidRPr="002A55DF">
              <w:rPr>
                <w:rFonts w:asciiTheme="minorHAnsi" w:hAnsiTheme="minorHAnsi" w:cstheme="minorHAnsi"/>
                <w:b/>
                <w:bCs/>
                <w:color w:val="3D85C6"/>
              </w:rPr>
              <w:t>faithfulness</w:t>
            </w:r>
            <w:proofErr w:type="spellEnd"/>
            <w:proofErr w:type="gramEnd"/>
          </w:p>
        </w:tc>
        <w:tc>
          <w:tcPr>
            <w:tcW w:w="2126" w:type="dxa"/>
          </w:tcPr>
          <w:p w14:paraId="6CB62CF9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proofErr w:type="spellStart"/>
            <w:proofErr w:type="gramStart"/>
            <w:r w:rsidRPr="002A55DF">
              <w:rPr>
                <w:rFonts w:asciiTheme="minorHAnsi" w:hAnsiTheme="minorHAnsi" w:cstheme="minorHAnsi"/>
                <w:b/>
                <w:bCs/>
                <w:color w:val="3D85C6"/>
              </w:rPr>
              <w:t>answer</w:t>
            </w:r>
            <w:proofErr w:type="gramEnd"/>
            <w:r w:rsidRPr="002A55DF">
              <w:rPr>
                <w:rFonts w:asciiTheme="minorHAnsi" w:hAnsiTheme="minorHAnsi" w:cstheme="minorHAnsi"/>
                <w:b/>
                <w:bCs/>
                <w:color w:val="3D85C6"/>
              </w:rPr>
              <w:t>_relevancy</w:t>
            </w:r>
            <w:proofErr w:type="spellEnd"/>
          </w:p>
        </w:tc>
        <w:tc>
          <w:tcPr>
            <w:tcW w:w="2126" w:type="dxa"/>
          </w:tcPr>
          <w:p w14:paraId="23E82CF7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proofErr w:type="spellStart"/>
            <w:proofErr w:type="gramStart"/>
            <w:r w:rsidRPr="002A55DF">
              <w:rPr>
                <w:rFonts w:asciiTheme="minorHAnsi" w:hAnsiTheme="minorHAnsi" w:cstheme="minorHAnsi"/>
                <w:b/>
                <w:bCs/>
                <w:color w:val="3D85C6"/>
              </w:rPr>
              <w:t>context</w:t>
            </w:r>
            <w:proofErr w:type="gramEnd"/>
            <w:r w:rsidRPr="002A55DF">
              <w:rPr>
                <w:rFonts w:asciiTheme="minorHAnsi" w:hAnsiTheme="minorHAnsi" w:cstheme="minorHAnsi"/>
                <w:b/>
                <w:bCs/>
                <w:color w:val="3D85C6"/>
              </w:rPr>
              <w:t>_precision</w:t>
            </w:r>
            <w:proofErr w:type="spellEnd"/>
          </w:p>
        </w:tc>
        <w:tc>
          <w:tcPr>
            <w:tcW w:w="1843" w:type="dxa"/>
          </w:tcPr>
          <w:p w14:paraId="1D11D7C6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proofErr w:type="spellStart"/>
            <w:proofErr w:type="gramStart"/>
            <w:r w:rsidRPr="002A55DF">
              <w:rPr>
                <w:rFonts w:asciiTheme="minorHAnsi" w:hAnsiTheme="minorHAnsi" w:cstheme="minorHAnsi"/>
                <w:b/>
                <w:bCs/>
                <w:color w:val="3D85C6"/>
              </w:rPr>
              <w:t>context</w:t>
            </w:r>
            <w:proofErr w:type="gramEnd"/>
            <w:r w:rsidRPr="002A55DF">
              <w:rPr>
                <w:rFonts w:asciiTheme="minorHAnsi" w:hAnsiTheme="minorHAnsi" w:cstheme="minorHAnsi"/>
                <w:b/>
                <w:bCs/>
                <w:color w:val="3D85C6"/>
              </w:rPr>
              <w:t>_recall</w:t>
            </w:r>
            <w:proofErr w:type="spellEnd"/>
          </w:p>
        </w:tc>
      </w:tr>
      <w:tr w:rsidR="002A55DF" w:rsidRPr="002A55DF" w14:paraId="6012DE3A" w14:textId="77777777" w:rsidTr="001A490D">
        <w:tc>
          <w:tcPr>
            <w:tcW w:w="3403" w:type="dxa"/>
          </w:tcPr>
          <w:p w14:paraId="2DCD3D22" w14:textId="2216640D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color w:val="3D85C6"/>
              </w:rPr>
              <w:t>Expositions à Montpellier</w:t>
            </w:r>
          </w:p>
        </w:tc>
        <w:tc>
          <w:tcPr>
            <w:tcW w:w="1418" w:type="dxa"/>
          </w:tcPr>
          <w:p w14:paraId="35AF0696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color w:val="3D85C6"/>
              </w:rPr>
              <w:t>0.429</w:t>
            </w:r>
          </w:p>
        </w:tc>
        <w:tc>
          <w:tcPr>
            <w:tcW w:w="2126" w:type="dxa"/>
          </w:tcPr>
          <w:p w14:paraId="169C7C0A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color w:val="3D85C6"/>
              </w:rPr>
              <w:t>0.895</w:t>
            </w:r>
          </w:p>
        </w:tc>
        <w:tc>
          <w:tcPr>
            <w:tcW w:w="2126" w:type="dxa"/>
          </w:tcPr>
          <w:p w14:paraId="0C4F536B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b/>
                <w:bCs/>
                <w:color w:val="3D85C6"/>
              </w:rPr>
              <w:t>1.000</w:t>
            </w:r>
          </w:p>
        </w:tc>
        <w:tc>
          <w:tcPr>
            <w:tcW w:w="1843" w:type="dxa"/>
          </w:tcPr>
          <w:p w14:paraId="5A3FE3CC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color w:val="3D85C6"/>
              </w:rPr>
              <w:t>0.250</w:t>
            </w:r>
          </w:p>
        </w:tc>
      </w:tr>
      <w:tr w:rsidR="002A55DF" w:rsidRPr="002A55DF" w14:paraId="2834583F" w14:textId="77777777" w:rsidTr="001A490D">
        <w:tc>
          <w:tcPr>
            <w:tcW w:w="3403" w:type="dxa"/>
          </w:tcPr>
          <w:p w14:paraId="4EE43E19" w14:textId="68D52221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color w:val="3D85C6"/>
              </w:rPr>
              <w:t>Spectacles enfants Occitanie</w:t>
            </w:r>
          </w:p>
        </w:tc>
        <w:tc>
          <w:tcPr>
            <w:tcW w:w="1418" w:type="dxa"/>
          </w:tcPr>
          <w:p w14:paraId="252F158F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color w:val="3D85C6"/>
              </w:rPr>
              <w:t>0.813</w:t>
            </w:r>
          </w:p>
        </w:tc>
        <w:tc>
          <w:tcPr>
            <w:tcW w:w="2126" w:type="dxa"/>
          </w:tcPr>
          <w:p w14:paraId="1A5AC593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color w:val="3D85C6"/>
              </w:rPr>
              <w:t>0.911</w:t>
            </w:r>
          </w:p>
        </w:tc>
        <w:tc>
          <w:tcPr>
            <w:tcW w:w="2126" w:type="dxa"/>
          </w:tcPr>
          <w:p w14:paraId="275A5BD7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b/>
                <w:bCs/>
                <w:color w:val="3D85C6"/>
              </w:rPr>
              <w:t>1.000</w:t>
            </w:r>
          </w:p>
        </w:tc>
        <w:tc>
          <w:tcPr>
            <w:tcW w:w="1843" w:type="dxa"/>
          </w:tcPr>
          <w:p w14:paraId="50820CDD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color w:val="3D85C6"/>
              </w:rPr>
              <w:t>0.333</w:t>
            </w:r>
          </w:p>
        </w:tc>
      </w:tr>
      <w:tr w:rsidR="002A55DF" w:rsidRPr="002A55DF" w14:paraId="435E87DE" w14:textId="77777777" w:rsidTr="001A490D">
        <w:tc>
          <w:tcPr>
            <w:tcW w:w="3403" w:type="dxa"/>
          </w:tcPr>
          <w:p w14:paraId="7B2A3A2E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color w:val="3D85C6"/>
              </w:rPr>
              <w:t>Festivals musique été Occitanie</w:t>
            </w:r>
          </w:p>
        </w:tc>
        <w:tc>
          <w:tcPr>
            <w:tcW w:w="1418" w:type="dxa"/>
          </w:tcPr>
          <w:p w14:paraId="1E06F9FD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color w:val="3D85C6"/>
              </w:rPr>
              <w:t>0.857</w:t>
            </w:r>
          </w:p>
        </w:tc>
        <w:tc>
          <w:tcPr>
            <w:tcW w:w="2126" w:type="dxa"/>
          </w:tcPr>
          <w:p w14:paraId="0CB11B61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color w:val="3D85C6"/>
              </w:rPr>
              <w:t>0.921</w:t>
            </w:r>
          </w:p>
        </w:tc>
        <w:tc>
          <w:tcPr>
            <w:tcW w:w="2126" w:type="dxa"/>
          </w:tcPr>
          <w:p w14:paraId="0174221F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color w:val="3D85C6"/>
              </w:rPr>
              <w:t>0.000</w:t>
            </w:r>
          </w:p>
        </w:tc>
        <w:tc>
          <w:tcPr>
            <w:tcW w:w="1843" w:type="dxa"/>
          </w:tcPr>
          <w:p w14:paraId="5F4DB67B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color w:val="3D85C6"/>
              </w:rPr>
              <w:t>1.000</w:t>
            </w:r>
          </w:p>
        </w:tc>
      </w:tr>
      <w:tr w:rsidR="002A55DF" w:rsidRPr="002A55DF" w14:paraId="3725ECC0" w14:textId="77777777" w:rsidTr="001A490D">
        <w:tc>
          <w:tcPr>
            <w:tcW w:w="3403" w:type="dxa"/>
          </w:tcPr>
          <w:p w14:paraId="1C8F2645" w14:textId="081672CB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color w:val="3D85C6"/>
              </w:rPr>
              <w:t>Carcassonne ce weekend</w:t>
            </w:r>
          </w:p>
        </w:tc>
        <w:tc>
          <w:tcPr>
            <w:tcW w:w="1418" w:type="dxa"/>
          </w:tcPr>
          <w:p w14:paraId="3ABBD7A5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color w:val="3D85C6"/>
              </w:rPr>
              <w:t>0.870</w:t>
            </w:r>
          </w:p>
        </w:tc>
        <w:tc>
          <w:tcPr>
            <w:tcW w:w="2126" w:type="dxa"/>
          </w:tcPr>
          <w:p w14:paraId="534C9FB8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color w:val="3D85C6"/>
              </w:rPr>
              <w:t>0.922</w:t>
            </w:r>
          </w:p>
        </w:tc>
        <w:tc>
          <w:tcPr>
            <w:tcW w:w="2126" w:type="dxa"/>
          </w:tcPr>
          <w:p w14:paraId="3D983A53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b/>
                <w:bCs/>
                <w:color w:val="3D85C6"/>
              </w:rPr>
              <w:t>1.000</w:t>
            </w:r>
          </w:p>
        </w:tc>
        <w:tc>
          <w:tcPr>
            <w:tcW w:w="1843" w:type="dxa"/>
          </w:tcPr>
          <w:p w14:paraId="14024BE3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color w:val="3D85C6"/>
              </w:rPr>
              <w:t>0.667</w:t>
            </w:r>
          </w:p>
        </w:tc>
      </w:tr>
      <w:tr w:rsidR="002A55DF" w:rsidRPr="002A55DF" w14:paraId="5B5AE0C6" w14:textId="77777777" w:rsidTr="001A490D">
        <w:tc>
          <w:tcPr>
            <w:tcW w:w="3403" w:type="dxa"/>
          </w:tcPr>
          <w:p w14:paraId="44F85ED0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color w:val="3D85C6"/>
              </w:rPr>
              <w:t>Événements plein air Occitanie</w:t>
            </w:r>
          </w:p>
        </w:tc>
        <w:tc>
          <w:tcPr>
            <w:tcW w:w="1418" w:type="dxa"/>
          </w:tcPr>
          <w:p w14:paraId="075A1BF8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color w:val="3D85C6"/>
              </w:rPr>
              <w:t>0.852</w:t>
            </w:r>
          </w:p>
        </w:tc>
        <w:tc>
          <w:tcPr>
            <w:tcW w:w="2126" w:type="dxa"/>
          </w:tcPr>
          <w:p w14:paraId="26EFBABC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color w:val="3D85C6"/>
              </w:rPr>
              <w:t>0.903</w:t>
            </w:r>
          </w:p>
        </w:tc>
        <w:tc>
          <w:tcPr>
            <w:tcW w:w="2126" w:type="dxa"/>
          </w:tcPr>
          <w:p w14:paraId="55DB7644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color w:val="3D85C6"/>
              </w:rPr>
              <w:t>0.500</w:t>
            </w:r>
          </w:p>
        </w:tc>
        <w:tc>
          <w:tcPr>
            <w:tcW w:w="1843" w:type="dxa"/>
          </w:tcPr>
          <w:p w14:paraId="5F5502D7" w14:textId="77777777" w:rsidR="00134D60" w:rsidRPr="002A55DF" w:rsidRDefault="00000000">
            <w:pPr>
              <w:rPr>
                <w:rFonts w:asciiTheme="minorHAnsi" w:hAnsiTheme="minorHAnsi" w:cstheme="minorHAnsi"/>
                <w:color w:val="3D85C6"/>
              </w:rPr>
            </w:pPr>
            <w:r w:rsidRPr="002A55DF">
              <w:rPr>
                <w:rFonts w:asciiTheme="minorHAnsi" w:hAnsiTheme="minorHAnsi" w:cstheme="minorHAnsi"/>
                <w:color w:val="3D85C6"/>
              </w:rPr>
              <w:t>0.667</w:t>
            </w:r>
          </w:p>
        </w:tc>
      </w:tr>
    </w:tbl>
    <w:p w14:paraId="119B9CD7" w14:textId="77777777" w:rsidR="001A490D" w:rsidRPr="002A55DF" w:rsidRDefault="001A490D">
      <w:pPr>
        <w:spacing w:after="120"/>
        <w:rPr>
          <w:rFonts w:asciiTheme="minorHAnsi" w:hAnsiTheme="minorHAnsi" w:cstheme="minorHAnsi"/>
          <w:b/>
          <w:bCs/>
          <w:color w:val="3D85C6"/>
        </w:rPr>
      </w:pPr>
    </w:p>
    <w:p w14:paraId="486DF0A2" w14:textId="0E91FCCA" w:rsidR="00134D60" w:rsidRPr="002A55DF" w:rsidRDefault="00000000">
      <w:pPr>
        <w:spacing w:after="12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b/>
          <w:bCs/>
          <w:color w:val="3D85C6"/>
        </w:rPr>
        <w:t>Observations :</w:t>
      </w:r>
      <w:r w:rsidRPr="002A55DF">
        <w:rPr>
          <w:rFonts w:asciiTheme="minorHAnsi" w:hAnsiTheme="minorHAnsi" w:cstheme="minorHAnsi"/>
          <w:color w:val="3D85C6"/>
        </w:rPr>
        <w:t xml:space="preserve">  </w:t>
      </w:r>
    </w:p>
    <w:p w14:paraId="3CB5557D" w14:textId="77777777" w:rsidR="00134D60" w:rsidRPr="002A55DF" w:rsidRDefault="00000000">
      <w:pPr>
        <w:pStyle w:val="Paragraphedeliste"/>
        <w:numPr>
          <w:ilvl w:val="0"/>
          <w:numId w:val="1"/>
        </w:numPr>
        <w:spacing w:after="100"/>
        <w:ind w:left="24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 xml:space="preserve">La </w:t>
      </w:r>
      <w:proofErr w:type="spellStart"/>
      <w:r w:rsidRPr="002A55DF">
        <w:rPr>
          <w:rFonts w:asciiTheme="minorHAnsi" w:eastAsia="Courier New" w:hAnsiTheme="minorHAnsi" w:cstheme="minorHAnsi"/>
          <w:color w:val="3D85C6"/>
          <w:shd w:val="clear" w:color="auto" w:fill="F1F5F9"/>
        </w:rPr>
        <w:t>answer_relevancy</w:t>
      </w:r>
      <w:proofErr w:type="spellEnd"/>
      <w:r w:rsidRPr="002A55DF">
        <w:rPr>
          <w:rFonts w:asciiTheme="minorHAnsi" w:hAnsiTheme="minorHAnsi" w:cstheme="minorHAnsi"/>
          <w:color w:val="3D85C6"/>
        </w:rPr>
        <w:t xml:space="preserve"> est uniformément élevée (&gt; 0.89) : le LLM formule des réponses bien adaptées aux questions.</w:t>
      </w:r>
    </w:p>
    <w:p w14:paraId="139D5FB3" w14:textId="77777777" w:rsidR="00134D60" w:rsidRPr="002A55DF" w:rsidRDefault="00000000">
      <w:pPr>
        <w:pStyle w:val="Paragraphedeliste"/>
        <w:numPr>
          <w:ilvl w:val="0"/>
          <w:numId w:val="1"/>
        </w:numPr>
        <w:spacing w:after="100"/>
        <w:ind w:left="24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 xml:space="preserve">La </w:t>
      </w:r>
      <w:proofErr w:type="spellStart"/>
      <w:r w:rsidRPr="002A55DF">
        <w:rPr>
          <w:rFonts w:asciiTheme="minorHAnsi" w:eastAsia="Courier New" w:hAnsiTheme="minorHAnsi" w:cstheme="minorHAnsi"/>
          <w:color w:val="3D85C6"/>
          <w:shd w:val="clear" w:color="auto" w:fill="F1F5F9"/>
        </w:rPr>
        <w:t>context_precision</w:t>
      </w:r>
      <w:proofErr w:type="spellEnd"/>
      <w:r w:rsidRPr="002A55DF">
        <w:rPr>
          <w:rFonts w:asciiTheme="minorHAnsi" w:hAnsiTheme="minorHAnsi" w:cstheme="minorHAnsi"/>
          <w:color w:val="3D85C6"/>
        </w:rPr>
        <w:t xml:space="preserve"> est excellente pour les questions localisées (Montpellier, Carcassonne) mais chute à 0 pour la question "Festivals musique été" — le MMR a favorisé la diversité au détriment de l'ordre de pertinence pour cette requête générique.</w:t>
      </w:r>
    </w:p>
    <w:p w14:paraId="176D0DDA" w14:textId="77777777" w:rsidR="00134D60" w:rsidRPr="002A55DF" w:rsidRDefault="00000000">
      <w:pPr>
        <w:pStyle w:val="Paragraphedeliste"/>
        <w:numPr>
          <w:ilvl w:val="0"/>
          <w:numId w:val="1"/>
        </w:numPr>
        <w:spacing w:after="100"/>
        <w:ind w:left="24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 xml:space="preserve">Le </w:t>
      </w:r>
      <w:proofErr w:type="spellStart"/>
      <w:r w:rsidRPr="002A55DF">
        <w:rPr>
          <w:rFonts w:asciiTheme="minorHAnsi" w:eastAsia="Courier New" w:hAnsiTheme="minorHAnsi" w:cstheme="minorHAnsi"/>
          <w:color w:val="3D85C6"/>
          <w:shd w:val="clear" w:color="auto" w:fill="F1F5F9"/>
        </w:rPr>
        <w:t>context_recall</w:t>
      </w:r>
      <w:proofErr w:type="spellEnd"/>
      <w:r w:rsidRPr="002A55DF">
        <w:rPr>
          <w:rFonts w:asciiTheme="minorHAnsi" w:hAnsiTheme="minorHAnsi" w:cstheme="minorHAnsi"/>
          <w:color w:val="3D85C6"/>
        </w:rPr>
        <w:t xml:space="preserve"> est le point d'amélioration principal : certaines informations pertinentes ne sont pas dans les 10 </w:t>
      </w:r>
      <w:proofErr w:type="spellStart"/>
      <w:r w:rsidRPr="002A55DF">
        <w:rPr>
          <w:rFonts w:asciiTheme="minorHAnsi" w:hAnsiTheme="minorHAnsi" w:cstheme="minorHAnsi"/>
          <w:color w:val="3D85C6"/>
        </w:rPr>
        <w:t>chunks</w:t>
      </w:r>
      <w:proofErr w:type="spellEnd"/>
      <w:r w:rsidRPr="002A55DF">
        <w:rPr>
          <w:rFonts w:asciiTheme="minorHAnsi" w:hAnsiTheme="minorHAnsi" w:cstheme="minorHAnsi"/>
          <w:color w:val="3D85C6"/>
        </w:rPr>
        <w:t xml:space="preserve"> récupérés.</w:t>
      </w:r>
    </w:p>
    <w:p w14:paraId="4DB92409" w14:textId="4E3961BD" w:rsidR="00134D60" w:rsidRPr="002A55DF" w:rsidRDefault="00134D60">
      <w:pPr>
        <w:spacing w:after="200"/>
        <w:rPr>
          <w:rFonts w:asciiTheme="minorHAnsi" w:hAnsiTheme="minorHAnsi" w:cstheme="minorHAnsi"/>
          <w:color w:val="3D85C6"/>
        </w:rPr>
      </w:pPr>
    </w:p>
    <w:p w14:paraId="3E2EA69F" w14:textId="77777777" w:rsidR="001A490D" w:rsidRPr="002A55DF" w:rsidRDefault="001A490D">
      <w:pPr>
        <w:spacing w:after="200"/>
        <w:rPr>
          <w:rFonts w:asciiTheme="minorHAnsi" w:hAnsiTheme="minorHAnsi" w:cstheme="minorHAnsi"/>
          <w:color w:val="3D85C6"/>
        </w:rPr>
      </w:pPr>
    </w:p>
    <w:p w14:paraId="054D8064" w14:textId="77777777" w:rsidR="001A490D" w:rsidRPr="002A55DF" w:rsidRDefault="001A490D">
      <w:pPr>
        <w:spacing w:after="200"/>
        <w:rPr>
          <w:rFonts w:asciiTheme="minorHAnsi" w:hAnsiTheme="minorHAnsi" w:cstheme="minorHAnsi"/>
          <w:color w:val="3D85C6"/>
        </w:rPr>
      </w:pPr>
    </w:p>
    <w:p w14:paraId="7031F327" w14:textId="77777777" w:rsidR="001A490D" w:rsidRPr="002A55DF" w:rsidRDefault="001A490D">
      <w:pPr>
        <w:spacing w:after="200"/>
        <w:rPr>
          <w:rFonts w:asciiTheme="minorHAnsi" w:hAnsiTheme="minorHAnsi" w:cstheme="minorHAnsi"/>
          <w:color w:val="3D85C6"/>
        </w:rPr>
      </w:pPr>
    </w:p>
    <w:p w14:paraId="52CB0C6E" w14:textId="77777777" w:rsidR="00134D60" w:rsidRPr="002A55DF" w:rsidRDefault="00000000">
      <w:pPr>
        <w:spacing w:after="20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 xml:space="preserve"> </w:t>
      </w:r>
    </w:p>
    <w:p w14:paraId="52A8BF23" w14:textId="666C50B6" w:rsidR="00134D60" w:rsidRPr="002A55DF" w:rsidRDefault="001A490D">
      <w:pPr>
        <w:pStyle w:val="Titre2"/>
        <w:spacing w:after="20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lastRenderedPageBreak/>
        <w:t>7. Conclusion</w:t>
      </w:r>
    </w:p>
    <w:p w14:paraId="1D75205F" w14:textId="57246FF0" w:rsidR="00134D60" w:rsidRPr="002A55DF" w:rsidRDefault="00000000" w:rsidP="001A490D">
      <w:pPr>
        <w:spacing w:after="12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 xml:space="preserve">Ce POC démontre la faisabilité technique d'un assistant RAG appliqué aux événements culturels. La chaîne complète de la collecte Open Agenda à l'interface </w:t>
      </w:r>
      <w:proofErr w:type="spellStart"/>
      <w:r w:rsidRPr="002A55DF">
        <w:rPr>
          <w:rFonts w:asciiTheme="minorHAnsi" w:hAnsiTheme="minorHAnsi" w:cstheme="minorHAnsi"/>
          <w:color w:val="3D85C6"/>
        </w:rPr>
        <w:t>Streamlit</w:t>
      </w:r>
      <w:proofErr w:type="spellEnd"/>
      <w:r w:rsidRPr="002A55DF">
        <w:rPr>
          <w:rFonts w:asciiTheme="minorHAnsi" w:hAnsiTheme="minorHAnsi" w:cstheme="minorHAnsi"/>
          <w:color w:val="3D85C6"/>
        </w:rPr>
        <w:t xml:space="preserve"> en passant par la vectorisation FAISS et la génération Mistral est fonctionnelle et évaluée quantitativement.</w:t>
      </w:r>
    </w:p>
    <w:p w14:paraId="6F8CB1BD" w14:textId="5E8774DE" w:rsidR="00134D60" w:rsidRPr="002A55DF" w:rsidRDefault="00000000" w:rsidP="001A490D">
      <w:pPr>
        <w:spacing w:after="120"/>
        <w:rPr>
          <w:rFonts w:asciiTheme="minorHAnsi" w:hAnsiTheme="minorHAnsi" w:cstheme="minorHAnsi"/>
          <w:color w:val="3D85C6"/>
        </w:rPr>
      </w:pPr>
      <w:r w:rsidRPr="002A55DF">
        <w:rPr>
          <w:rFonts w:asciiTheme="minorHAnsi" w:hAnsiTheme="minorHAnsi" w:cstheme="minorHAnsi"/>
          <w:color w:val="3D85C6"/>
        </w:rPr>
        <w:t>Les scores Ragas obtenus (</w:t>
      </w:r>
      <w:proofErr w:type="spellStart"/>
      <w:r w:rsidRPr="002A55DF">
        <w:rPr>
          <w:rFonts w:asciiTheme="minorHAnsi" w:eastAsia="Courier New" w:hAnsiTheme="minorHAnsi" w:cstheme="minorHAnsi"/>
          <w:color w:val="3D85C6"/>
          <w:shd w:val="clear" w:color="auto" w:fill="F1F5F9"/>
        </w:rPr>
        <w:t>faithfulness</w:t>
      </w:r>
      <w:proofErr w:type="spellEnd"/>
      <w:r w:rsidRPr="002A55DF">
        <w:rPr>
          <w:rFonts w:asciiTheme="minorHAnsi" w:eastAsia="Courier New" w:hAnsiTheme="minorHAnsi" w:cstheme="minorHAnsi"/>
          <w:color w:val="3D85C6"/>
          <w:shd w:val="clear" w:color="auto" w:fill="F1F5F9"/>
        </w:rPr>
        <w:t>=0.764</w:t>
      </w:r>
      <w:r w:rsidRPr="002A55DF">
        <w:rPr>
          <w:rFonts w:asciiTheme="minorHAnsi" w:hAnsiTheme="minorHAnsi" w:cstheme="minorHAnsi"/>
          <w:color w:val="3D85C6"/>
        </w:rPr>
        <w:t xml:space="preserve">, </w:t>
      </w:r>
      <w:proofErr w:type="spellStart"/>
      <w:r w:rsidRPr="002A55DF">
        <w:rPr>
          <w:rFonts w:asciiTheme="minorHAnsi" w:eastAsia="Courier New" w:hAnsiTheme="minorHAnsi" w:cstheme="minorHAnsi"/>
          <w:color w:val="3D85C6"/>
          <w:shd w:val="clear" w:color="auto" w:fill="F1F5F9"/>
        </w:rPr>
        <w:t>answer_relevancy</w:t>
      </w:r>
      <w:proofErr w:type="spellEnd"/>
      <w:r w:rsidRPr="002A55DF">
        <w:rPr>
          <w:rFonts w:asciiTheme="minorHAnsi" w:eastAsia="Courier New" w:hAnsiTheme="minorHAnsi" w:cstheme="minorHAnsi"/>
          <w:color w:val="3D85C6"/>
          <w:shd w:val="clear" w:color="auto" w:fill="F1F5F9"/>
        </w:rPr>
        <w:t>=0.910</w:t>
      </w:r>
      <w:r w:rsidRPr="002A55DF">
        <w:rPr>
          <w:rFonts w:asciiTheme="minorHAnsi" w:hAnsiTheme="minorHAnsi" w:cstheme="minorHAnsi"/>
          <w:color w:val="3D85C6"/>
        </w:rPr>
        <w:t>) valident la qualité des réponses générées.</w:t>
      </w:r>
    </w:p>
    <w:p w14:paraId="038BA124" w14:textId="477D71F0" w:rsidR="00134D60" w:rsidRPr="002A55DF" w:rsidRDefault="00000000">
      <w:pPr>
        <w:spacing w:after="120"/>
        <w:rPr>
          <w:rFonts w:asciiTheme="minorHAnsi" w:hAnsiTheme="minorHAnsi" w:cstheme="minorHAnsi"/>
          <w:color w:val="3D85C6"/>
        </w:rPr>
      </w:pPr>
      <w:proofErr w:type="gramStart"/>
      <w:r w:rsidRPr="002A55DF">
        <w:rPr>
          <w:rFonts w:asciiTheme="minorHAnsi" w:hAnsiTheme="minorHAnsi" w:cstheme="minorHAnsi"/>
          <w:color w:val="3D85C6"/>
        </w:rPr>
        <w:t>La stack technique</w:t>
      </w:r>
      <w:proofErr w:type="gramEnd"/>
      <w:r w:rsidRPr="002A55DF">
        <w:rPr>
          <w:rFonts w:asciiTheme="minorHAnsi" w:hAnsiTheme="minorHAnsi" w:cstheme="minorHAnsi"/>
          <w:color w:val="3D85C6"/>
        </w:rPr>
        <w:t xml:space="preserve"> </w:t>
      </w:r>
      <w:r w:rsidR="001A490D" w:rsidRPr="002A55DF">
        <w:rPr>
          <w:rFonts w:asciiTheme="minorHAnsi" w:hAnsiTheme="minorHAnsi" w:cstheme="minorHAnsi"/>
          <w:color w:val="3D85C6"/>
        </w:rPr>
        <w:t xml:space="preserve">retenue </w:t>
      </w:r>
      <w:proofErr w:type="spellStart"/>
      <w:r w:rsidR="001A490D" w:rsidRPr="00042CF9">
        <w:rPr>
          <w:rFonts w:asciiTheme="minorHAnsi" w:hAnsiTheme="minorHAnsi" w:cstheme="minorHAnsi"/>
          <w:b/>
          <w:bCs/>
          <w:color w:val="3D85C6"/>
        </w:rPr>
        <w:t>LangChain</w:t>
      </w:r>
      <w:proofErr w:type="spellEnd"/>
      <w:r w:rsidRPr="00042CF9">
        <w:rPr>
          <w:rFonts w:asciiTheme="minorHAnsi" w:hAnsiTheme="minorHAnsi" w:cstheme="minorHAnsi"/>
          <w:b/>
          <w:bCs/>
          <w:color w:val="3D85C6"/>
        </w:rPr>
        <w:t xml:space="preserve"> +</w:t>
      </w:r>
      <w:r w:rsidRPr="002A55DF">
        <w:rPr>
          <w:rFonts w:asciiTheme="minorHAnsi" w:hAnsiTheme="minorHAnsi" w:cstheme="minorHAnsi"/>
          <w:b/>
          <w:bCs/>
          <w:color w:val="3D85C6"/>
        </w:rPr>
        <w:t xml:space="preserve"> FAISS + Mistral </w:t>
      </w:r>
      <w:r w:rsidR="001A490D" w:rsidRPr="002A55DF">
        <w:rPr>
          <w:rFonts w:asciiTheme="minorHAnsi" w:hAnsiTheme="minorHAnsi" w:cstheme="minorHAnsi"/>
          <w:b/>
          <w:bCs/>
          <w:color w:val="3D85C6"/>
        </w:rPr>
        <w:t>AI</w:t>
      </w:r>
      <w:r w:rsidR="001A490D" w:rsidRPr="002A55DF">
        <w:rPr>
          <w:rFonts w:asciiTheme="minorHAnsi" w:hAnsiTheme="minorHAnsi" w:cstheme="minorHAnsi"/>
          <w:color w:val="3D85C6"/>
        </w:rPr>
        <w:t xml:space="preserve"> est</w:t>
      </w:r>
      <w:r w:rsidRPr="002A55DF">
        <w:rPr>
          <w:rFonts w:asciiTheme="minorHAnsi" w:hAnsiTheme="minorHAnsi" w:cstheme="minorHAnsi"/>
          <w:color w:val="3D85C6"/>
        </w:rPr>
        <w:t xml:space="preserve"> pragmatique, sans infrastructure serveur supplémentaire et facilement reproductible, ce qui en fait une base solide pour un déploiement progressif.</w:t>
      </w:r>
    </w:p>
    <w:sectPr w:rsidR="00134D60" w:rsidRPr="002A55DF" w:rsidSect="007F1A8C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8344B" w14:textId="77777777" w:rsidR="0035438D" w:rsidRDefault="0035438D" w:rsidP="007F1A8C">
      <w:r>
        <w:separator/>
      </w:r>
    </w:p>
  </w:endnote>
  <w:endnote w:type="continuationSeparator" w:id="0">
    <w:p w14:paraId="4EFE3D5A" w14:textId="77777777" w:rsidR="0035438D" w:rsidRDefault="0035438D" w:rsidP="007F1A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39DA1" w14:textId="77777777" w:rsidR="0035438D" w:rsidRDefault="0035438D" w:rsidP="007F1A8C">
      <w:r>
        <w:separator/>
      </w:r>
    </w:p>
  </w:footnote>
  <w:footnote w:type="continuationSeparator" w:id="0">
    <w:p w14:paraId="646D38AA" w14:textId="77777777" w:rsidR="0035438D" w:rsidRDefault="0035438D" w:rsidP="007F1A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55812"/>
    <w:multiLevelType w:val="hybridMultilevel"/>
    <w:tmpl w:val="DDCEA2FC"/>
    <w:lvl w:ilvl="0" w:tplc="270C41CC">
      <w:start w:val="1"/>
      <w:numFmt w:val="bullet"/>
      <w:lvlText w:val="●"/>
      <w:lvlJc w:val="left"/>
      <w:pPr>
        <w:ind w:left="720" w:hanging="360"/>
      </w:pPr>
    </w:lvl>
    <w:lvl w:ilvl="1" w:tplc="BDD66240">
      <w:start w:val="1"/>
      <w:numFmt w:val="bullet"/>
      <w:lvlText w:val="○"/>
      <w:lvlJc w:val="left"/>
      <w:pPr>
        <w:ind w:left="1440" w:hanging="360"/>
      </w:pPr>
    </w:lvl>
    <w:lvl w:ilvl="2" w:tplc="BD54E920">
      <w:start w:val="1"/>
      <w:numFmt w:val="bullet"/>
      <w:lvlText w:val="■"/>
      <w:lvlJc w:val="left"/>
      <w:pPr>
        <w:ind w:left="2160" w:hanging="360"/>
      </w:pPr>
    </w:lvl>
    <w:lvl w:ilvl="3" w:tplc="EE862320">
      <w:start w:val="1"/>
      <w:numFmt w:val="bullet"/>
      <w:lvlText w:val="●"/>
      <w:lvlJc w:val="left"/>
      <w:pPr>
        <w:ind w:left="2880" w:hanging="360"/>
      </w:pPr>
    </w:lvl>
    <w:lvl w:ilvl="4" w:tplc="F28EC64A">
      <w:start w:val="1"/>
      <w:numFmt w:val="bullet"/>
      <w:lvlText w:val="○"/>
      <w:lvlJc w:val="left"/>
      <w:pPr>
        <w:ind w:left="3600" w:hanging="360"/>
      </w:pPr>
    </w:lvl>
    <w:lvl w:ilvl="5" w:tplc="815C1C00">
      <w:start w:val="1"/>
      <w:numFmt w:val="bullet"/>
      <w:lvlText w:val="■"/>
      <w:lvlJc w:val="left"/>
      <w:pPr>
        <w:ind w:left="4320" w:hanging="360"/>
      </w:pPr>
    </w:lvl>
    <w:lvl w:ilvl="6" w:tplc="824044EE">
      <w:start w:val="1"/>
      <w:numFmt w:val="bullet"/>
      <w:lvlText w:val="●"/>
      <w:lvlJc w:val="left"/>
      <w:pPr>
        <w:ind w:left="5040" w:hanging="360"/>
      </w:pPr>
    </w:lvl>
    <w:lvl w:ilvl="7" w:tplc="BB727944">
      <w:start w:val="1"/>
      <w:numFmt w:val="bullet"/>
      <w:lvlText w:val="●"/>
      <w:lvlJc w:val="left"/>
      <w:pPr>
        <w:ind w:left="5760" w:hanging="360"/>
      </w:pPr>
    </w:lvl>
    <w:lvl w:ilvl="8" w:tplc="C8EEDC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5D2B8C"/>
    <w:multiLevelType w:val="hybridMultilevel"/>
    <w:tmpl w:val="150A8894"/>
    <w:lvl w:ilvl="0" w:tplc="8C0E83D6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5C58D4"/>
    <w:multiLevelType w:val="hybridMultilevel"/>
    <w:tmpl w:val="230A8D24"/>
    <w:lvl w:ilvl="0" w:tplc="5464E93C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9204144">
    <w:abstractNumId w:val="0"/>
    <w:lvlOverride w:ilvl="0">
      <w:startOverride w:val="1"/>
    </w:lvlOverride>
  </w:num>
  <w:num w:numId="2" w16cid:durableId="1869827932">
    <w:abstractNumId w:val="1"/>
  </w:num>
  <w:num w:numId="3" w16cid:durableId="1848330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D60"/>
    <w:rsid w:val="000143FD"/>
    <w:rsid w:val="00042CF9"/>
    <w:rsid w:val="00134D60"/>
    <w:rsid w:val="001A490D"/>
    <w:rsid w:val="002A55DF"/>
    <w:rsid w:val="0035438D"/>
    <w:rsid w:val="003658ED"/>
    <w:rsid w:val="00453EBA"/>
    <w:rsid w:val="00504615"/>
    <w:rsid w:val="00524655"/>
    <w:rsid w:val="007829D3"/>
    <w:rsid w:val="007F1A8C"/>
    <w:rsid w:val="00A15B94"/>
    <w:rsid w:val="00B95807"/>
    <w:rsid w:val="00D36A56"/>
    <w:rsid w:val="00E44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D08F9"/>
  <w15:docId w15:val="{1A2C2FDA-A6FA-43DE-87A0-5E23578DC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Titre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Titre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7F1A8C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7F1A8C"/>
  </w:style>
  <w:style w:type="paragraph" w:styleId="Pieddepage">
    <w:name w:val="footer"/>
    <w:basedOn w:val="Normal"/>
    <w:link w:val="PieddepageCar"/>
    <w:uiPriority w:val="99"/>
    <w:unhideWhenUsed/>
    <w:rsid w:val="007F1A8C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F1A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8</Pages>
  <Words>1485</Words>
  <Characters>8172</Characters>
  <Application>Microsoft Office Word</Application>
  <DocSecurity>0</DocSecurity>
  <Lines>68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Aymeric Bailleul</cp:lastModifiedBy>
  <cp:revision>6</cp:revision>
  <dcterms:created xsi:type="dcterms:W3CDTF">2026-02-23T06:51:00Z</dcterms:created>
  <dcterms:modified xsi:type="dcterms:W3CDTF">2026-02-25T16:59:00Z</dcterms:modified>
</cp:coreProperties>
</file>