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Calculus I — Tutorial Questions and Mark Scheme</w:t>
      </w:r>
    </w:p>
    <w:p>
      <w:r>
        <w:t>Tutorial sheet 3. Attempt all questions. Marks are shown in brackets. This sheet covers differentiation from first principles, the product and quotient rules, and the chain rule.</w:t>
      </w:r>
    </w:p>
    <w:p>
      <w:pPr>
        <w:pStyle w:val="Heading2"/>
      </w:pPr>
      <w:r>
        <w:t>Section A — Short questions</w:t>
      </w:r>
    </w:p>
    <w:p>
      <w:pPr>
        <w:pStyle w:val="ListNumber"/>
      </w:pPr>
      <w:r>
        <w:t>A1. Differentiate from first principles. [5 marks]</w:t>
      </w:r>
    </w:p>
    <w:p>
      <w:r>
        <w:t xml:space="preserve">Find the derivative of </w:t>
      </w:r>
      <m:oMath>
        <m:sSup>
          <m:e>
            <m:r>
              <m:t xml:space="preserve">f(x) = x</m:t>
            </m:r>
          </m:e>
          <m:sup>
            <m:r>
              <m:t xml:space="preserve">2</m:t>
            </m:r>
          </m:sup>
        </m:sSup>
      </m:oMath>
      <w:r>
        <w:t xml:space="preserve"> using the limit definition of the derivative.</w:t>
      </w:r>
    </w:p>
    <w:p>
      <w:r>
        <w:t>Mark scheme: correct difference quotient (2), expansion of (x+h)² (1), cancellation of h (1), limit evaluated to 2x (1).</w:t>
      </w:r>
    </w:p>
    <w:p>
      <w:pPr>
        <w:pStyle w:val="ListNumber"/>
      </w:pPr>
      <w:r>
        <w:t>A2. Product rule. [4 marks]</w:t>
      </w:r>
    </w:p>
    <w:p>
      <w:r>
        <w:t xml:space="preserve">Differentiate </w:t>
      </w:r>
      <m:oMath>
        <m:r>
          <m:t xml:space="preserve">y = x</m:t>
        </m:r>
      </m:oMath>
      <w:r>
        <w:t>² sin x with respect to x.</w:t>
      </w:r>
    </w:p>
    <w:p>
      <w:r>
        <w:t>Mark scheme: identifies u and v (1), applies (uv)' = u'v + uv' (2), final answer 2x sin x + x² cos x (1).</w:t>
      </w:r>
    </w:p>
    <w:p>
      <w:pPr>
        <w:pStyle w:val="ListNumber"/>
      </w:pPr>
      <w:r>
        <w:t>A3. Quotient rule. [4 marks]</w:t>
      </w:r>
    </w:p>
    <w:p>
      <m:oMathPara>
        <m:oMath>
          <m:r>
            <m:t xml:space="preserve">y = </m:t>
          </m:r>
          <m:f>
            <m:num>
              <m:r>
                <m:t xml:space="preserve">sin x</m:t>
              </m:r>
            </m:num>
            <m:den>
              <m:r>
                <m:t xml:space="preserve">x</m:t>
              </m:r>
            </m:den>
          </m:f>
        </m:oMath>
      </m:oMathPara>
    </w:p>
    <w:p>
      <w:r>
        <w:t>Mark scheme: correct quotient rule statement (2), correct substitution (1), simplified answer (1).</w:t>
      </w:r>
    </w:p>
    <w:p>
      <w:pPr>
        <w:pStyle w:val="Heading2"/>
      </w:pPr>
      <w:r>
        <w:t>Section B — Chain rule</w:t>
      </w:r>
    </w:p>
    <w:p>
      <w:pPr>
        <w:pStyle w:val="ListNumber"/>
      </w:pPr>
      <w:r>
        <w:t>B1. Differentiate the following. [3 marks each]</w:t>
      </w:r>
    </w:p>
    <w:p>
      <m:oMathPara>
        <m:oMath>
          <m:r>
            <m:t xml:space="preserve">y = </m:t>
          </m:r>
          <m:sSup>
            <m:e>
              <m:r>
                <m:t xml:space="preserve">(2x - 5)</m:t>
              </m:r>
            </m:e>
            <m:sup>
              <m:r>
                <m:t xml:space="preserve">7</m:t>
              </m:r>
            </m:sup>
          </m:sSup>
        </m:oMath>
      </m:oMathPara>
    </w:p>
    <w:p>
      <m:oMathPara>
        <m:oMath>
          <m:r>
            <m:t xml:space="preserve">y = sin(3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)</m:t>
          </m:r>
        </m:oMath>
      </m:oMathPara>
    </w:p>
    <w:p>
      <m:oMathPara>
        <m:oMath>
          <m:r>
            <m:t xml:space="preserve">y = </m:t>
          </m:r>
          <m:sSup>
            <m:e>
              <m:r>
                <m:t xml:space="preserve">e</m:t>
              </m:r>
            </m:e>
            <m:sup>
              <m:r>
                <m:t xml:space="preserve">4x</m:t>
              </m:r>
            </m:sup>
          </m:sSup>
        </m:oMath>
      </m:oMathPara>
    </w:p>
    <w:p>
      <w:r>
        <w:t>Mark scheme: identifies inner function (1), differentiates outer correctly (1), multiplies by the derivative of the inner function (1). A common error is omitting the inner derivative entirely — award zero for the final mark.</w:t>
      </w:r>
    </w:p>
    <w:p>
      <w:pPr>
        <w:pStyle w:val="Heading2"/>
      </w:pPr>
      <w:r>
        <w:t>Section C — Applications</w:t>
      </w:r>
    </w:p>
    <w:p>
      <w:r>
        <w:t>C1. A spherical balloon is inflated so that its radius increases at 2 cm/s. Find the rate at which the volume increases when the radius is 5 cm. [6 marks]</w:t>
      </w:r>
    </w:p>
    <w:p>
      <m:oMathPara>
        <m:oMath>
          <m:r>
            <m:t xml:space="preserve">V = </m:t>
          </m:r>
          <m:f>
            <m:num>
              <m:r>
                <m:t xml:space="preserve">4</m:t>
              </m:r>
            </m:num>
            <m:den>
              <m:r>
                <m:t xml:space="preserve">3</m:t>
              </m:r>
            </m:den>
          </m:f>
          <m:r>
            <m:t xml:space="preserve">π</m:t>
          </m:r>
          <m:sSup>
            <m:e>
              <m:r>
                <m:t xml:space="preserve">r</m:t>
              </m:r>
            </m:e>
            <m:sup>
              <m:r>
                <m:t xml:space="preserve">3</m:t>
              </m:r>
            </m:sup>
          </m:sSup>
          <m:r>
            <m:t xml:space="preserve">,    </m:t>
          </m:r>
          <m:f>
            <m:num>
              <m:r>
                <m:t xml:space="preserve">dV</m:t>
              </m:r>
            </m:num>
            <m:den>
              <m:r>
                <m:t xml:space="preserve">dt</m:t>
              </m:r>
            </m:den>
          </m:f>
          <m:r>
            <m:t xml:space="preserve"> = 4π</m:t>
          </m:r>
          <m:sSup>
            <m:e>
              <m:r>
                <m:t xml:space="preserve">r</m:t>
              </m:r>
            </m:e>
            <m:sup>
              <m:r>
                <m:t xml:space="preserve">2</m:t>
              </m:r>
            </m:sup>
          </m:sSup>
          <m:f>
            <m:num>
              <m:r>
                <m:t xml:space="preserve">dr</m:t>
              </m:r>
            </m:num>
            <m:den>
              <m:r>
                <m:t xml:space="preserve">dt</m:t>
              </m:r>
            </m:den>
          </m:f>
        </m:oMath>
      </m:oMathPara>
    </w:p>
    <w:p>
      <w:r>
        <w:t>Mark scheme: correct volume formula (1), differentiates with respect to t using the chain rule (3), substitutes r = 5 and dr/dt = 2 (1), answer 200π cm³/s (1).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