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358" w:rsidRPr="00D8529B" w:rsidRDefault="00526358" w:rsidP="00D8529B">
      <w:pPr>
        <w:jc w:val="center"/>
        <w:rPr>
          <w:b/>
          <w:bCs/>
          <w:sz w:val="28"/>
          <w:szCs w:val="28"/>
          <w:u w:val="single"/>
          <w:rtl/>
        </w:rPr>
      </w:pPr>
      <w:bookmarkStart w:id="0" w:name="_GoBack"/>
      <w:r w:rsidRPr="00D8529B">
        <w:rPr>
          <w:rFonts w:hint="cs"/>
          <w:b/>
          <w:bCs/>
          <w:sz w:val="28"/>
          <w:szCs w:val="28"/>
          <w:u w:val="single"/>
        </w:rPr>
        <w:t>R</w:t>
      </w:r>
      <w:r w:rsidRPr="00D8529B">
        <w:rPr>
          <w:b/>
          <w:bCs/>
          <w:sz w:val="28"/>
          <w:szCs w:val="28"/>
          <w:u w:val="single"/>
        </w:rPr>
        <w:t>ead</w:t>
      </w:r>
      <w:r w:rsidR="00D8529B" w:rsidRPr="00D8529B">
        <w:rPr>
          <w:b/>
          <w:bCs/>
          <w:sz w:val="28"/>
          <w:szCs w:val="28"/>
          <w:u w:val="single"/>
        </w:rPr>
        <w:t xml:space="preserve"> </w:t>
      </w:r>
      <w:r w:rsidRPr="00D8529B">
        <w:rPr>
          <w:b/>
          <w:bCs/>
          <w:sz w:val="28"/>
          <w:szCs w:val="28"/>
          <w:u w:val="single"/>
        </w:rPr>
        <w:t>M</w:t>
      </w:r>
      <w:r w:rsidR="00D8529B" w:rsidRPr="00D8529B">
        <w:rPr>
          <w:b/>
          <w:bCs/>
          <w:sz w:val="28"/>
          <w:szCs w:val="28"/>
          <w:u w:val="single"/>
        </w:rPr>
        <w:t>e</w:t>
      </w:r>
      <w:r w:rsidRPr="00D8529B">
        <w:rPr>
          <w:b/>
          <w:bCs/>
          <w:sz w:val="28"/>
          <w:szCs w:val="28"/>
          <w:u w:val="single"/>
        </w:rPr>
        <w:t>:</w:t>
      </w:r>
    </w:p>
    <w:bookmarkEnd w:id="0"/>
    <w:p w:rsidR="00AE222A" w:rsidRPr="00D8529B" w:rsidRDefault="00AE222A" w:rsidP="00AE222A">
      <w:pPr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rtl/>
        </w:rPr>
        <w:t xml:space="preserve">על מנת להריץ נלחץ על הקובץ </w:t>
      </w:r>
      <w:r w:rsidRPr="00D8529B">
        <w:rPr>
          <w:rFonts w:ascii="David" w:hAnsi="David" w:cs="David"/>
          <w:sz w:val="24"/>
          <w:szCs w:val="24"/>
        </w:rPr>
        <w:t>PROJECT_IR.exe</w:t>
      </w:r>
      <w:r w:rsidRPr="00D8529B">
        <w:rPr>
          <w:rFonts w:ascii="David" w:hAnsi="David" w:cs="David"/>
          <w:sz w:val="24"/>
          <w:szCs w:val="24"/>
          <w:rtl/>
        </w:rPr>
        <w:t xml:space="preserve"> ונלחץ על </w:t>
      </w:r>
      <w:r w:rsidRPr="00D8529B">
        <w:rPr>
          <w:rFonts w:ascii="David" w:hAnsi="David" w:cs="David"/>
          <w:sz w:val="24"/>
          <w:szCs w:val="24"/>
        </w:rPr>
        <w:t>start</w:t>
      </w:r>
      <w:r w:rsidRPr="00D8529B">
        <w:rPr>
          <w:rFonts w:ascii="David" w:hAnsi="David" w:cs="David"/>
          <w:sz w:val="24"/>
          <w:szCs w:val="24"/>
          <w:rtl/>
        </w:rPr>
        <w:t>.</w:t>
      </w:r>
    </w:p>
    <w:p w:rsidR="00526358" w:rsidRPr="00D8529B" w:rsidRDefault="00526358" w:rsidP="00526358">
      <w:pPr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rtl/>
        </w:rPr>
        <w:t>מיד בעת ההרצה, נפתח חלון ראשי שהוא התפריט של המשתמש.</w:t>
      </w:r>
    </w:p>
    <w:p w:rsidR="00526358" w:rsidRPr="00D8529B" w:rsidRDefault="00526358" w:rsidP="00AE222A">
      <w:pPr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u w:val="single"/>
          <w:rtl/>
        </w:rPr>
        <w:t>תחילה, על המשתמש לבחור</w:t>
      </w:r>
      <w:r w:rsidR="00AE222A" w:rsidRPr="00D8529B">
        <w:rPr>
          <w:rFonts w:ascii="David" w:hAnsi="David" w:cs="David"/>
          <w:sz w:val="24"/>
          <w:szCs w:val="24"/>
          <w:u w:val="single"/>
          <w:rtl/>
        </w:rPr>
        <w:t xml:space="preserve"> את </w:t>
      </w:r>
      <w:r w:rsidR="00AE222A" w:rsidRPr="00D8529B">
        <w:rPr>
          <w:rFonts w:ascii="David" w:hAnsi="David" w:cs="David"/>
          <w:sz w:val="24"/>
          <w:szCs w:val="24"/>
          <w:u w:val="single"/>
        </w:rPr>
        <w:t>path for Documents and Stop words</w:t>
      </w:r>
      <w:r w:rsidR="00AE222A" w:rsidRPr="00D8529B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="00AE222A" w:rsidRPr="00D8529B">
        <w:rPr>
          <w:rFonts w:ascii="David" w:hAnsi="David" w:cs="David"/>
          <w:sz w:val="24"/>
          <w:szCs w:val="24"/>
          <w:rtl/>
        </w:rPr>
        <w:t xml:space="preserve">: </w:t>
      </w:r>
      <w:r w:rsidRPr="00D8529B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AE222A" w:rsidRPr="00D8529B">
        <w:rPr>
          <w:rFonts w:ascii="David" w:hAnsi="David" w:cs="David"/>
          <w:b/>
          <w:bCs/>
          <w:sz w:val="24"/>
          <w:szCs w:val="24"/>
          <w:rtl/>
        </w:rPr>
        <w:t>ה</w:t>
      </w:r>
      <w:r w:rsidRPr="00D8529B">
        <w:rPr>
          <w:rFonts w:ascii="David" w:hAnsi="David" w:cs="David"/>
          <w:b/>
          <w:bCs/>
          <w:sz w:val="24"/>
          <w:szCs w:val="24"/>
          <w:rtl/>
        </w:rPr>
        <w:t>תקייה</w:t>
      </w:r>
      <w:proofErr w:type="spellEnd"/>
      <w:r w:rsidR="00AE222A" w:rsidRPr="00D8529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AE222A" w:rsidRPr="00D8529B">
        <w:rPr>
          <w:rFonts w:ascii="David" w:hAnsi="David" w:cs="David"/>
          <w:b/>
          <w:bCs/>
          <w:sz w:val="24"/>
          <w:szCs w:val="24"/>
        </w:rPr>
        <w:t>(corpus)</w:t>
      </w:r>
      <w:r w:rsidRPr="00D8529B">
        <w:rPr>
          <w:rFonts w:ascii="David" w:hAnsi="David" w:cs="David"/>
          <w:sz w:val="24"/>
          <w:szCs w:val="24"/>
          <w:rtl/>
        </w:rPr>
        <w:t xml:space="preserve"> בה נמצאים כל הקבצים שמהם בונים קובץ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פוסטינג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ומילון</w:t>
      </w:r>
      <w:r w:rsidR="00AE222A" w:rsidRPr="00D8529B">
        <w:rPr>
          <w:rFonts w:ascii="David" w:hAnsi="David" w:cs="David"/>
          <w:sz w:val="24"/>
          <w:szCs w:val="24"/>
          <w:rtl/>
        </w:rPr>
        <w:t>, ו</w:t>
      </w:r>
      <w:r w:rsidR="00AE222A" w:rsidRPr="00D8529B">
        <w:rPr>
          <w:rFonts w:ascii="David" w:hAnsi="David" w:cs="David"/>
          <w:b/>
          <w:bCs/>
          <w:sz w:val="24"/>
          <w:szCs w:val="24"/>
          <w:rtl/>
        </w:rPr>
        <w:t xml:space="preserve">קובץ </w:t>
      </w:r>
      <w:r w:rsidR="00AE222A" w:rsidRPr="00D8529B">
        <w:rPr>
          <w:rFonts w:ascii="David" w:hAnsi="David" w:cs="David"/>
          <w:b/>
          <w:bCs/>
          <w:sz w:val="24"/>
          <w:szCs w:val="24"/>
        </w:rPr>
        <w:t>StopWords.txt</w:t>
      </w:r>
      <w:r w:rsidR="00BD4BBD" w:rsidRPr="00D8529B">
        <w:rPr>
          <w:rFonts w:ascii="David" w:hAnsi="David" w:cs="David"/>
          <w:sz w:val="24"/>
          <w:szCs w:val="24"/>
          <w:rtl/>
        </w:rPr>
        <w:t xml:space="preserve"> הוא יבצע זו </w:t>
      </w:r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>בשורה הראשונה בחלון הראשי</w:t>
      </w:r>
      <w:r w:rsidR="00BD4BBD" w:rsidRPr="00D8529B">
        <w:rPr>
          <w:rFonts w:ascii="David" w:hAnsi="David" w:cs="David"/>
          <w:sz w:val="24"/>
          <w:szCs w:val="24"/>
          <w:rtl/>
        </w:rPr>
        <w:t xml:space="preserve"> ע"י לחיצה על </w:t>
      </w:r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 xml:space="preserve">כפתור </w:t>
      </w:r>
      <w:r w:rsidR="00BD4BBD" w:rsidRPr="00D8529B">
        <w:rPr>
          <w:rFonts w:ascii="David" w:hAnsi="David" w:cs="David"/>
          <w:b/>
          <w:bCs/>
          <w:sz w:val="24"/>
          <w:szCs w:val="24"/>
        </w:rPr>
        <w:t>"browse"</w:t>
      </w:r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526358" w:rsidRPr="00D8529B" w:rsidRDefault="00526358" w:rsidP="00AE222A">
      <w:pPr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u w:val="single"/>
          <w:rtl/>
        </w:rPr>
        <w:t>ולאחר מכן, לבחור את ה</w:t>
      </w:r>
      <w:r w:rsidRPr="00D8529B">
        <w:rPr>
          <w:rFonts w:ascii="David" w:hAnsi="David" w:cs="David"/>
          <w:sz w:val="24"/>
          <w:szCs w:val="24"/>
          <w:u w:val="single"/>
        </w:rPr>
        <w:t>path</w:t>
      </w:r>
      <w:r w:rsidR="00AE222A" w:rsidRPr="00D8529B">
        <w:rPr>
          <w:rFonts w:ascii="David" w:hAnsi="David" w:cs="David"/>
          <w:sz w:val="24"/>
          <w:szCs w:val="24"/>
          <w:u w:val="single"/>
        </w:rPr>
        <w:t xml:space="preserve"> for Save </w:t>
      </w:r>
      <w:proofErr w:type="spellStart"/>
      <w:r w:rsidR="00AE222A" w:rsidRPr="00D8529B">
        <w:rPr>
          <w:rFonts w:ascii="David" w:hAnsi="David" w:cs="David"/>
          <w:sz w:val="24"/>
          <w:szCs w:val="24"/>
          <w:u w:val="single"/>
        </w:rPr>
        <w:t>Dcitionary</w:t>
      </w:r>
      <w:proofErr w:type="spellEnd"/>
      <w:r w:rsidR="00AE222A" w:rsidRPr="00D8529B">
        <w:rPr>
          <w:rFonts w:ascii="David" w:hAnsi="David" w:cs="David"/>
          <w:sz w:val="24"/>
          <w:szCs w:val="24"/>
          <w:u w:val="single"/>
        </w:rPr>
        <w:t xml:space="preserve"> and Posting</w:t>
      </w:r>
      <w:r w:rsidR="00AE222A" w:rsidRPr="00D8529B">
        <w:rPr>
          <w:rFonts w:ascii="David" w:hAnsi="David" w:cs="David"/>
          <w:sz w:val="24"/>
          <w:szCs w:val="24"/>
          <w:u w:val="single"/>
          <w:rtl/>
        </w:rPr>
        <w:t xml:space="preserve"> :</w:t>
      </w:r>
      <w:r w:rsidR="00AE222A" w:rsidRPr="00D8529B">
        <w:rPr>
          <w:rFonts w:ascii="David" w:hAnsi="David" w:cs="David"/>
          <w:sz w:val="24"/>
          <w:szCs w:val="24"/>
          <w:rtl/>
        </w:rPr>
        <w:t xml:space="preserve"> </w:t>
      </w:r>
      <w:r w:rsidRPr="00D8529B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התקייה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שבה ברצונו לשמור את קובץ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הפוסטינג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>.</w:t>
      </w:r>
      <w:r w:rsidR="00BD4BBD" w:rsidRPr="00D8529B">
        <w:rPr>
          <w:rFonts w:ascii="David" w:hAnsi="David" w:cs="David"/>
          <w:sz w:val="24"/>
          <w:szCs w:val="24"/>
          <w:rtl/>
        </w:rPr>
        <w:t xml:space="preserve"> הוא יבצע זו </w:t>
      </w:r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 xml:space="preserve">בשורה </w:t>
      </w:r>
      <w:proofErr w:type="spellStart"/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>השניה</w:t>
      </w:r>
      <w:proofErr w:type="spellEnd"/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 xml:space="preserve"> בחלון </w:t>
      </w:r>
      <w:r w:rsidR="00BD4BBD" w:rsidRPr="00D8529B">
        <w:rPr>
          <w:rFonts w:ascii="David" w:hAnsi="David" w:cs="David"/>
          <w:sz w:val="24"/>
          <w:szCs w:val="24"/>
          <w:rtl/>
        </w:rPr>
        <w:t xml:space="preserve">הראשי ע"י לחיצה על </w:t>
      </w:r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 xml:space="preserve">כפתור </w:t>
      </w:r>
      <w:r w:rsidR="00BD4BBD" w:rsidRPr="00D8529B">
        <w:rPr>
          <w:rFonts w:ascii="David" w:hAnsi="David" w:cs="David"/>
          <w:b/>
          <w:bCs/>
          <w:sz w:val="24"/>
          <w:szCs w:val="24"/>
        </w:rPr>
        <w:t>"browse"</w:t>
      </w:r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526358" w:rsidRPr="00D8529B" w:rsidRDefault="00526358" w:rsidP="00526358">
      <w:pPr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rtl/>
        </w:rPr>
        <w:t>(במידה והמשתמש ילחץ על כפתור אחר ללא מילוי השדות  הנ"ל תקפוץ לו הודעת שגיאה כי עליו תחילה לבחור את ה</w:t>
      </w:r>
      <w:r w:rsidRPr="00D8529B">
        <w:rPr>
          <w:rFonts w:ascii="David" w:hAnsi="David" w:cs="David"/>
          <w:sz w:val="24"/>
          <w:szCs w:val="24"/>
        </w:rPr>
        <w:t xml:space="preserve">path </w:t>
      </w:r>
      <w:r w:rsidRPr="00D8529B">
        <w:rPr>
          <w:rFonts w:ascii="David" w:hAnsi="David" w:cs="David"/>
          <w:sz w:val="24"/>
          <w:szCs w:val="24"/>
          <w:rtl/>
        </w:rPr>
        <w:t xml:space="preserve"> של הקבצים של ה</w:t>
      </w:r>
      <w:r w:rsidRPr="00D8529B">
        <w:rPr>
          <w:rFonts w:ascii="David" w:hAnsi="David" w:cs="David"/>
          <w:sz w:val="24"/>
          <w:szCs w:val="24"/>
        </w:rPr>
        <w:t>corpus</w:t>
      </w:r>
      <w:r w:rsidRPr="00D8529B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וה</w:t>
      </w:r>
      <w:proofErr w:type="spellEnd"/>
      <w:r w:rsidRPr="00D8529B">
        <w:rPr>
          <w:rFonts w:ascii="David" w:hAnsi="David" w:cs="David"/>
          <w:sz w:val="24"/>
          <w:szCs w:val="24"/>
        </w:rPr>
        <w:t xml:space="preserve">path </w:t>
      </w:r>
      <w:r w:rsidRPr="00D8529B">
        <w:rPr>
          <w:rFonts w:ascii="David" w:hAnsi="David" w:cs="David"/>
          <w:sz w:val="24"/>
          <w:szCs w:val="24"/>
          <w:rtl/>
        </w:rPr>
        <w:t xml:space="preserve"> של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התיקיה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שברצונו לשמור שם את הקובץ </w:t>
      </w:r>
      <w:r w:rsidRPr="00D8529B">
        <w:rPr>
          <w:rFonts w:ascii="David" w:hAnsi="David" w:cs="David"/>
          <w:sz w:val="24"/>
          <w:szCs w:val="24"/>
        </w:rPr>
        <w:t>posting</w:t>
      </w:r>
      <w:r w:rsidRPr="00D8529B">
        <w:rPr>
          <w:rFonts w:ascii="David" w:hAnsi="David" w:cs="David"/>
          <w:sz w:val="24"/>
          <w:szCs w:val="24"/>
          <w:rtl/>
        </w:rPr>
        <w:t>.)</w:t>
      </w:r>
    </w:p>
    <w:p w:rsidR="00526358" w:rsidRPr="00D8529B" w:rsidRDefault="00526358" w:rsidP="00526358">
      <w:pPr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b/>
          <w:bCs/>
          <w:sz w:val="24"/>
          <w:szCs w:val="24"/>
          <w:rtl/>
        </w:rPr>
        <w:t>כעת, המשתמש יוכל לסמן ב</w:t>
      </w:r>
      <w:proofErr w:type="spellStart"/>
      <w:r w:rsidRPr="00D8529B">
        <w:rPr>
          <w:rFonts w:ascii="David" w:hAnsi="David" w:cs="David"/>
          <w:b/>
          <w:bCs/>
          <w:sz w:val="24"/>
          <w:szCs w:val="24"/>
        </w:rPr>
        <w:t>checkBox</w:t>
      </w:r>
      <w:proofErr w:type="spellEnd"/>
      <w:r w:rsidR="00AE222A" w:rsidRPr="00D8529B">
        <w:rPr>
          <w:rFonts w:ascii="David" w:hAnsi="David" w:cs="David"/>
          <w:b/>
          <w:bCs/>
          <w:sz w:val="24"/>
          <w:szCs w:val="24"/>
        </w:rPr>
        <w:t xml:space="preserve"> – "Do Stemming"</w:t>
      </w:r>
      <w:r w:rsidRPr="00D8529B">
        <w:rPr>
          <w:rFonts w:ascii="David" w:hAnsi="David" w:cs="David"/>
          <w:sz w:val="24"/>
          <w:szCs w:val="24"/>
          <w:rtl/>
        </w:rPr>
        <w:t xml:space="preserve"> , האם ברצונו לעשות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 xml:space="preserve"> או לא.</w:t>
      </w:r>
    </w:p>
    <w:p w:rsidR="00526358" w:rsidRPr="00D8529B" w:rsidRDefault="00526358" w:rsidP="00526358">
      <w:pPr>
        <w:rPr>
          <w:rFonts w:ascii="David" w:hAnsi="David" w:cs="David"/>
          <w:sz w:val="24"/>
          <w:szCs w:val="24"/>
          <w:u w:val="single"/>
          <w:rtl/>
        </w:rPr>
      </w:pPr>
      <w:r w:rsidRPr="00D8529B">
        <w:rPr>
          <w:rFonts w:ascii="David" w:hAnsi="David" w:cs="David"/>
          <w:sz w:val="24"/>
          <w:szCs w:val="24"/>
          <w:u w:val="single"/>
          <w:rtl/>
        </w:rPr>
        <w:t>לאחר מכן המשתמש לבחור ב2 פעולות:</w:t>
      </w:r>
    </w:p>
    <w:p w:rsidR="00AE222A" w:rsidRPr="00D8529B" w:rsidRDefault="00526358" w:rsidP="0062334A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proofErr w:type="gramStart"/>
      <w:r w:rsidRPr="00D8529B">
        <w:rPr>
          <w:rFonts w:ascii="David" w:hAnsi="David" w:cs="David"/>
          <w:b/>
          <w:bCs/>
          <w:sz w:val="24"/>
          <w:szCs w:val="24"/>
          <w:u w:val="single"/>
        </w:rPr>
        <w:t xml:space="preserve">Start </w:t>
      </w:r>
      <w:r w:rsidRPr="00D8529B">
        <w:rPr>
          <w:rFonts w:ascii="David" w:hAnsi="David" w:cs="David"/>
          <w:b/>
          <w:bCs/>
          <w:sz w:val="24"/>
          <w:szCs w:val="24"/>
          <w:rtl/>
        </w:rPr>
        <w:t xml:space="preserve"> :</w:t>
      </w:r>
      <w:proofErr w:type="gramEnd"/>
      <w:r w:rsidRPr="00D8529B">
        <w:rPr>
          <w:rFonts w:ascii="David" w:hAnsi="David" w:cs="David"/>
          <w:sz w:val="24"/>
          <w:szCs w:val="24"/>
          <w:rtl/>
        </w:rPr>
        <w:t xml:space="preserve"> לאחר לחיצה על כפתור זה, נוצרים המילון וקובץ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הפוסטינג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. </w:t>
      </w:r>
    </w:p>
    <w:p w:rsidR="00AE222A" w:rsidRPr="00D8529B" w:rsidRDefault="00AE222A" w:rsidP="00AE222A">
      <w:pPr>
        <w:pStyle w:val="a3"/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rtl/>
        </w:rPr>
        <w:t>כלומר, נקרא ל</w:t>
      </w:r>
      <w:proofErr w:type="spellStart"/>
      <w:r w:rsidRPr="00D8529B">
        <w:rPr>
          <w:rFonts w:ascii="David" w:hAnsi="David" w:cs="David"/>
          <w:sz w:val="24"/>
          <w:szCs w:val="24"/>
        </w:rPr>
        <w:t>readFile</w:t>
      </w:r>
      <w:proofErr w:type="spellEnd"/>
      <w:r w:rsidRPr="00D8529B">
        <w:rPr>
          <w:rFonts w:ascii="David" w:hAnsi="David" w:cs="David"/>
          <w:sz w:val="24"/>
          <w:szCs w:val="24"/>
        </w:rPr>
        <w:t>()</w:t>
      </w:r>
      <w:r w:rsidRPr="00D8529B">
        <w:rPr>
          <w:rFonts w:ascii="David" w:hAnsi="David" w:cs="David"/>
          <w:sz w:val="24"/>
          <w:szCs w:val="24"/>
          <w:rtl/>
        </w:rPr>
        <w:t xml:space="preserve"> שהוא יקרא ל</w:t>
      </w:r>
      <w:r w:rsidRPr="00D8529B">
        <w:rPr>
          <w:rFonts w:ascii="David" w:hAnsi="David" w:cs="David"/>
          <w:sz w:val="24"/>
          <w:szCs w:val="24"/>
        </w:rPr>
        <w:t xml:space="preserve">Parse() </w:t>
      </w:r>
      <w:r w:rsidRPr="00D8529B">
        <w:rPr>
          <w:rFonts w:ascii="David" w:hAnsi="David" w:cs="David"/>
          <w:sz w:val="24"/>
          <w:szCs w:val="24"/>
          <w:rtl/>
        </w:rPr>
        <w:t xml:space="preserve"> ולאחר מכן ל</w:t>
      </w:r>
      <w:r w:rsidRPr="00D8529B">
        <w:rPr>
          <w:rFonts w:ascii="David" w:hAnsi="David" w:cs="David"/>
          <w:sz w:val="24"/>
          <w:szCs w:val="24"/>
        </w:rPr>
        <w:t>Indexer()</w:t>
      </w:r>
      <w:r w:rsidRPr="00D8529B">
        <w:rPr>
          <w:rFonts w:ascii="David" w:hAnsi="David" w:cs="David"/>
          <w:sz w:val="24"/>
          <w:szCs w:val="24"/>
          <w:rtl/>
        </w:rPr>
        <w:t xml:space="preserve"> ובכך יתחיל להתבצע מעבר ועיבוד על כל הקבצים הקיימים במאגר. </w:t>
      </w:r>
    </w:p>
    <w:p w:rsidR="00051D01" w:rsidRPr="00D8529B" w:rsidRDefault="00AE222A" w:rsidP="00AE222A">
      <w:pPr>
        <w:pStyle w:val="a3"/>
        <w:rPr>
          <w:rFonts w:ascii="David" w:hAnsi="David" w:cs="David"/>
          <w:sz w:val="24"/>
          <w:szCs w:val="24"/>
        </w:rPr>
      </w:pPr>
      <w:r w:rsidRPr="00D8529B">
        <w:rPr>
          <w:rFonts w:ascii="David" w:hAnsi="David" w:cs="David"/>
          <w:sz w:val="24"/>
          <w:szCs w:val="24"/>
          <w:rtl/>
        </w:rPr>
        <w:t xml:space="preserve">בסוף פעולה זו יקפוץ חלון שבו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יכתב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– מס' המסמכים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שאונדקו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, הזמן סה"כ שלקח מפעולת קריאת הקבצים ועד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האינדוקס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שלהם וסה"כ המילים הייחודיות הקיימות במאגר.</w:t>
      </w:r>
    </w:p>
    <w:p w:rsidR="0062334A" w:rsidRPr="00D8529B" w:rsidRDefault="00051D01" w:rsidP="001F46F5">
      <w:pPr>
        <w:pStyle w:val="a3"/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rtl/>
        </w:rPr>
        <w:t>תזכורת- במידה והמשתמש ירצה ל</w:t>
      </w:r>
      <w:r w:rsidR="001F46F5" w:rsidRPr="00D8529B">
        <w:rPr>
          <w:rFonts w:ascii="David" w:hAnsi="David" w:cs="David"/>
          <w:sz w:val="24"/>
          <w:szCs w:val="24"/>
          <w:rtl/>
        </w:rPr>
        <w:t xml:space="preserve">הריץ </w:t>
      </w:r>
      <w:r w:rsidRPr="00D8529B">
        <w:rPr>
          <w:rFonts w:ascii="David" w:hAnsi="David" w:cs="David"/>
          <w:sz w:val="24"/>
          <w:szCs w:val="24"/>
          <w:rtl/>
        </w:rPr>
        <w:t xml:space="preserve">קובץ </w:t>
      </w:r>
      <w:r w:rsidRPr="00D8529B">
        <w:rPr>
          <w:rFonts w:ascii="David" w:hAnsi="David" w:cs="David"/>
          <w:sz w:val="24"/>
          <w:szCs w:val="24"/>
        </w:rPr>
        <w:t xml:space="preserve">posting </w:t>
      </w:r>
      <w:r w:rsidRPr="00D8529B">
        <w:rPr>
          <w:rFonts w:ascii="David" w:hAnsi="David" w:cs="David"/>
          <w:sz w:val="24"/>
          <w:szCs w:val="24"/>
          <w:rtl/>
        </w:rPr>
        <w:t xml:space="preserve"> עם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 xml:space="preserve"> עליו לסמן זאת ב</w:t>
      </w:r>
      <w:r w:rsidRPr="00D8529B">
        <w:rPr>
          <w:rFonts w:ascii="David" w:hAnsi="David" w:cs="David"/>
          <w:sz w:val="24"/>
          <w:szCs w:val="24"/>
        </w:rPr>
        <w:t>checkbox</w:t>
      </w:r>
      <w:r w:rsidRPr="00D8529B">
        <w:rPr>
          <w:rFonts w:ascii="David" w:hAnsi="David" w:cs="David"/>
          <w:sz w:val="24"/>
          <w:szCs w:val="24"/>
          <w:rtl/>
        </w:rPr>
        <w:t xml:space="preserve"> אחרת, קובץ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הפוסטינג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שיווצר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הוא ללא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>.</w:t>
      </w:r>
    </w:p>
    <w:p w:rsidR="00051D01" w:rsidRPr="00D8529B" w:rsidRDefault="00051D01" w:rsidP="00051D01">
      <w:pPr>
        <w:pStyle w:val="a3"/>
        <w:rPr>
          <w:rFonts w:ascii="David" w:hAnsi="David" w:cs="David"/>
          <w:sz w:val="24"/>
          <w:szCs w:val="24"/>
        </w:rPr>
      </w:pPr>
    </w:p>
    <w:p w:rsidR="00526358" w:rsidRPr="00D8529B" w:rsidRDefault="00526358" w:rsidP="00526358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8529B">
        <w:rPr>
          <w:rFonts w:ascii="David" w:hAnsi="David" w:cs="David"/>
          <w:b/>
          <w:bCs/>
          <w:sz w:val="24"/>
          <w:szCs w:val="24"/>
          <w:u w:val="single"/>
        </w:rPr>
        <w:t xml:space="preserve">Load </w:t>
      </w:r>
      <w:proofErr w:type="gramStart"/>
      <w:r w:rsidRPr="00D8529B">
        <w:rPr>
          <w:rFonts w:ascii="David" w:hAnsi="David" w:cs="David"/>
          <w:b/>
          <w:bCs/>
          <w:sz w:val="24"/>
          <w:szCs w:val="24"/>
          <w:u w:val="single"/>
        </w:rPr>
        <w:t>Dictionary</w:t>
      </w:r>
      <w:r w:rsidRPr="00D8529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D8529B">
        <w:rPr>
          <w:rFonts w:ascii="David" w:hAnsi="David" w:cs="David"/>
          <w:sz w:val="24"/>
          <w:szCs w:val="24"/>
          <w:rtl/>
        </w:rPr>
        <w:t>:</w:t>
      </w:r>
      <w:proofErr w:type="gramEnd"/>
      <w:r w:rsidRPr="00D8529B">
        <w:rPr>
          <w:rFonts w:ascii="David" w:hAnsi="David" w:cs="David"/>
          <w:sz w:val="24"/>
          <w:szCs w:val="24"/>
          <w:rtl/>
        </w:rPr>
        <w:t xml:space="preserve"> לאחר לחיצה על כפתור זה, המשתמש יוכל לבחור בקובץ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פוסטינג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שכבר קיים ולהעלאות את המילון לזיכרון. במידה וקובץ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פוסטינג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לא קיים תקפוץ הודעת שגיאה.</w:t>
      </w:r>
      <w:r w:rsidR="00051D01" w:rsidRPr="00D8529B">
        <w:rPr>
          <w:rFonts w:ascii="David" w:hAnsi="David" w:cs="David"/>
          <w:sz w:val="24"/>
          <w:szCs w:val="24"/>
          <w:rtl/>
        </w:rPr>
        <w:t xml:space="preserve"> תזכורת- במידה והמשתמש ירצה לטעון קובץ </w:t>
      </w:r>
      <w:r w:rsidR="00051D01" w:rsidRPr="00D8529B">
        <w:rPr>
          <w:rFonts w:ascii="David" w:hAnsi="David" w:cs="David"/>
          <w:sz w:val="24"/>
          <w:szCs w:val="24"/>
        </w:rPr>
        <w:t xml:space="preserve">posting </w:t>
      </w:r>
      <w:r w:rsidR="00051D01" w:rsidRPr="00D8529B">
        <w:rPr>
          <w:rFonts w:ascii="David" w:hAnsi="David" w:cs="David"/>
          <w:sz w:val="24"/>
          <w:szCs w:val="24"/>
          <w:rtl/>
        </w:rPr>
        <w:t xml:space="preserve"> עם </w:t>
      </w:r>
      <w:r w:rsidR="00051D01" w:rsidRPr="00D8529B">
        <w:rPr>
          <w:rFonts w:ascii="David" w:hAnsi="David" w:cs="David"/>
          <w:sz w:val="24"/>
          <w:szCs w:val="24"/>
        </w:rPr>
        <w:t>stemming</w:t>
      </w:r>
      <w:r w:rsidR="00051D01" w:rsidRPr="00D8529B">
        <w:rPr>
          <w:rFonts w:ascii="David" w:hAnsi="David" w:cs="David"/>
          <w:sz w:val="24"/>
          <w:szCs w:val="24"/>
          <w:rtl/>
        </w:rPr>
        <w:t xml:space="preserve"> עליו לסמן זאת ב</w:t>
      </w:r>
      <w:r w:rsidR="00051D01" w:rsidRPr="00D8529B">
        <w:rPr>
          <w:rFonts w:ascii="David" w:hAnsi="David" w:cs="David"/>
          <w:sz w:val="24"/>
          <w:szCs w:val="24"/>
        </w:rPr>
        <w:t>checkbox</w:t>
      </w:r>
      <w:r w:rsidR="00051D01" w:rsidRPr="00D8529B">
        <w:rPr>
          <w:rFonts w:ascii="David" w:hAnsi="David" w:cs="David"/>
          <w:sz w:val="24"/>
          <w:szCs w:val="24"/>
          <w:rtl/>
        </w:rPr>
        <w:t xml:space="preserve"> אחרת, קובץ </w:t>
      </w:r>
      <w:proofErr w:type="spellStart"/>
      <w:r w:rsidR="00051D01" w:rsidRPr="00D8529B">
        <w:rPr>
          <w:rFonts w:ascii="David" w:hAnsi="David" w:cs="David"/>
          <w:sz w:val="24"/>
          <w:szCs w:val="24"/>
          <w:rtl/>
        </w:rPr>
        <w:t>הפוסטינג</w:t>
      </w:r>
      <w:proofErr w:type="spellEnd"/>
      <w:r w:rsidR="00051D01" w:rsidRPr="00D8529B">
        <w:rPr>
          <w:rFonts w:ascii="David" w:hAnsi="David" w:cs="David"/>
          <w:sz w:val="24"/>
          <w:szCs w:val="24"/>
          <w:rtl/>
        </w:rPr>
        <w:t xml:space="preserve"> שיטען הוא ללא </w:t>
      </w:r>
      <w:r w:rsidR="00051D01" w:rsidRPr="00D8529B">
        <w:rPr>
          <w:rFonts w:ascii="David" w:hAnsi="David" w:cs="David"/>
          <w:sz w:val="24"/>
          <w:szCs w:val="24"/>
        </w:rPr>
        <w:t>stemming</w:t>
      </w:r>
      <w:r w:rsidR="00051D01" w:rsidRPr="00D8529B">
        <w:rPr>
          <w:rFonts w:ascii="David" w:hAnsi="David" w:cs="David"/>
          <w:sz w:val="24"/>
          <w:szCs w:val="24"/>
          <w:rtl/>
        </w:rPr>
        <w:t>.</w:t>
      </w:r>
    </w:p>
    <w:p w:rsidR="00051D01" w:rsidRPr="00D8529B" w:rsidRDefault="00051D01" w:rsidP="00051D01">
      <w:pPr>
        <w:pStyle w:val="a3"/>
        <w:rPr>
          <w:rFonts w:ascii="David" w:hAnsi="David" w:cs="David"/>
          <w:sz w:val="24"/>
          <w:szCs w:val="24"/>
          <w:rtl/>
        </w:rPr>
      </w:pPr>
    </w:p>
    <w:p w:rsidR="0062334A" w:rsidRDefault="0062334A" w:rsidP="0062334A">
      <w:pPr>
        <w:ind w:left="360"/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rtl/>
        </w:rPr>
        <w:t>ב2 הפעולות הנ"ל המשתמש יסמן ב</w:t>
      </w:r>
      <w:r w:rsidRPr="00D8529B">
        <w:rPr>
          <w:rFonts w:ascii="David" w:hAnsi="David" w:cs="David"/>
          <w:sz w:val="24"/>
          <w:szCs w:val="24"/>
        </w:rPr>
        <w:t>checkbox</w:t>
      </w:r>
      <w:r w:rsidRPr="00D8529B">
        <w:rPr>
          <w:rFonts w:ascii="David" w:hAnsi="David" w:cs="David"/>
          <w:sz w:val="24"/>
          <w:szCs w:val="24"/>
          <w:rtl/>
        </w:rPr>
        <w:t xml:space="preserve"> ששמו </w:t>
      </w:r>
      <w:r w:rsidRPr="00D8529B">
        <w:rPr>
          <w:rFonts w:ascii="David" w:hAnsi="David" w:cs="David"/>
          <w:sz w:val="24"/>
          <w:szCs w:val="24"/>
        </w:rPr>
        <w:t>"Do Stemming"</w:t>
      </w:r>
      <w:r w:rsidRPr="00D8529B">
        <w:rPr>
          <w:rFonts w:ascii="David" w:hAnsi="David" w:cs="David"/>
          <w:sz w:val="24"/>
          <w:szCs w:val="24"/>
          <w:rtl/>
        </w:rPr>
        <w:t xml:space="preserve"> האם ברצונו לטעון או להריץ את הקבצים עם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 xml:space="preserve"> או ללא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 xml:space="preserve">. ובכך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יווצרו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2 קבצים של </w:t>
      </w:r>
      <w:r w:rsidRPr="00D8529B">
        <w:rPr>
          <w:rFonts w:ascii="David" w:hAnsi="David" w:cs="David"/>
          <w:sz w:val="24"/>
          <w:szCs w:val="24"/>
        </w:rPr>
        <w:t>posting</w:t>
      </w:r>
      <w:r w:rsidRPr="00D8529B">
        <w:rPr>
          <w:rFonts w:ascii="David" w:hAnsi="David" w:cs="David"/>
          <w:sz w:val="24"/>
          <w:szCs w:val="24"/>
          <w:rtl/>
        </w:rPr>
        <w:t xml:space="preserve"> ומילון שונים – עם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 xml:space="preserve"> וללא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>.</w:t>
      </w:r>
    </w:p>
    <w:p w:rsidR="00584017" w:rsidRPr="00D8529B" w:rsidRDefault="00584017" w:rsidP="00584017">
      <w:pPr>
        <w:rPr>
          <w:rFonts w:ascii="David" w:hAnsi="David" w:cs="David"/>
          <w:sz w:val="24"/>
          <w:szCs w:val="24"/>
          <w:rtl/>
        </w:rPr>
      </w:pPr>
      <w:r w:rsidRPr="005409AD">
        <w:rPr>
          <w:rFonts w:ascii="David" w:hAnsi="David" w:cs="David"/>
          <w:b/>
          <w:bCs/>
          <w:sz w:val="24"/>
          <w:szCs w:val="24"/>
          <w:u w:val="single"/>
        </w:rPr>
        <w:t>Show Dictionary</w:t>
      </w:r>
      <w:r w:rsidRPr="00D8529B">
        <w:rPr>
          <w:rFonts w:ascii="David" w:hAnsi="David" w:cs="David"/>
          <w:sz w:val="24"/>
          <w:szCs w:val="24"/>
          <w:rtl/>
        </w:rPr>
        <w:t xml:space="preserve">: בנוסף, לאחר לחיצה על אחד מהכפתורים </w:t>
      </w:r>
      <w:r w:rsidRPr="00D8529B">
        <w:rPr>
          <w:rFonts w:ascii="David" w:hAnsi="David" w:cs="David"/>
          <w:sz w:val="24"/>
          <w:szCs w:val="24"/>
        </w:rPr>
        <w:t>"start"</w:t>
      </w:r>
      <w:r w:rsidRPr="00D8529B">
        <w:rPr>
          <w:rFonts w:ascii="David" w:hAnsi="David" w:cs="David"/>
          <w:sz w:val="24"/>
          <w:szCs w:val="24"/>
          <w:rtl/>
        </w:rPr>
        <w:t xml:space="preserve"> או </w:t>
      </w:r>
      <w:r w:rsidRPr="00D8529B">
        <w:rPr>
          <w:rFonts w:ascii="David" w:hAnsi="David" w:cs="David"/>
          <w:sz w:val="24"/>
          <w:szCs w:val="24"/>
        </w:rPr>
        <w:t xml:space="preserve">"Load </w:t>
      </w:r>
      <w:proofErr w:type="spellStart"/>
      <w:r w:rsidRPr="00D8529B">
        <w:rPr>
          <w:rFonts w:ascii="David" w:hAnsi="David" w:cs="David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i</w:t>
      </w:r>
      <w:r w:rsidRPr="00D8529B">
        <w:rPr>
          <w:rFonts w:ascii="David" w:hAnsi="David" w:cs="David"/>
          <w:sz w:val="24"/>
          <w:szCs w:val="24"/>
        </w:rPr>
        <w:t>citonary</w:t>
      </w:r>
      <w:proofErr w:type="spellEnd"/>
      <w:proofErr w:type="gramStart"/>
      <w:r w:rsidRPr="00D8529B">
        <w:rPr>
          <w:rFonts w:ascii="David" w:hAnsi="David" w:cs="David"/>
          <w:sz w:val="24"/>
          <w:szCs w:val="24"/>
        </w:rPr>
        <w:t>"</w:t>
      </w:r>
      <w:r w:rsidRPr="00D8529B">
        <w:rPr>
          <w:rFonts w:ascii="David" w:hAnsi="David" w:cs="David"/>
          <w:sz w:val="24"/>
          <w:szCs w:val="24"/>
          <w:rtl/>
        </w:rPr>
        <w:t xml:space="preserve"> ,</w:t>
      </w:r>
      <w:proofErr w:type="gramEnd"/>
      <w:r w:rsidRPr="00D8529B">
        <w:rPr>
          <w:rFonts w:ascii="David" w:hAnsi="David" w:cs="David"/>
          <w:sz w:val="24"/>
          <w:szCs w:val="24"/>
          <w:rtl/>
        </w:rPr>
        <w:t xml:space="preserve"> המשתמש יכול כעת ללחוץ על כפתור </w:t>
      </w:r>
      <w:r w:rsidRPr="00D8529B">
        <w:rPr>
          <w:rFonts w:ascii="David" w:hAnsi="David" w:cs="David"/>
          <w:sz w:val="24"/>
          <w:szCs w:val="24"/>
        </w:rPr>
        <w:t xml:space="preserve">"Show </w:t>
      </w:r>
      <w:proofErr w:type="spellStart"/>
      <w:r w:rsidRPr="00D8529B">
        <w:rPr>
          <w:rFonts w:ascii="David" w:hAnsi="David" w:cs="David"/>
          <w:sz w:val="24"/>
          <w:szCs w:val="24"/>
        </w:rPr>
        <w:t>Dictionay</w:t>
      </w:r>
      <w:proofErr w:type="spellEnd"/>
      <w:r w:rsidRPr="00D8529B">
        <w:rPr>
          <w:rFonts w:ascii="David" w:hAnsi="David" w:cs="David"/>
          <w:sz w:val="24"/>
          <w:szCs w:val="24"/>
        </w:rPr>
        <w:t>"</w:t>
      </w:r>
      <w:r w:rsidRPr="00D8529B">
        <w:rPr>
          <w:rFonts w:ascii="David" w:hAnsi="David" w:cs="David"/>
          <w:sz w:val="24"/>
          <w:szCs w:val="24"/>
          <w:rtl/>
        </w:rPr>
        <w:t xml:space="preserve"> שמציג לו את רשימת  של </w:t>
      </w:r>
      <w:r w:rsidRPr="00D8529B">
        <w:rPr>
          <w:rFonts w:ascii="David" w:hAnsi="David" w:cs="David"/>
          <w:sz w:val="24"/>
          <w:szCs w:val="24"/>
        </w:rPr>
        <w:t xml:space="preserve">term </w:t>
      </w:r>
      <w:r w:rsidRPr="00D8529B">
        <w:rPr>
          <w:rFonts w:ascii="David" w:hAnsi="David" w:cs="David"/>
          <w:sz w:val="24"/>
          <w:szCs w:val="24"/>
          <w:rtl/>
        </w:rPr>
        <w:t xml:space="preserve"> והתדירות הכוללת שלו במאגר  שקיימים במילון. </w:t>
      </w:r>
    </w:p>
    <w:p w:rsidR="00584017" w:rsidRDefault="00584017" w:rsidP="00584017">
      <w:pPr>
        <w:rPr>
          <w:rFonts w:ascii="David" w:hAnsi="David" w:cs="David"/>
          <w:sz w:val="24"/>
          <w:szCs w:val="24"/>
          <w:rtl/>
        </w:rPr>
      </w:pPr>
      <w:r w:rsidRPr="005409AD">
        <w:rPr>
          <w:rFonts w:ascii="David" w:hAnsi="David" w:cs="David"/>
          <w:b/>
          <w:bCs/>
          <w:sz w:val="24"/>
          <w:szCs w:val="24"/>
          <w:u w:val="single"/>
        </w:rPr>
        <w:t>List of Languages</w:t>
      </w:r>
      <w:r w:rsidRPr="00D8529B">
        <w:rPr>
          <w:rFonts w:ascii="David" w:hAnsi="David" w:cs="David"/>
          <w:sz w:val="24"/>
          <w:szCs w:val="24"/>
          <w:rtl/>
        </w:rPr>
        <w:t xml:space="preserve">: לאחר לחיצה על הכפתורים - </w:t>
      </w:r>
      <w:r w:rsidRPr="00D8529B">
        <w:rPr>
          <w:rFonts w:ascii="David" w:hAnsi="David" w:cs="David"/>
          <w:sz w:val="24"/>
          <w:szCs w:val="24"/>
        </w:rPr>
        <w:t xml:space="preserve">"start" </w:t>
      </w:r>
      <w:r w:rsidRPr="00D8529B">
        <w:rPr>
          <w:rFonts w:ascii="David" w:hAnsi="David" w:cs="David"/>
          <w:sz w:val="24"/>
          <w:szCs w:val="24"/>
          <w:rtl/>
        </w:rPr>
        <w:t xml:space="preserve">או </w:t>
      </w:r>
      <w:r w:rsidRPr="00D8529B">
        <w:rPr>
          <w:rFonts w:ascii="David" w:hAnsi="David" w:cs="David"/>
          <w:sz w:val="24"/>
          <w:szCs w:val="24"/>
        </w:rPr>
        <w:t>"Load Dictionary</w:t>
      </w:r>
      <w:proofErr w:type="gramStart"/>
      <w:r w:rsidRPr="00D8529B">
        <w:rPr>
          <w:rFonts w:ascii="David" w:hAnsi="David" w:cs="David"/>
          <w:sz w:val="24"/>
          <w:szCs w:val="24"/>
        </w:rPr>
        <w:t>"</w:t>
      </w:r>
      <w:r w:rsidRPr="00D8529B">
        <w:rPr>
          <w:rFonts w:ascii="David" w:hAnsi="David" w:cs="David"/>
          <w:sz w:val="24"/>
          <w:szCs w:val="24"/>
          <w:rtl/>
        </w:rPr>
        <w:t xml:space="preserve"> ,</w:t>
      </w:r>
      <w:proofErr w:type="gramEnd"/>
      <w:r w:rsidRPr="00D8529B">
        <w:rPr>
          <w:rFonts w:ascii="David" w:hAnsi="David" w:cs="David"/>
          <w:sz w:val="24"/>
          <w:szCs w:val="24"/>
          <w:rtl/>
        </w:rPr>
        <w:t xml:space="preserve"> יוצג למשתמש בחלון הראשי את רשימת השפות של המסמכים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שאונדקסו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ושקיימים במילון.</w:t>
      </w: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1A0581" w:rsidRPr="001A0581" w:rsidRDefault="001A0581" w:rsidP="001A0581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A0581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-חיפוש שאילתא -</w:t>
      </w:r>
    </w:p>
    <w:p w:rsidR="00BF1D8B" w:rsidRDefault="00BF1D8B" w:rsidP="00BF1D8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לחיצה על "</w:t>
      </w:r>
      <w:r>
        <w:rPr>
          <w:rFonts w:ascii="David" w:hAnsi="David" w:cs="David"/>
          <w:sz w:val="24"/>
          <w:szCs w:val="24"/>
        </w:rPr>
        <w:t>Start</w:t>
      </w:r>
      <w:r>
        <w:rPr>
          <w:rFonts w:ascii="David" w:hAnsi="David" w:cs="David" w:hint="cs"/>
          <w:sz w:val="24"/>
          <w:szCs w:val="24"/>
          <w:rtl/>
        </w:rPr>
        <w:t xml:space="preserve">" או טעינת המילון בכפתור </w:t>
      </w:r>
      <w:r>
        <w:rPr>
          <w:rFonts w:ascii="David" w:hAnsi="David" w:cs="David"/>
          <w:sz w:val="24"/>
          <w:szCs w:val="24"/>
        </w:rPr>
        <w:t>"Load Dictionary"</w:t>
      </w:r>
      <w:r>
        <w:rPr>
          <w:rFonts w:ascii="David" w:hAnsi="David" w:cs="David" w:hint="cs"/>
          <w:sz w:val="24"/>
          <w:szCs w:val="24"/>
          <w:rtl/>
        </w:rPr>
        <w:t xml:space="preserve"> יוכל המשתמש לרשום שאילתא או לטעון קובץ של שאילתות ומיד לאחר מכן לקבל עד 50 מסמכים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רלוונטים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ביותר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הממויינים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מהמסמך הרלוונטי ביותר ועד לאחד שהכי פחות רלוונטי.</w:t>
      </w:r>
    </w:p>
    <w:p w:rsidR="00BF1D8B" w:rsidRDefault="00BF1D8B" w:rsidP="00BF1D8B">
      <w:pPr>
        <w:rPr>
          <w:rFonts w:ascii="David" w:hAnsi="David" w:cs="David"/>
          <w:sz w:val="24"/>
          <w:szCs w:val="24"/>
          <w:rtl/>
        </w:rPr>
      </w:pPr>
      <w:r w:rsidRPr="006F5478">
        <w:rPr>
          <w:rFonts w:ascii="David" w:hAnsi="David" w:cs="David" w:hint="cs"/>
          <w:sz w:val="24"/>
          <w:szCs w:val="24"/>
          <w:u w:val="single"/>
          <w:rtl/>
        </w:rPr>
        <w:t>אך קודם לכן</w:t>
      </w:r>
      <w:r>
        <w:rPr>
          <w:rFonts w:ascii="David" w:hAnsi="David" w:cs="David" w:hint="cs"/>
          <w:sz w:val="24"/>
          <w:szCs w:val="24"/>
          <w:rtl/>
        </w:rPr>
        <w:t xml:space="preserve"> המשתמש חייב לבחור את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התקייה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בו ישמר תוצאות החיפוש מהשאילתות שחיפש.</w:t>
      </w:r>
    </w:p>
    <w:p w:rsidR="00BF1D8B" w:rsidRDefault="00BF1D8B" w:rsidP="005F13B8">
      <w:pPr>
        <w:rPr>
          <w:rFonts w:ascii="David" w:hAnsi="David" w:cs="David"/>
          <w:sz w:val="24"/>
          <w:szCs w:val="24"/>
          <w:rtl/>
        </w:rPr>
      </w:pPr>
      <w:r w:rsidRPr="00BF1D8B">
        <w:rPr>
          <w:rFonts w:ascii="David" w:hAnsi="David" w:cs="David"/>
          <w:b/>
          <w:bCs/>
          <w:sz w:val="24"/>
          <w:szCs w:val="24"/>
          <w:u w:val="single"/>
        </w:rPr>
        <w:t>Choose Path to Save The Queries</w:t>
      </w:r>
      <w:r>
        <w:rPr>
          <w:rFonts w:ascii="David" w:hAnsi="David" w:cs="David" w:hint="cs"/>
          <w:sz w:val="24"/>
          <w:szCs w:val="24"/>
          <w:rtl/>
        </w:rPr>
        <w:t xml:space="preserve">: לחיצה על כפתור </w:t>
      </w:r>
      <w:r>
        <w:rPr>
          <w:rFonts w:ascii="David" w:hAnsi="David" w:cs="David"/>
          <w:sz w:val="24"/>
          <w:szCs w:val="24"/>
        </w:rPr>
        <w:t>"browse"</w:t>
      </w:r>
      <w:r>
        <w:rPr>
          <w:rFonts w:ascii="David" w:hAnsi="David" w:cs="David" w:hint="cs"/>
          <w:sz w:val="24"/>
          <w:szCs w:val="24"/>
          <w:rtl/>
        </w:rPr>
        <w:t xml:space="preserve"> תאפשר למשתמש לשמור את התוצאות מחיפוש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השאילתא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בתקייה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מסויימת</w:t>
      </w:r>
      <w:proofErr w:type="spellEnd"/>
      <w:r w:rsidR="005F13B8">
        <w:rPr>
          <w:rFonts w:ascii="David" w:hAnsi="David" w:cs="David" w:hint="cs"/>
          <w:sz w:val="24"/>
          <w:szCs w:val="24"/>
          <w:rtl/>
        </w:rPr>
        <w:t xml:space="preserve"> תחת השם: </w:t>
      </w:r>
      <w:r w:rsidRPr="005F13B8">
        <w:rPr>
          <w:rFonts w:ascii="David" w:hAnsi="David" w:cs="David" w:hint="cs"/>
          <w:sz w:val="24"/>
          <w:szCs w:val="24"/>
          <w:rtl/>
        </w:rPr>
        <w:t xml:space="preserve"> </w:t>
      </w:r>
      <w:r w:rsidR="005F13B8" w:rsidRPr="005F13B8">
        <w:rPr>
          <w:rFonts w:ascii="David" w:hAnsi="David" w:cs="David"/>
          <w:sz w:val="24"/>
          <w:szCs w:val="24"/>
        </w:rPr>
        <w:t>queries_ranked.txt</w:t>
      </w:r>
      <w:r w:rsidR="005F13B8" w:rsidRPr="005F13B8">
        <w:rPr>
          <w:rFonts w:ascii="David" w:hAnsi="David" w:cs="David"/>
          <w:sz w:val="24"/>
          <w:szCs w:val="24"/>
          <w:rtl/>
        </w:rPr>
        <w:t>.</w:t>
      </w:r>
      <w:r w:rsidR="005F13B8" w:rsidRPr="005F13B8">
        <w:rPr>
          <w:rFonts w:ascii="David" w:hAnsi="David" w:cs="David" w:hint="cs"/>
          <w:sz w:val="24"/>
          <w:szCs w:val="24"/>
          <w:rtl/>
        </w:rPr>
        <w:t xml:space="preserve"> </w:t>
      </w:r>
      <w:r w:rsidRPr="005F13B8">
        <w:rPr>
          <w:rFonts w:ascii="David" w:hAnsi="David" w:cs="David" w:hint="cs"/>
          <w:sz w:val="24"/>
          <w:szCs w:val="24"/>
          <w:rtl/>
        </w:rPr>
        <w:t>(ב</w:t>
      </w:r>
      <w:r>
        <w:rPr>
          <w:rFonts w:ascii="David" w:hAnsi="David" w:cs="David" w:hint="cs"/>
          <w:sz w:val="24"/>
          <w:szCs w:val="24"/>
          <w:rtl/>
        </w:rPr>
        <w:t>רירת מחדל).</w:t>
      </w:r>
    </w:p>
    <w:p w:rsidR="00584017" w:rsidRDefault="00584017" w:rsidP="00584017">
      <w:pPr>
        <w:rPr>
          <w:rFonts w:ascii="David" w:hAnsi="David" w:cs="David"/>
          <w:sz w:val="24"/>
          <w:szCs w:val="24"/>
          <w:rtl/>
        </w:rPr>
      </w:pPr>
      <w:r w:rsidRPr="005409AD">
        <w:rPr>
          <w:rFonts w:ascii="David" w:hAnsi="David" w:cs="David"/>
          <w:b/>
          <w:bCs/>
          <w:sz w:val="24"/>
          <w:szCs w:val="24"/>
          <w:u w:val="single"/>
        </w:rPr>
        <w:t>List of Languages</w:t>
      </w:r>
      <w:r w:rsidRPr="00D8529B">
        <w:rPr>
          <w:rFonts w:ascii="David" w:hAnsi="David" w:cs="David"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בעת חיפוש שאילתא, כאשר המשתמש ירצה להתמקד במסמכים בעלי שפה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מסויימת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הוא יוכל לסמן ב</w:t>
      </w:r>
      <w:proofErr w:type="gramStart"/>
      <w:r>
        <w:rPr>
          <w:rFonts w:ascii="David" w:hAnsi="David" w:cs="David"/>
          <w:sz w:val="24"/>
          <w:szCs w:val="24"/>
        </w:rPr>
        <w:t xml:space="preserve">LISTBOX </w:t>
      </w:r>
      <w:r>
        <w:rPr>
          <w:rFonts w:ascii="David" w:hAnsi="David" w:cs="David" w:hint="cs"/>
          <w:sz w:val="24"/>
          <w:szCs w:val="24"/>
          <w:rtl/>
        </w:rPr>
        <w:t xml:space="preserve"> של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השפות את המסמכים. ובכך רק המסמכים בעלי השפה הרלוונטית יחזרו לשאילתא שחיפש.</w:t>
      </w:r>
    </w:p>
    <w:p w:rsidR="00BF1D8B" w:rsidRDefault="003824C9" w:rsidP="0047493C">
      <w:pPr>
        <w:rPr>
          <w:rFonts w:ascii="David" w:hAnsi="David" w:cs="David"/>
          <w:sz w:val="24"/>
          <w:szCs w:val="24"/>
          <w:rtl/>
        </w:rPr>
      </w:pPr>
      <w:r w:rsidRPr="003824C9">
        <w:rPr>
          <w:rFonts w:ascii="David" w:hAnsi="David" w:cs="David"/>
          <w:b/>
          <w:bCs/>
          <w:sz w:val="24"/>
          <w:szCs w:val="24"/>
          <w:u w:val="single"/>
        </w:rPr>
        <w:t>Enter Query</w:t>
      </w:r>
      <w:r>
        <w:rPr>
          <w:rFonts w:ascii="David" w:hAnsi="David" w:cs="David" w:hint="cs"/>
          <w:sz w:val="24"/>
          <w:szCs w:val="24"/>
          <w:rtl/>
        </w:rPr>
        <w:t xml:space="preserve">: המשתמש יוכל להקליד את השאילתא שברצונו לחפש. במידה והמשתמש רשם מילה ועשה רווח יופיע בחלון לידו את רשימת 5 האופציות להשלמה אוטומטית </w:t>
      </w:r>
      <w:r w:rsidR="0047493C">
        <w:rPr>
          <w:rFonts w:ascii="David" w:hAnsi="David" w:cs="David" w:hint="cs"/>
          <w:sz w:val="24"/>
          <w:szCs w:val="24"/>
          <w:rtl/>
        </w:rPr>
        <w:t>שהכי סביר שיחפש.</w:t>
      </w:r>
      <w:r w:rsidR="009F00AF">
        <w:rPr>
          <w:rFonts w:ascii="David" w:hAnsi="David" w:cs="David" w:hint="cs"/>
          <w:sz w:val="24"/>
          <w:szCs w:val="24"/>
          <w:rtl/>
        </w:rPr>
        <w:t xml:space="preserve"> לחיצה על כפתור </w:t>
      </w:r>
      <w:r w:rsidR="009F00AF">
        <w:rPr>
          <w:rFonts w:ascii="David" w:hAnsi="David" w:cs="David"/>
          <w:sz w:val="24"/>
          <w:szCs w:val="24"/>
        </w:rPr>
        <w:t>"Search Query"</w:t>
      </w:r>
      <w:r w:rsidR="00FE2B92">
        <w:rPr>
          <w:rFonts w:ascii="David" w:hAnsi="David" w:cs="David" w:hint="cs"/>
          <w:sz w:val="24"/>
          <w:szCs w:val="24"/>
          <w:rtl/>
        </w:rPr>
        <w:t xml:space="preserve"> תריץ את השאילתא ותחזיר עד 50 מסמכים שהכי רלוונטים.</w:t>
      </w:r>
    </w:p>
    <w:p w:rsidR="00691749" w:rsidRDefault="00691749" w:rsidP="00CF6E6A">
      <w:pPr>
        <w:rPr>
          <w:rFonts w:ascii="David" w:hAnsi="David" w:cs="David"/>
          <w:sz w:val="24"/>
          <w:szCs w:val="24"/>
          <w:rtl/>
        </w:rPr>
      </w:pPr>
      <w:r w:rsidRPr="00691749">
        <w:rPr>
          <w:rFonts w:ascii="David" w:hAnsi="David" w:cs="David"/>
          <w:b/>
          <w:bCs/>
          <w:sz w:val="24"/>
          <w:szCs w:val="24"/>
          <w:u w:val="single"/>
        </w:rPr>
        <w:t>Enter Path of Queries</w:t>
      </w:r>
      <w:r w:rsidRPr="00691749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המשתמש </w:t>
      </w:r>
      <w:r w:rsidR="00CF6E6A">
        <w:rPr>
          <w:rFonts w:ascii="David" w:hAnsi="David" w:cs="David" w:hint="cs"/>
          <w:sz w:val="24"/>
          <w:szCs w:val="24"/>
          <w:rtl/>
        </w:rPr>
        <w:t>ילחץ</w:t>
      </w:r>
      <w:r>
        <w:rPr>
          <w:rFonts w:ascii="David" w:hAnsi="David" w:cs="David" w:hint="cs"/>
          <w:sz w:val="24"/>
          <w:szCs w:val="24"/>
          <w:rtl/>
        </w:rPr>
        <w:t xml:space="preserve"> על כפתור </w:t>
      </w:r>
      <w:r>
        <w:rPr>
          <w:rFonts w:ascii="David" w:hAnsi="David" w:cs="David"/>
          <w:sz w:val="24"/>
          <w:szCs w:val="24"/>
        </w:rPr>
        <w:t>"browse file"</w:t>
      </w:r>
      <w:r>
        <w:rPr>
          <w:rFonts w:ascii="David" w:hAnsi="David" w:cs="David" w:hint="cs"/>
          <w:sz w:val="24"/>
          <w:szCs w:val="24"/>
          <w:rtl/>
        </w:rPr>
        <w:t xml:space="preserve"> בו יוכל לפתוח את הקובץ עם כל השאילתות שברצונו להריץ.</w:t>
      </w:r>
    </w:p>
    <w:p w:rsidR="00CF6E6A" w:rsidRDefault="00FE2B92" w:rsidP="00CF6E6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בהקלדת השאילתא או בטעינה מקובץ רשימת שאילתות, במידה והמשתמש סימן ב</w:t>
      </w:r>
      <w:proofErr w:type="spellStart"/>
      <w:r>
        <w:rPr>
          <w:rFonts w:ascii="David" w:hAnsi="David" w:cs="David"/>
          <w:sz w:val="24"/>
          <w:szCs w:val="24"/>
        </w:rPr>
        <w:t>CheckBox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לעשות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 יבוצע </w:t>
      </w:r>
      <w:proofErr w:type="spellStart"/>
      <w:r>
        <w:rPr>
          <w:rFonts w:ascii="David" w:hAnsi="David" w:cs="David"/>
          <w:sz w:val="24"/>
          <w:szCs w:val="24"/>
        </w:rPr>
        <w:t>stmming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השאילתא</w:t>
      </w:r>
      <w:proofErr w:type="spellEnd"/>
      <w:r>
        <w:rPr>
          <w:rFonts w:ascii="David" w:hAnsi="David" w:cs="David" w:hint="cs"/>
          <w:sz w:val="24"/>
          <w:szCs w:val="24"/>
          <w:rtl/>
        </w:rPr>
        <w:t>, במידה ולא סומן ב</w:t>
      </w:r>
      <w:proofErr w:type="spellStart"/>
      <w:r>
        <w:rPr>
          <w:rFonts w:ascii="David" w:hAnsi="David" w:cs="David"/>
          <w:sz w:val="24"/>
          <w:szCs w:val="24"/>
        </w:rPr>
        <w:t>CheckBox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אז לא יבוצע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. בהתאם לכך </w:t>
      </w:r>
      <w:proofErr w:type="spellStart"/>
      <w:r>
        <w:rPr>
          <w:rFonts w:ascii="David" w:hAnsi="David" w:cs="David" w:hint="cs"/>
          <w:sz w:val="24"/>
          <w:szCs w:val="24"/>
          <w:rtl/>
        </w:rPr>
        <w:t>יווצרו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2 קבצי תוצאות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האחד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לסטמינג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והשני בלי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סטמינג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526358" w:rsidRDefault="00942756" w:rsidP="002A553F">
      <w:pPr>
        <w:rPr>
          <w:rFonts w:ascii="David" w:hAnsi="David" w:cs="David"/>
          <w:sz w:val="24"/>
          <w:szCs w:val="24"/>
          <w:rtl/>
        </w:rPr>
      </w:pPr>
      <w:proofErr w:type="gramStart"/>
      <w:r w:rsidRPr="00D8529B">
        <w:rPr>
          <w:rFonts w:ascii="David" w:hAnsi="David" w:cs="David"/>
          <w:b/>
          <w:bCs/>
          <w:sz w:val="24"/>
          <w:szCs w:val="24"/>
        </w:rPr>
        <w:t>Reset</w:t>
      </w:r>
      <w:r w:rsidRPr="00D8529B">
        <w:rPr>
          <w:rFonts w:ascii="David" w:hAnsi="David" w:cs="David"/>
          <w:sz w:val="24"/>
          <w:szCs w:val="24"/>
        </w:rPr>
        <w:t xml:space="preserve"> </w:t>
      </w:r>
      <w:r w:rsidRPr="00D8529B">
        <w:rPr>
          <w:rFonts w:ascii="David" w:hAnsi="David" w:cs="David"/>
          <w:sz w:val="24"/>
          <w:szCs w:val="24"/>
          <w:rtl/>
        </w:rPr>
        <w:t>:</w:t>
      </w:r>
      <w:proofErr w:type="gramEnd"/>
      <w:r w:rsidRPr="00D8529B">
        <w:rPr>
          <w:rFonts w:ascii="David" w:hAnsi="David" w:cs="David"/>
          <w:sz w:val="24"/>
          <w:szCs w:val="24"/>
          <w:rtl/>
        </w:rPr>
        <w:t xml:space="preserve"> </w:t>
      </w:r>
      <w:r w:rsidR="007B1C1E" w:rsidRPr="00D8529B">
        <w:rPr>
          <w:rFonts w:ascii="David" w:hAnsi="David" w:cs="David"/>
          <w:sz w:val="24"/>
          <w:szCs w:val="24"/>
          <w:rtl/>
        </w:rPr>
        <w:t xml:space="preserve">בכל שלב, המשתמש יוכל לאפס את הזיכרון הראשי וכמובן לחזור למצב ההתחלתי ולמחוק את כל המסמכים הקיימים. וזה קורה בעת לחיצה על כפתור </w:t>
      </w:r>
      <w:r w:rsidR="007B1C1E" w:rsidRPr="00D8529B">
        <w:rPr>
          <w:rFonts w:ascii="David" w:hAnsi="David" w:cs="David"/>
          <w:sz w:val="24"/>
          <w:szCs w:val="24"/>
        </w:rPr>
        <w:t>"Reset"</w:t>
      </w:r>
      <w:r w:rsidR="007B1C1E" w:rsidRPr="00D8529B">
        <w:rPr>
          <w:rFonts w:ascii="David" w:hAnsi="David" w:cs="David"/>
          <w:sz w:val="24"/>
          <w:szCs w:val="24"/>
          <w:rtl/>
        </w:rPr>
        <w:t>.</w:t>
      </w:r>
      <w:r w:rsidR="00526358" w:rsidRPr="00D8529B">
        <w:rPr>
          <w:rFonts w:ascii="David" w:hAnsi="David" w:cs="David"/>
          <w:sz w:val="24"/>
          <w:szCs w:val="24"/>
          <w:rtl/>
        </w:rPr>
        <w:t xml:space="preserve"> </w:t>
      </w:r>
    </w:p>
    <w:p w:rsidR="00BF1D8B" w:rsidRPr="00BF7F99" w:rsidRDefault="00BF1D8B" w:rsidP="00BF1D8B">
      <w:pPr>
        <w:rPr>
          <w:rFonts w:ascii="David" w:hAnsi="David" w:cs="David"/>
          <w:sz w:val="24"/>
          <w:szCs w:val="24"/>
          <w:rtl/>
        </w:rPr>
      </w:pPr>
    </w:p>
    <w:sectPr w:rsidR="00BF1D8B" w:rsidRPr="00BF7F99" w:rsidSect="000B2C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7D4" w:rsidRDefault="009457D4" w:rsidP="00D8529B">
      <w:pPr>
        <w:spacing w:after="0" w:line="240" w:lineRule="auto"/>
      </w:pPr>
      <w:r>
        <w:separator/>
      </w:r>
    </w:p>
  </w:endnote>
  <w:endnote w:type="continuationSeparator" w:id="0">
    <w:p w:rsidR="009457D4" w:rsidRDefault="009457D4" w:rsidP="00D8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7D4" w:rsidRDefault="009457D4" w:rsidP="00D8529B">
      <w:pPr>
        <w:spacing w:after="0" w:line="240" w:lineRule="auto"/>
      </w:pPr>
      <w:r>
        <w:separator/>
      </w:r>
    </w:p>
  </w:footnote>
  <w:footnote w:type="continuationSeparator" w:id="0">
    <w:p w:rsidR="009457D4" w:rsidRDefault="009457D4" w:rsidP="00D85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04F4C"/>
    <w:multiLevelType w:val="hybridMultilevel"/>
    <w:tmpl w:val="CFE0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358"/>
    <w:rsid w:val="00050069"/>
    <w:rsid w:val="00051D01"/>
    <w:rsid w:val="0005329E"/>
    <w:rsid w:val="00057AAD"/>
    <w:rsid w:val="00062A06"/>
    <w:rsid w:val="00091347"/>
    <w:rsid w:val="000953E2"/>
    <w:rsid w:val="000A4D26"/>
    <w:rsid w:val="000B2C28"/>
    <w:rsid w:val="000B37B3"/>
    <w:rsid w:val="000C3F2C"/>
    <w:rsid w:val="000D4466"/>
    <w:rsid w:val="000F54F5"/>
    <w:rsid w:val="001511E0"/>
    <w:rsid w:val="0016666E"/>
    <w:rsid w:val="0017032C"/>
    <w:rsid w:val="00182361"/>
    <w:rsid w:val="00190EC1"/>
    <w:rsid w:val="00191776"/>
    <w:rsid w:val="00192AB7"/>
    <w:rsid w:val="00195D09"/>
    <w:rsid w:val="001A0581"/>
    <w:rsid w:val="001A7D8F"/>
    <w:rsid w:val="001B1134"/>
    <w:rsid w:val="001B134D"/>
    <w:rsid w:val="001B2461"/>
    <w:rsid w:val="001E7F31"/>
    <w:rsid w:val="001F46F5"/>
    <w:rsid w:val="001F5F3C"/>
    <w:rsid w:val="00204402"/>
    <w:rsid w:val="00210DED"/>
    <w:rsid w:val="00214173"/>
    <w:rsid w:val="0022766E"/>
    <w:rsid w:val="0023619F"/>
    <w:rsid w:val="002375AC"/>
    <w:rsid w:val="00242995"/>
    <w:rsid w:val="0024588B"/>
    <w:rsid w:val="002619AF"/>
    <w:rsid w:val="00262ECC"/>
    <w:rsid w:val="0027132D"/>
    <w:rsid w:val="0027657C"/>
    <w:rsid w:val="00282BBE"/>
    <w:rsid w:val="002A3766"/>
    <w:rsid w:val="002A553F"/>
    <w:rsid w:val="002A7749"/>
    <w:rsid w:val="002D1AA5"/>
    <w:rsid w:val="002E4CAF"/>
    <w:rsid w:val="00303AA4"/>
    <w:rsid w:val="00310F22"/>
    <w:rsid w:val="003725D7"/>
    <w:rsid w:val="00380962"/>
    <w:rsid w:val="003824C9"/>
    <w:rsid w:val="00385AAC"/>
    <w:rsid w:val="003879F6"/>
    <w:rsid w:val="003B5AAE"/>
    <w:rsid w:val="003D65D8"/>
    <w:rsid w:val="003E4942"/>
    <w:rsid w:val="003F11BE"/>
    <w:rsid w:val="003F33F3"/>
    <w:rsid w:val="003F6794"/>
    <w:rsid w:val="00400A1F"/>
    <w:rsid w:val="00402121"/>
    <w:rsid w:val="00407D10"/>
    <w:rsid w:val="004119D8"/>
    <w:rsid w:val="0045297E"/>
    <w:rsid w:val="004572B9"/>
    <w:rsid w:val="00470655"/>
    <w:rsid w:val="004720B9"/>
    <w:rsid w:val="0047493C"/>
    <w:rsid w:val="00476E07"/>
    <w:rsid w:val="004804E4"/>
    <w:rsid w:val="00483A8D"/>
    <w:rsid w:val="004940BC"/>
    <w:rsid w:val="004C10A6"/>
    <w:rsid w:val="004D335C"/>
    <w:rsid w:val="004F22AC"/>
    <w:rsid w:val="004F3F09"/>
    <w:rsid w:val="004F4C30"/>
    <w:rsid w:val="004F7E78"/>
    <w:rsid w:val="00512FB5"/>
    <w:rsid w:val="0051629A"/>
    <w:rsid w:val="005242D2"/>
    <w:rsid w:val="00526358"/>
    <w:rsid w:val="00527D17"/>
    <w:rsid w:val="00536C6C"/>
    <w:rsid w:val="005409AD"/>
    <w:rsid w:val="005417B5"/>
    <w:rsid w:val="00544D8B"/>
    <w:rsid w:val="00547237"/>
    <w:rsid w:val="0055195A"/>
    <w:rsid w:val="00584017"/>
    <w:rsid w:val="005B6E0F"/>
    <w:rsid w:val="005B7FD4"/>
    <w:rsid w:val="005F13B8"/>
    <w:rsid w:val="005F4A4B"/>
    <w:rsid w:val="0061517D"/>
    <w:rsid w:val="00617750"/>
    <w:rsid w:val="0062334A"/>
    <w:rsid w:val="00655025"/>
    <w:rsid w:val="00670BD9"/>
    <w:rsid w:val="00673992"/>
    <w:rsid w:val="006815C6"/>
    <w:rsid w:val="00691749"/>
    <w:rsid w:val="006A6036"/>
    <w:rsid w:val="006B3A68"/>
    <w:rsid w:val="006D10CC"/>
    <w:rsid w:val="006E5431"/>
    <w:rsid w:val="006E6B0E"/>
    <w:rsid w:val="006E6FB3"/>
    <w:rsid w:val="006F5478"/>
    <w:rsid w:val="0070243E"/>
    <w:rsid w:val="00710C67"/>
    <w:rsid w:val="00711878"/>
    <w:rsid w:val="007234B2"/>
    <w:rsid w:val="0072450A"/>
    <w:rsid w:val="00726080"/>
    <w:rsid w:val="00733E4D"/>
    <w:rsid w:val="00743AE7"/>
    <w:rsid w:val="007512AF"/>
    <w:rsid w:val="00752CB5"/>
    <w:rsid w:val="007645DA"/>
    <w:rsid w:val="00764E0B"/>
    <w:rsid w:val="00765C75"/>
    <w:rsid w:val="0076750F"/>
    <w:rsid w:val="00770535"/>
    <w:rsid w:val="007729B1"/>
    <w:rsid w:val="00774815"/>
    <w:rsid w:val="007775EC"/>
    <w:rsid w:val="00790277"/>
    <w:rsid w:val="007925B3"/>
    <w:rsid w:val="007A0947"/>
    <w:rsid w:val="007A3961"/>
    <w:rsid w:val="007A509E"/>
    <w:rsid w:val="007B1C1E"/>
    <w:rsid w:val="007B3AF1"/>
    <w:rsid w:val="007B3BEC"/>
    <w:rsid w:val="007C0698"/>
    <w:rsid w:val="007C2DBE"/>
    <w:rsid w:val="007D08EB"/>
    <w:rsid w:val="007D631C"/>
    <w:rsid w:val="00806A92"/>
    <w:rsid w:val="00811BE1"/>
    <w:rsid w:val="00821305"/>
    <w:rsid w:val="0082328D"/>
    <w:rsid w:val="00831942"/>
    <w:rsid w:val="0083397B"/>
    <w:rsid w:val="008672F1"/>
    <w:rsid w:val="00871399"/>
    <w:rsid w:val="008724B8"/>
    <w:rsid w:val="0087396A"/>
    <w:rsid w:val="00874652"/>
    <w:rsid w:val="00882DF6"/>
    <w:rsid w:val="00883381"/>
    <w:rsid w:val="00891F38"/>
    <w:rsid w:val="008940F7"/>
    <w:rsid w:val="008A2835"/>
    <w:rsid w:val="008A596A"/>
    <w:rsid w:val="008B23F3"/>
    <w:rsid w:val="008C1F9C"/>
    <w:rsid w:val="008D1DC1"/>
    <w:rsid w:val="008D25B9"/>
    <w:rsid w:val="008D4B6A"/>
    <w:rsid w:val="008E0DDC"/>
    <w:rsid w:val="008E4DFA"/>
    <w:rsid w:val="008F5FB3"/>
    <w:rsid w:val="00901658"/>
    <w:rsid w:val="00920009"/>
    <w:rsid w:val="0093007C"/>
    <w:rsid w:val="00933078"/>
    <w:rsid w:val="00942756"/>
    <w:rsid w:val="009457D4"/>
    <w:rsid w:val="00951AC3"/>
    <w:rsid w:val="009523F9"/>
    <w:rsid w:val="00953F4D"/>
    <w:rsid w:val="00967724"/>
    <w:rsid w:val="00971B82"/>
    <w:rsid w:val="00975A11"/>
    <w:rsid w:val="009B6137"/>
    <w:rsid w:val="009E1220"/>
    <w:rsid w:val="009E2313"/>
    <w:rsid w:val="009F00AF"/>
    <w:rsid w:val="009F7443"/>
    <w:rsid w:val="00A128D1"/>
    <w:rsid w:val="00A365B6"/>
    <w:rsid w:val="00A410EF"/>
    <w:rsid w:val="00A50F8B"/>
    <w:rsid w:val="00A6333B"/>
    <w:rsid w:val="00A945C7"/>
    <w:rsid w:val="00A95CD6"/>
    <w:rsid w:val="00AB3035"/>
    <w:rsid w:val="00AB6BA9"/>
    <w:rsid w:val="00AC3671"/>
    <w:rsid w:val="00AC5D10"/>
    <w:rsid w:val="00AE222A"/>
    <w:rsid w:val="00B06BF2"/>
    <w:rsid w:val="00B231FD"/>
    <w:rsid w:val="00B4377F"/>
    <w:rsid w:val="00B50BE9"/>
    <w:rsid w:val="00B578C3"/>
    <w:rsid w:val="00B60113"/>
    <w:rsid w:val="00B60620"/>
    <w:rsid w:val="00B77B4F"/>
    <w:rsid w:val="00B80A95"/>
    <w:rsid w:val="00B849B7"/>
    <w:rsid w:val="00B92A71"/>
    <w:rsid w:val="00B96D49"/>
    <w:rsid w:val="00BA4A82"/>
    <w:rsid w:val="00BA5E60"/>
    <w:rsid w:val="00BC1951"/>
    <w:rsid w:val="00BD4BBD"/>
    <w:rsid w:val="00BF1D8B"/>
    <w:rsid w:val="00BF3F0C"/>
    <w:rsid w:val="00BF7F99"/>
    <w:rsid w:val="00C000B2"/>
    <w:rsid w:val="00C16F1A"/>
    <w:rsid w:val="00C17A9C"/>
    <w:rsid w:val="00C3136A"/>
    <w:rsid w:val="00C34A14"/>
    <w:rsid w:val="00C604B5"/>
    <w:rsid w:val="00C709AC"/>
    <w:rsid w:val="00C77C46"/>
    <w:rsid w:val="00C820D4"/>
    <w:rsid w:val="00C83141"/>
    <w:rsid w:val="00CA0F1E"/>
    <w:rsid w:val="00CA28FD"/>
    <w:rsid w:val="00CC1585"/>
    <w:rsid w:val="00CC2A21"/>
    <w:rsid w:val="00CC60A0"/>
    <w:rsid w:val="00CD2D4A"/>
    <w:rsid w:val="00CF6E6A"/>
    <w:rsid w:val="00D11469"/>
    <w:rsid w:val="00D26BD7"/>
    <w:rsid w:val="00D34CBE"/>
    <w:rsid w:val="00D436F6"/>
    <w:rsid w:val="00D522A7"/>
    <w:rsid w:val="00D53F06"/>
    <w:rsid w:val="00D703BA"/>
    <w:rsid w:val="00D82A81"/>
    <w:rsid w:val="00D8529B"/>
    <w:rsid w:val="00D863B7"/>
    <w:rsid w:val="00D96304"/>
    <w:rsid w:val="00DA62CE"/>
    <w:rsid w:val="00DB1F7A"/>
    <w:rsid w:val="00DD483D"/>
    <w:rsid w:val="00DE503E"/>
    <w:rsid w:val="00E07206"/>
    <w:rsid w:val="00E438A1"/>
    <w:rsid w:val="00E51393"/>
    <w:rsid w:val="00E52071"/>
    <w:rsid w:val="00E62309"/>
    <w:rsid w:val="00E91881"/>
    <w:rsid w:val="00E9373F"/>
    <w:rsid w:val="00E95345"/>
    <w:rsid w:val="00E9678D"/>
    <w:rsid w:val="00EC7343"/>
    <w:rsid w:val="00EE3C6A"/>
    <w:rsid w:val="00F059C1"/>
    <w:rsid w:val="00F16140"/>
    <w:rsid w:val="00F1614D"/>
    <w:rsid w:val="00F45D12"/>
    <w:rsid w:val="00F578FE"/>
    <w:rsid w:val="00F73BC0"/>
    <w:rsid w:val="00FA15A5"/>
    <w:rsid w:val="00FA15F6"/>
    <w:rsid w:val="00FC20EF"/>
    <w:rsid w:val="00FC4838"/>
    <w:rsid w:val="00FC6D3B"/>
    <w:rsid w:val="00FD5CCF"/>
    <w:rsid w:val="00FE2B92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7B8D"/>
  <w15:chartTrackingRefBased/>
  <w15:docId w15:val="{2FA08CAF-1A57-4D64-B364-BF090F86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2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8529B"/>
  </w:style>
  <w:style w:type="paragraph" w:styleId="a6">
    <w:name w:val="footer"/>
    <w:basedOn w:val="a"/>
    <w:link w:val="a7"/>
    <w:uiPriority w:val="99"/>
    <w:unhideWhenUsed/>
    <w:rsid w:val="00D852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85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583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merav pollak</cp:lastModifiedBy>
  <cp:revision>49</cp:revision>
  <dcterms:created xsi:type="dcterms:W3CDTF">2016-12-20T09:31:00Z</dcterms:created>
  <dcterms:modified xsi:type="dcterms:W3CDTF">2018-11-19T14:46:00Z</dcterms:modified>
</cp:coreProperties>
</file>