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2485" w14:textId="77777777" w:rsidR="00E0664C" w:rsidRDefault="006A088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CONTENIDO</w:t>
      </w:r>
    </w:p>
    <w:p w14:paraId="6AD3FE9F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61DC00C9" w14:textId="77777777" w:rsidR="00E0664C" w:rsidRDefault="006A08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 w:hanging="45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OBJETIVO</w:t>
      </w:r>
    </w:p>
    <w:p w14:paraId="501715EE" w14:textId="77777777" w:rsidR="00E0664C" w:rsidRDefault="006A08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 w:hanging="45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ALCANCE</w:t>
      </w:r>
    </w:p>
    <w:p w14:paraId="20B12F6B" w14:textId="77777777" w:rsidR="00E0664C" w:rsidRDefault="006A08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 w:hanging="45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RESPONSABLES</w:t>
      </w:r>
    </w:p>
    <w:p w14:paraId="4874DB2F" w14:textId="77777777" w:rsidR="00E0664C" w:rsidRDefault="006A08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 w:hanging="45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ACCIONES</w:t>
      </w:r>
    </w:p>
    <w:p w14:paraId="46098692" w14:textId="77777777" w:rsidR="00E0664C" w:rsidRDefault="006A08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 w:hanging="45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REGISTROS</w:t>
      </w:r>
    </w:p>
    <w:p w14:paraId="767C6979" w14:textId="77777777" w:rsidR="00E0664C" w:rsidRDefault="006A08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 w:hanging="45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IDENTIFICACIÓN DE CAMBIOS</w:t>
      </w:r>
    </w:p>
    <w:p w14:paraId="1DE75061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7066515B" w14:textId="45E44950" w:rsidR="00E0664C" w:rsidRPr="00582B8D" w:rsidRDefault="006A088A" w:rsidP="00582B8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204C0420" w14:textId="3D980312" w:rsidR="00E0664C" w:rsidRDefault="006A088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1.1 </w:t>
      </w:r>
      <w:r>
        <w:rPr>
          <w:rFonts w:ascii="Arial" w:eastAsia="Arial" w:hAnsi="Arial" w:cs="Arial"/>
          <w:sz w:val="22"/>
          <w:szCs w:val="22"/>
        </w:rPr>
        <w:t xml:space="preserve">Establecer una sistemática con el propósito de elaborar, revisar, aprobar, actualizar y controlar los documentos internos y archivar la documentación de origen externo que es utilizada por la estación </w:t>
      </w:r>
      <w:r w:rsidR="00D50E2B" w:rsidRPr="006A0CC2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</w:p>
    <w:p w14:paraId="1F47010A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47928DF3" w14:textId="61DD6950" w:rsidR="00E0664C" w:rsidRPr="00582B8D" w:rsidRDefault="006A088A" w:rsidP="00582B8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5C5C90D3" w14:textId="10E41FE1" w:rsidR="00E0664C" w:rsidRDefault="006A088A">
      <w:pPr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 xml:space="preserve">Este procedimiento aplica para todos los documentos establecidos en la estación </w:t>
      </w:r>
      <w:r w:rsidR="00D50E2B" w:rsidRPr="006A0CC2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317764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como manuales, procedimientos y formatos para que estos sean revisados, aprobados, actualizados y protegidos. Este procedimiento también aplica para mantener actualizados los documentos externos necesarios para la operación de la Estación de Servicio; como Leyes, Normas, Reglamentos, entre otros. Garantiza la seguridad y utilización cuando sea necesario de todos los documentos internos y externos con los que cuenta la estación de servicio.</w:t>
      </w:r>
    </w:p>
    <w:p w14:paraId="662CCE8F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0F4C7EF3" w14:textId="061E0772" w:rsidR="00E0664C" w:rsidRPr="00582B8D" w:rsidRDefault="006A088A" w:rsidP="00582B8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3. RESPONSABLES</w:t>
      </w:r>
    </w:p>
    <w:p w14:paraId="04AEF67D" w14:textId="31375E99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3.1 </w:t>
      </w:r>
      <w:r>
        <w:rPr>
          <w:rFonts w:ascii="Arial" w:eastAsia="Arial" w:hAnsi="Arial" w:cs="Arial"/>
          <w:sz w:val="22"/>
          <w:szCs w:val="22"/>
        </w:rPr>
        <w:t xml:space="preserve">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de la estación </w:t>
      </w:r>
      <w:r w:rsidR="00D50E2B" w:rsidRPr="006A0CC2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72BE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revisar los documentos controlados y de la </w:t>
      </w:r>
      <w:r w:rsidRPr="006A0CC2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sz w:val="22"/>
          <w:szCs w:val="22"/>
        </w:rPr>
        <w:t xml:space="preserve"> autorizarlos.</w:t>
      </w:r>
    </w:p>
    <w:p w14:paraId="4732D474" w14:textId="77777777" w:rsidR="00E0664C" w:rsidRDefault="00E0664C">
      <w:pPr>
        <w:jc w:val="left"/>
        <w:rPr>
          <w:rFonts w:ascii="Arial" w:eastAsia="Arial" w:hAnsi="Arial" w:cs="Arial"/>
          <w:b/>
          <w:sz w:val="22"/>
          <w:szCs w:val="22"/>
        </w:rPr>
      </w:pPr>
    </w:p>
    <w:p w14:paraId="0C1FC911" w14:textId="49104AAC" w:rsidR="00E0664C" w:rsidRDefault="006A088A" w:rsidP="00582B8D">
      <w:pPr>
        <w:jc w:val="lef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 ACCIONES </w:t>
      </w:r>
    </w:p>
    <w:p w14:paraId="2491E14B" w14:textId="110D9369" w:rsidR="00E0664C" w:rsidRDefault="006A088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4.1 Identificación de Documentos</w:t>
      </w:r>
    </w:p>
    <w:p w14:paraId="0B7CBCB6" w14:textId="51BCA4BF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4.1.1 </w:t>
      </w:r>
      <w:r>
        <w:rPr>
          <w:rFonts w:ascii="Arial" w:eastAsia="Arial" w:hAnsi="Arial" w:cs="Arial"/>
          <w:sz w:val="22"/>
          <w:szCs w:val="22"/>
        </w:rPr>
        <w:t xml:space="preserve">Para la identificación de documentos se establece un criterio común que permite conocer y controlar los documentos de la estación de servicio, se asigna una clave a los documentos, ya sean manuales, procedimientos o formatos para formar un expediente de ellos con el fin de proteger todo tipo de documentación que estén existentes para la estación </w:t>
      </w:r>
      <w:r w:rsidR="00D50E2B" w:rsidRPr="006A0CC2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</w:p>
    <w:p w14:paraId="66859D33" w14:textId="77777777" w:rsidR="00E0664C" w:rsidRDefault="00E0664C" w:rsidP="00582B8D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478FBF17" w14:textId="50DCDE56" w:rsidR="00E0664C" w:rsidRDefault="006A088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4.2 Control y acceso de Documentos</w:t>
      </w:r>
    </w:p>
    <w:p w14:paraId="70A2AFF1" w14:textId="778D8FBD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4.2.1 </w:t>
      </w:r>
      <w:r w:rsidRPr="00317764">
        <w:rPr>
          <w:rFonts w:ascii="Arial" w:eastAsia="Arial" w:hAnsi="Arial" w:cs="Arial"/>
          <w:bCs/>
          <w:sz w:val="22"/>
          <w:szCs w:val="22"/>
        </w:rPr>
        <w:t xml:space="preserve">Para </w:t>
      </w:r>
      <w:r>
        <w:rPr>
          <w:rFonts w:ascii="Arial" w:eastAsia="Arial" w:hAnsi="Arial" w:cs="Arial"/>
          <w:sz w:val="22"/>
          <w:szCs w:val="22"/>
        </w:rPr>
        <w:t xml:space="preserve">ellos se codifican los expedientes para tener un mayor control y un mejor acceso a los documentos pertenecientes a la estación </w:t>
      </w:r>
      <w:r w:rsidR="00D50E2B" w:rsidRPr="006A0CC2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72BE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 codificación consta:</w:t>
      </w:r>
    </w:p>
    <w:p w14:paraId="2C44A18B" w14:textId="77777777" w:rsidR="00E0664C" w:rsidRDefault="00E0664C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tbl>
      <w:tblPr>
        <w:tblStyle w:val="a"/>
        <w:tblW w:w="8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5"/>
        <w:gridCol w:w="4497"/>
      </w:tblGrid>
      <w:tr w:rsidR="00E0664C" w14:paraId="7B2ADE34" w14:textId="77777777">
        <w:trPr>
          <w:trHeight w:val="132"/>
        </w:trPr>
        <w:tc>
          <w:tcPr>
            <w:tcW w:w="3965" w:type="dxa"/>
            <w:shd w:val="clear" w:color="auto" w:fill="A6A6A6"/>
            <w:vAlign w:val="center"/>
          </w:tcPr>
          <w:p w14:paraId="5FF62809" w14:textId="77777777" w:rsidR="00E0664C" w:rsidRDefault="006A088A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CODIFICACIÓN</w:t>
            </w:r>
          </w:p>
        </w:tc>
        <w:tc>
          <w:tcPr>
            <w:tcW w:w="4497" w:type="dxa"/>
            <w:shd w:val="clear" w:color="auto" w:fill="A6A6A6"/>
            <w:vAlign w:val="center"/>
          </w:tcPr>
          <w:p w14:paraId="016AD99C" w14:textId="77777777" w:rsidR="00E0664C" w:rsidRDefault="006A088A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TIPO DE DOCUMENTO</w:t>
            </w:r>
          </w:p>
        </w:tc>
      </w:tr>
      <w:tr w:rsidR="00E0664C" w14:paraId="56B067D2" w14:textId="77777777">
        <w:trPr>
          <w:trHeight w:val="232"/>
        </w:trPr>
        <w:tc>
          <w:tcPr>
            <w:tcW w:w="3965" w:type="dxa"/>
            <w:vAlign w:val="center"/>
          </w:tcPr>
          <w:p w14:paraId="369B7B5C" w14:textId="77777777" w:rsidR="00E0664C" w:rsidRDefault="006A088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</w:p>
        </w:tc>
        <w:tc>
          <w:tcPr>
            <w:tcW w:w="4497" w:type="dxa"/>
            <w:vAlign w:val="center"/>
          </w:tcPr>
          <w:p w14:paraId="05D85137" w14:textId="77777777" w:rsidR="00E0664C" w:rsidRDefault="006A088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MANUAL SASISOPA</w:t>
            </w:r>
          </w:p>
        </w:tc>
      </w:tr>
    </w:tbl>
    <w:p w14:paraId="488BD003" w14:textId="77777777" w:rsidR="00E0664C" w:rsidRDefault="00E0664C"/>
    <w:p w14:paraId="36B7CC12" w14:textId="77777777" w:rsidR="00E0664C" w:rsidRDefault="00E0664C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441CA53B" w14:textId="77777777" w:rsidR="00E0664C" w:rsidRDefault="006A088A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Después de la codificación se acompañará del número consecutivo que corresponda, empezando desde el 00. Es decir, que el primer documento correspondiente al Manual SASISOPA será el M-00 y así continuará consecutivamente.</w:t>
      </w:r>
    </w:p>
    <w:p w14:paraId="19FBA858" w14:textId="77777777" w:rsidR="00E0664C" w:rsidRDefault="00E0664C"/>
    <w:tbl>
      <w:tblPr>
        <w:tblStyle w:val="a0"/>
        <w:tblW w:w="8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5"/>
        <w:gridCol w:w="4497"/>
      </w:tblGrid>
      <w:tr w:rsidR="00E0664C" w14:paraId="01B57765" w14:textId="77777777">
        <w:trPr>
          <w:trHeight w:val="232"/>
        </w:trPr>
        <w:tc>
          <w:tcPr>
            <w:tcW w:w="3965" w:type="dxa"/>
            <w:shd w:val="clear" w:color="auto" w:fill="A6A6A6"/>
            <w:vAlign w:val="center"/>
          </w:tcPr>
          <w:p w14:paraId="6675FEA0" w14:textId="77777777" w:rsidR="00E0664C" w:rsidRDefault="006A088A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CODIFICACIÓN</w:t>
            </w:r>
          </w:p>
        </w:tc>
        <w:tc>
          <w:tcPr>
            <w:tcW w:w="4497" w:type="dxa"/>
            <w:shd w:val="clear" w:color="auto" w:fill="A6A6A6"/>
            <w:vAlign w:val="center"/>
          </w:tcPr>
          <w:p w14:paraId="57B624FA" w14:textId="77777777" w:rsidR="00E0664C" w:rsidRDefault="006A088A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TIPO DE DOCUMENTO</w:t>
            </w:r>
          </w:p>
        </w:tc>
      </w:tr>
      <w:tr w:rsidR="00E0664C" w14:paraId="312DA499" w14:textId="77777777">
        <w:trPr>
          <w:trHeight w:val="232"/>
        </w:trPr>
        <w:tc>
          <w:tcPr>
            <w:tcW w:w="3965" w:type="dxa"/>
            <w:vAlign w:val="center"/>
          </w:tcPr>
          <w:p w14:paraId="29B218BD" w14:textId="77777777" w:rsidR="00E0664C" w:rsidRDefault="006A088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</w:p>
        </w:tc>
        <w:tc>
          <w:tcPr>
            <w:tcW w:w="4497" w:type="dxa"/>
            <w:vAlign w:val="center"/>
          </w:tcPr>
          <w:p w14:paraId="306BC33C" w14:textId="77777777" w:rsidR="00E0664C" w:rsidRDefault="006A088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PROCEDIMIENTO</w:t>
            </w:r>
          </w:p>
        </w:tc>
      </w:tr>
    </w:tbl>
    <w:p w14:paraId="6E629481" w14:textId="77777777" w:rsidR="00E0664C" w:rsidRDefault="006A088A">
      <w:pPr>
        <w:tabs>
          <w:tab w:val="left" w:pos="792"/>
        </w:tabs>
      </w:pPr>
      <w:r>
        <w:tab/>
      </w:r>
    </w:p>
    <w:p w14:paraId="56E8019D" w14:textId="77777777" w:rsidR="00E0664C" w:rsidRDefault="006A088A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Después de la codificación se acompañará del número consecutivo que corresponda, pero este va relacionado con el Manual SASISOPA que corresponda; es decir si el Procedimiento a codificar va relacionado con el M-01 el Procedimiento llevará el número consecutivo 01. En el caso de que haya 2 o más procedimientos relacionados al mismo manual los procedimientos se codificaran de la manera siguientes P-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AA.B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en donde AA son los dígitos del Manual al que está relacionado y B sería el consecutivo.</w:t>
      </w:r>
    </w:p>
    <w:p w14:paraId="1D92BB7B" w14:textId="77777777" w:rsidR="00E0664C" w:rsidRDefault="00E0664C"/>
    <w:tbl>
      <w:tblPr>
        <w:tblStyle w:val="a1"/>
        <w:tblW w:w="8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5"/>
        <w:gridCol w:w="4497"/>
      </w:tblGrid>
      <w:tr w:rsidR="00E0664C" w14:paraId="2477EA7D" w14:textId="77777777">
        <w:trPr>
          <w:trHeight w:val="232"/>
        </w:trPr>
        <w:tc>
          <w:tcPr>
            <w:tcW w:w="3965" w:type="dxa"/>
            <w:shd w:val="clear" w:color="auto" w:fill="A6A6A6"/>
            <w:vAlign w:val="center"/>
          </w:tcPr>
          <w:p w14:paraId="212F1030" w14:textId="77777777" w:rsidR="00E0664C" w:rsidRDefault="006A088A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CODIFICACIÓN</w:t>
            </w:r>
          </w:p>
        </w:tc>
        <w:tc>
          <w:tcPr>
            <w:tcW w:w="4497" w:type="dxa"/>
            <w:shd w:val="clear" w:color="auto" w:fill="A6A6A6"/>
            <w:vAlign w:val="center"/>
          </w:tcPr>
          <w:p w14:paraId="258CC540" w14:textId="77777777" w:rsidR="00E0664C" w:rsidRDefault="006A088A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TIPO DE DOCUMENTO</w:t>
            </w:r>
          </w:p>
        </w:tc>
      </w:tr>
      <w:tr w:rsidR="00E0664C" w14:paraId="0C358E2E" w14:textId="77777777">
        <w:trPr>
          <w:trHeight w:val="232"/>
        </w:trPr>
        <w:tc>
          <w:tcPr>
            <w:tcW w:w="3965" w:type="dxa"/>
            <w:vAlign w:val="center"/>
          </w:tcPr>
          <w:p w14:paraId="276B86C4" w14:textId="77777777" w:rsidR="00E0664C" w:rsidRDefault="006A088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</w:p>
        </w:tc>
        <w:tc>
          <w:tcPr>
            <w:tcW w:w="4497" w:type="dxa"/>
            <w:vAlign w:val="center"/>
          </w:tcPr>
          <w:p w14:paraId="631DE05F" w14:textId="77777777" w:rsidR="00E0664C" w:rsidRDefault="006A088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FORMATO</w:t>
            </w:r>
          </w:p>
        </w:tc>
      </w:tr>
    </w:tbl>
    <w:p w14:paraId="6ECC74C4" w14:textId="77777777" w:rsidR="00E0664C" w:rsidRDefault="00E0664C"/>
    <w:p w14:paraId="34A87BEA" w14:textId="77777777" w:rsidR="00E0664C" w:rsidRDefault="006A088A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Después de la codificación se acompañará del número consecutivo que corresponda, pero este va relacionado con el Procedimiento que corresponda; es decir si el formato a codificar va relacionado con el P-01 el Procedimiento llevará el número consecutivo 01. </w:t>
      </w:r>
    </w:p>
    <w:p w14:paraId="3EA68B76" w14:textId="77777777" w:rsidR="00E0664C" w:rsidRPr="00582B8D" w:rsidRDefault="006A088A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Una vez llenos, los formatos se convierten en registros, cuyo control está considerado en 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P-08.1 Procedimiento de Control de Registros.</w:t>
      </w:r>
    </w:p>
    <w:p w14:paraId="16410456" w14:textId="77777777" w:rsidR="00E0664C" w:rsidRDefault="00E0664C">
      <w:pPr>
        <w:rPr>
          <w:rFonts w:ascii="Arial" w:eastAsia="Arial" w:hAnsi="Arial" w:cs="Arial"/>
          <w:b/>
          <w:sz w:val="22"/>
          <w:szCs w:val="22"/>
        </w:rPr>
      </w:pPr>
    </w:p>
    <w:p w14:paraId="383E9DE8" w14:textId="444A761D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4.2.2 </w:t>
      </w:r>
      <w:r>
        <w:rPr>
          <w:rFonts w:ascii="Arial" w:eastAsia="Arial" w:hAnsi="Arial" w:cs="Arial"/>
          <w:sz w:val="22"/>
          <w:szCs w:val="22"/>
        </w:rPr>
        <w:t>Para llevar a cabo el control y acceso de documentos se hace una base de datos con los siguientes procedimientos y nos proporcione la carpeta correspondiente de los documentos para su consulta.</w:t>
      </w:r>
    </w:p>
    <w:p w14:paraId="553CB103" w14:textId="77777777" w:rsidR="00E0664C" w:rsidRDefault="006A088A" w:rsidP="00582B8D">
      <w:pPr>
        <w:ind w:left="567" w:hanging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</w:t>
      </w:r>
      <w:r>
        <w:rPr>
          <w:rFonts w:ascii="Arial" w:eastAsia="Arial" w:hAnsi="Arial" w:cs="Arial"/>
          <w:sz w:val="22"/>
          <w:szCs w:val="22"/>
        </w:rPr>
        <w:tab/>
        <w:t>Nombre del documento a consultar</w:t>
      </w:r>
    </w:p>
    <w:p w14:paraId="145F90DE" w14:textId="77777777" w:rsidR="00E0664C" w:rsidRDefault="006A088A" w:rsidP="00582B8D">
      <w:pPr>
        <w:ind w:left="284" w:firstLine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</w:t>
      </w:r>
      <w:r>
        <w:rPr>
          <w:rFonts w:ascii="Arial" w:eastAsia="Arial" w:hAnsi="Arial" w:cs="Arial"/>
          <w:sz w:val="22"/>
          <w:szCs w:val="22"/>
        </w:rPr>
        <w:tab/>
        <w:t>A los documentos a dar de alta se le asigna un número de registro o codificación</w:t>
      </w:r>
    </w:p>
    <w:p w14:paraId="314540C8" w14:textId="77777777" w:rsidR="00E0664C" w:rsidRDefault="006A088A" w:rsidP="00582B8D">
      <w:pPr>
        <w:ind w:firstLine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</w:t>
      </w:r>
      <w:r>
        <w:rPr>
          <w:rFonts w:ascii="Arial" w:eastAsia="Arial" w:hAnsi="Arial" w:cs="Arial"/>
          <w:sz w:val="22"/>
          <w:szCs w:val="22"/>
        </w:rPr>
        <w:tab/>
        <w:t xml:space="preserve">Proceso o nombre del formato a consultar </w:t>
      </w:r>
    </w:p>
    <w:p w14:paraId="48D311F8" w14:textId="77777777" w:rsidR="00E0664C" w:rsidRDefault="006A088A" w:rsidP="00582B8D">
      <w:pPr>
        <w:ind w:firstLine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4.</w:t>
      </w:r>
      <w:r>
        <w:rPr>
          <w:rFonts w:ascii="Arial" w:eastAsia="Arial" w:hAnsi="Arial" w:cs="Arial"/>
          <w:sz w:val="22"/>
          <w:szCs w:val="22"/>
        </w:rPr>
        <w:tab/>
        <w:t xml:space="preserve">Fecha de revisión de modificación </w:t>
      </w:r>
    </w:p>
    <w:p w14:paraId="646544B6" w14:textId="77777777" w:rsidR="00E0664C" w:rsidRDefault="006A088A" w:rsidP="00582B8D">
      <w:pPr>
        <w:ind w:firstLine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</w:t>
      </w:r>
      <w:r>
        <w:rPr>
          <w:rFonts w:ascii="Arial" w:eastAsia="Arial" w:hAnsi="Arial" w:cs="Arial"/>
          <w:sz w:val="22"/>
          <w:szCs w:val="22"/>
        </w:rPr>
        <w:tab/>
        <w:t>Fecha de revisión anterior</w:t>
      </w:r>
    </w:p>
    <w:p w14:paraId="1C09F05B" w14:textId="77777777" w:rsidR="00E0664C" w:rsidRDefault="006A088A" w:rsidP="00582B8D">
      <w:pPr>
        <w:ind w:left="709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</w:t>
      </w:r>
      <w:r>
        <w:rPr>
          <w:rFonts w:ascii="Arial" w:eastAsia="Arial" w:hAnsi="Arial" w:cs="Arial"/>
          <w:sz w:val="22"/>
          <w:szCs w:val="22"/>
        </w:rPr>
        <w:tab/>
        <w:t xml:space="preserve">Crear una ruta o link donde se encuentra la carpeta o el listado del documento a consultar ya sea de manera digital o bien de manera física donde nos especifica un registro en que archivero y área correspondiente se encuentra dicho documento, esto depende de la consideración del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Técnico.</w:t>
      </w:r>
      <w:r>
        <w:rPr>
          <w:rFonts w:ascii="Arial" w:eastAsia="Arial" w:hAnsi="Arial" w:cs="Arial"/>
          <w:sz w:val="22"/>
          <w:szCs w:val="22"/>
        </w:rPr>
        <w:t xml:space="preserve"> (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F08.2-01 Control y Acceso de Documentos</w:t>
      </w:r>
      <w:r>
        <w:rPr>
          <w:rFonts w:ascii="Arial" w:eastAsia="Arial" w:hAnsi="Arial" w:cs="Arial"/>
          <w:sz w:val="22"/>
          <w:szCs w:val="22"/>
        </w:rPr>
        <w:t>).</w:t>
      </w:r>
    </w:p>
    <w:p w14:paraId="44569EA9" w14:textId="77777777" w:rsidR="00E0664C" w:rsidRDefault="006A088A" w:rsidP="00582B8D">
      <w:pPr>
        <w:ind w:left="709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7.</w:t>
      </w:r>
      <w:r>
        <w:rPr>
          <w:rFonts w:ascii="Arial" w:eastAsia="Arial" w:hAnsi="Arial" w:cs="Arial"/>
          <w:sz w:val="22"/>
          <w:szCs w:val="22"/>
        </w:rPr>
        <w:tab/>
        <w:t>Establecer carpetas por áreas de la estación de servicio y ahí guardar los documentos necesarios de manera digital o bien un registro de los documentos físicos en que numero de archivero y área se encuentra.</w:t>
      </w:r>
    </w:p>
    <w:p w14:paraId="4A119DCC" w14:textId="77777777" w:rsidR="00E0664C" w:rsidRDefault="006A088A" w:rsidP="00582B8D">
      <w:pPr>
        <w:ind w:left="709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8.</w:t>
      </w:r>
      <w:r>
        <w:rPr>
          <w:rFonts w:ascii="Arial" w:eastAsia="Arial" w:hAnsi="Arial" w:cs="Arial"/>
          <w:sz w:val="22"/>
          <w:szCs w:val="22"/>
        </w:rPr>
        <w:tab/>
        <w:t xml:space="preserve">Establecer claves de acceso al personal autorizado por 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 xml:space="preserve">Representante Técnico y </w:t>
      </w:r>
      <w:r w:rsidRPr="006A0CC2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sz w:val="22"/>
          <w:szCs w:val="22"/>
        </w:rPr>
        <w:t xml:space="preserve"> en sus áreas correspondientes.</w:t>
      </w:r>
    </w:p>
    <w:p w14:paraId="20DF843C" w14:textId="77777777" w:rsidR="00E0664C" w:rsidRDefault="006A088A" w:rsidP="00582B8D">
      <w:pPr>
        <w:ind w:left="709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9.</w:t>
      </w:r>
      <w:r>
        <w:rPr>
          <w:rFonts w:ascii="Arial" w:eastAsia="Arial" w:hAnsi="Arial" w:cs="Arial"/>
          <w:sz w:val="22"/>
          <w:szCs w:val="22"/>
        </w:rPr>
        <w:tab/>
        <w:t xml:space="preserve">La computadora donde se encuentre la base de datos de control y acceso de documentos está en el área y bajo supervisión del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>.</w:t>
      </w:r>
    </w:p>
    <w:p w14:paraId="39E0C591" w14:textId="77777777" w:rsidR="00E0664C" w:rsidRDefault="006A088A" w:rsidP="002E139D">
      <w:pPr>
        <w:ind w:left="851" w:hanging="4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10.</w:t>
      </w:r>
      <w:r>
        <w:rPr>
          <w:rFonts w:ascii="Arial" w:eastAsia="Arial" w:hAnsi="Arial" w:cs="Arial"/>
          <w:sz w:val="22"/>
          <w:szCs w:val="22"/>
        </w:rPr>
        <w:tab/>
        <w:t xml:space="preserve">Los archiveros bajo llave y de manera organizada por carpetas y etiquetadas por áreas se encuentran bajo supervisión del </w:t>
      </w:r>
      <w:r w:rsidRPr="006A0CC2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>, teniendo con él la llave para consulta de dichos documentos.</w:t>
      </w:r>
    </w:p>
    <w:p w14:paraId="2F79AFFE" w14:textId="77777777" w:rsidR="002E139D" w:rsidRPr="002E139D" w:rsidRDefault="002E139D" w:rsidP="002E139D">
      <w:pPr>
        <w:pStyle w:val="Prrafo3"/>
        <w:rPr>
          <w:lang w:val="es-MX"/>
        </w:rPr>
      </w:pPr>
    </w:p>
    <w:p w14:paraId="7F08285C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Este tipo de control es factible para poder tener un mejor acceso a los documentos de la estación de servicio, con ello se arman archivos de manera física y virtual teniendo para cada uno de ellos formatos que nos ayuden a identificar de manera más rápida cada expediente, (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F08.2-01 Control y Acceso de Documentos</w:t>
      </w:r>
      <w:r>
        <w:rPr>
          <w:rFonts w:ascii="Arial" w:eastAsia="Arial" w:hAnsi="Arial" w:cs="Arial"/>
          <w:sz w:val="22"/>
          <w:szCs w:val="22"/>
        </w:rPr>
        <w:t>).</w:t>
      </w:r>
    </w:p>
    <w:p w14:paraId="770145B5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06DC2D5D" w14:textId="4AA61263" w:rsidR="00E0664C" w:rsidRDefault="006A088A" w:rsidP="00582B8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4.2.3 </w:t>
      </w:r>
      <w:r>
        <w:rPr>
          <w:rFonts w:ascii="Arial" w:eastAsia="Arial" w:hAnsi="Arial" w:cs="Arial"/>
          <w:sz w:val="22"/>
          <w:szCs w:val="22"/>
        </w:rPr>
        <w:t xml:space="preserve">Para la consulta de la base de datos del control y acceso de documentos o bien conocida como lista maestra, 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lleva </w:t>
      </w:r>
      <w:r w:rsidR="005C6388">
        <w:rPr>
          <w:rFonts w:ascii="Arial" w:eastAsia="Arial" w:hAnsi="Arial" w:cs="Arial"/>
          <w:sz w:val="22"/>
          <w:szCs w:val="22"/>
        </w:rPr>
        <w:t>a cabo</w:t>
      </w:r>
      <w:r>
        <w:rPr>
          <w:rFonts w:ascii="Arial" w:eastAsia="Arial" w:hAnsi="Arial" w:cs="Arial"/>
          <w:sz w:val="22"/>
          <w:szCs w:val="22"/>
        </w:rPr>
        <w:t xml:space="preserve"> los siguientes puntos bajo su cargo:</w:t>
      </w:r>
    </w:p>
    <w:p w14:paraId="47C4FEF5" w14:textId="2DB8D996" w:rsidR="00E0664C" w:rsidRPr="00582B8D" w:rsidRDefault="006A088A" w:rsidP="002E139D">
      <w:pPr>
        <w:ind w:left="709" w:hanging="283"/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</w:t>
      </w:r>
      <w:r>
        <w:rPr>
          <w:rFonts w:ascii="Arial" w:eastAsia="Arial" w:hAnsi="Arial" w:cs="Arial"/>
          <w:sz w:val="22"/>
          <w:szCs w:val="22"/>
        </w:rPr>
        <w:tab/>
        <w:t xml:space="preserve">Dicha base de datos para el control y acceso de documentos lo realizará 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de la estación </w:t>
      </w:r>
      <w:r w:rsidR="00D50E2B" w:rsidRPr="006A0CC2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</w:p>
    <w:p w14:paraId="6B75E35B" w14:textId="37D156A9" w:rsidR="00E0664C" w:rsidRDefault="006A088A" w:rsidP="002E139D">
      <w:pPr>
        <w:ind w:left="709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</w:t>
      </w:r>
      <w:r>
        <w:rPr>
          <w:rFonts w:ascii="Arial" w:eastAsia="Arial" w:hAnsi="Arial" w:cs="Arial"/>
          <w:sz w:val="22"/>
          <w:szCs w:val="22"/>
        </w:rPr>
        <w:tab/>
        <w:t xml:space="preserve">Para ingresar a la base de datos debe ser autorizado por el </w:t>
      </w:r>
      <w:r w:rsidRPr="002E139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ya que solo </w:t>
      </w:r>
      <w:r w:rsidR="00317764">
        <w:rPr>
          <w:rFonts w:ascii="Arial" w:eastAsia="Arial" w:hAnsi="Arial" w:cs="Arial"/>
          <w:sz w:val="22"/>
          <w:szCs w:val="22"/>
        </w:rPr>
        <w:t>él</w:t>
      </w:r>
      <w:r>
        <w:rPr>
          <w:rFonts w:ascii="Arial" w:eastAsia="Arial" w:hAnsi="Arial" w:cs="Arial"/>
          <w:sz w:val="22"/>
          <w:szCs w:val="22"/>
        </w:rPr>
        <w:t xml:space="preserve"> tiene la responsabilidad de guardar dichos documentos de manera física y virtual de las diferentes áreas de la estación de servicio.</w:t>
      </w:r>
    </w:p>
    <w:p w14:paraId="249FF88C" w14:textId="77777777" w:rsidR="00E0664C" w:rsidRDefault="006A088A" w:rsidP="002E139D">
      <w:pPr>
        <w:ind w:left="709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</w:t>
      </w:r>
      <w:r>
        <w:rPr>
          <w:rFonts w:ascii="Arial" w:eastAsia="Arial" w:hAnsi="Arial" w:cs="Arial"/>
          <w:sz w:val="22"/>
          <w:szCs w:val="22"/>
        </w:rPr>
        <w:tab/>
        <w:t xml:space="preserve">El </w:t>
      </w:r>
      <w:r w:rsidRPr="002E139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proporciona al encargado de cada área de la estación de servicio una clave de acceso para la base de datos correspondientes a su área de trabajo. </w:t>
      </w:r>
    </w:p>
    <w:p w14:paraId="280EC849" w14:textId="430DD793" w:rsidR="00E0664C" w:rsidRDefault="006A088A" w:rsidP="002E139D">
      <w:pPr>
        <w:ind w:left="709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4.</w:t>
      </w:r>
      <w:r>
        <w:rPr>
          <w:rFonts w:ascii="Arial" w:eastAsia="Arial" w:hAnsi="Arial" w:cs="Arial"/>
          <w:sz w:val="22"/>
          <w:szCs w:val="22"/>
        </w:rPr>
        <w:tab/>
        <w:t xml:space="preserve">Si en caso que alguien del personal de la estación de servicio necesite </w:t>
      </w:r>
      <w:r w:rsidR="00165BD1">
        <w:rPr>
          <w:rFonts w:ascii="Arial" w:eastAsia="Arial" w:hAnsi="Arial" w:cs="Arial"/>
          <w:sz w:val="22"/>
          <w:szCs w:val="22"/>
        </w:rPr>
        <w:t>documentos ajenos</w:t>
      </w:r>
      <w:r>
        <w:rPr>
          <w:rFonts w:ascii="Arial" w:eastAsia="Arial" w:hAnsi="Arial" w:cs="Arial"/>
          <w:sz w:val="22"/>
          <w:szCs w:val="22"/>
        </w:rPr>
        <w:t xml:space="preserve"> a su área de trabajo, deberá pedir la autorización del </w:t>
      </w:r>
      <w:r w:rsidRPr="002E139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proporcionara tal documento en copias controladas impresas.</w:t>
      </w:r>
    </w:p>
    <w:p w14:paraId="5A265F8D" w14:textId="20F14594" w:rsidR="00E0664C" w:rsidRDefault="006A088A" w:rsidP="002E139D">
      <w:pPr>
        <w:ind w:left="709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</w:t>
      </w:r>
      <w:r>
        <w:rPr>
          <w:rFonts w:ascii="Arial" w:eastAsia="Arial" w:hAnsi="Arial" w:cs="Arial"/>
          <w:sz w:val="22"/>
          <w:szCs w:val="22"/>
        </w:rPr>
        <w:tab/>
        <w:t xml:space="preserve">Los encargados de las diferentes áreas en la estación de servicio, que tendrán la clave a la base de datos que les proporcionará el </w:t>
      </w:r>
      <w:r w:rsidRPr="002E139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para el control y acceso de documentos serán: </w:t>
      </w:r>
      <w:r w:rsidR="00582B8D" w:rsidRPr="006A0CC2">
        <w:rPr>
          <w:rFonts w:ascii="Arial" w:eastAsia="Arial" w:hAnsi="Arial" w:cs="Arial"/>
          <w:b/>
          <w:bCs/>
          <w:sz w:val="22"/>
          <w:szCs w:val="22"/>
          <w:highlight w:val="yellow"/>
        </w:rPr>
        <w:t>Supervisor de Estación, Asistente Administrativo.</w:t>
      </w:r>
    </w:p>
    <w:p w14:paraId="0D2C858F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000C708E" w14:textId="79F81C79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4.2.4 </w:t>
      </w:r>
      <w:r>
        <w:rPr>
          <w:rFonts w:ascii="Arial" w:eastAsia="Arial" w:hAnsi="Arial" w:cs="Arial"/>
          <w:sz w:val="22"/>
          <w:szCs w:val="22"/>
        </w:rPr>
        <w:t xml:space="preserve">La estación </w:t>
      </w:r>
      <w:r w:rsidR="00D50E2B" w:rsidRPr="006A0CC2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72BE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establece el uso de documentos controlados, los cuales indicarán, a manera de marca de agua o sello de COPIA CONTROLADA, los documentos Originales y las copias Controladas se registran en la base de datos de control y acceso de documentos las copias controladas se identifican con un número consecutivo.</w:t>
      </w:r>
    </w:p>
    <w:p w14:paraId="7846B480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4B878631" w14:textId="77777777" w:rsidR="00E0664C" w:rsidRDefault="006A088A" w:rsidP="00582B8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4.3. Prevención y uso de documentos obsoletos</w:t>
      </w:r>
    </w:p>
    <w:p w14:paraId="2933D873" w14:textId="77777777" w:rsidR="00E0664C" w:rsidRDefault="006A088A" w:rsidP="00582B8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4.3.1 </w:t>
      </w:r>
      <w:r>
        <w:rPr>
          <w:rFonts w:ascii="Arial" w:eastAsia="Arial" w:hAnsi="Arial" w:cs="Arial"/>
          <w:sz w:val="22"/>
          <w:szCs w:val="22"/>
        </w:rPr>
        <w:t>Se conservan en medio electrónico como mínimo la revisión anterior de cada documento de la estación de servicio en la computadora.</w:t>
      </w:r>
    </w:p>
    <w:p w14:paraId="450374AA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manejo de documentos obsoletos que se le da es:</w:t>
      </w:r>
    </w:p>
    <w:p w14:paraId="309F8323" w14:textId="77777777" w:rsidR="00E0664C" w:rsidRDefault="006A088A" w:rsidP="002E139D">
      <w:pPr>
        <w:ind w:left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 xml:space="preserve">Se retira el documento </w:t>
      </w:r>
    </w:p>
    <w:p w14:paraId="7276A656" w14:textId="77777777" w:rsidR="00E0664C" w:rsidRDefault="006A088A" w:rsidP="002E139D">
      <w:pPr>
        <w:ind w:firstLine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Se sustituye con la nueva versión.</w:t>
      </w:r>
    </w:p>
    <w:p w14:paraId="4CD81C2A" w14:textId="77777777" w:rsidR="00E0664C" w:rsidRDefault="006A088A" w:rsidP="002E139D">
      <w:pPr>
        <w:ind w:firstLine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Se hace el cambio documental necesario.</w:t>
      </w:r>
    </w:p>
    <w:p w14:paraId="19BD58E4" w14:textId="77777777" w:rsidR="00E0664C" w:rsidRDefault="006A088A" w:rsidP="002E139D">
      <w:pPr>
        <w:ind w:firstLine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Se les comunica a los responsables de los procesos involucrados.</w:t>
      </w:r>
    </w:p>
    <w:p w14:paraId="1007F04F" w14:textId="77777777" w:rsidR="00E0664C" w:rsidRDefault="006A088A" w:rsidP="002E139D">
      <w:pPr>
        <w:ind w:left="709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El Representante Técnico se asegura de guardar una copia digital del documento obsoleto en un lugar en donde solo él tenga acceso.</w:t>
      </w:r>
    </w:p>
    <w:p w14:paraId="1B9AB322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087C117D" w14:textId="6306F0D1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4.3.2 </w:t>
      </w:r>
      <w:r>
        <w:rPr>
          <w:rFonts w:ascii="Arial" w:eastAsia="Arial" w:hAnsi="Arial" w:cs="Arial"/>
          <w:sz w:val="22"/>
          <w:szCs w:val="22"/>
        </w:rPr>
        <w:t>La estación de servicio detecta las necesidades de dar de baja un documento, pudiendo ser por alguna de las siguientes razones:</w:t>
      </w:r>
    </w:p>
    <w:p w14:paraId="1AB7936C" w14:textId="77777777" w:rsidR="00E0664C" w:rsidRDefault="006A088A" w:rsidP="002E139D">
      <w:pPr>
        <w:ind w:firstLine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Las funciones estén realmente obsoletas.</w:t>
      </w:r>
    </w:p>
    <w:p w14:paraId="0F9F53C1" w14:textId="77777777" w:rsidR="00E0664C" w:rsidRDefault="006A088A" w:rsidP="002E139D">
      <w:pPr>
        <w:ind w:firstLine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Las funciones se cumplan en algún otro documento.</w:t>
      </w:r>
    </w:p>
    <w:p w14:paraId="6E5CCB75" w14:textId="77777777" w:rsidR="00E0664C" w:rsidRDefault="006A088A" w:rsidP="002E139D">
      <w:pPr>
        <w:ind w:firstLine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Su baja no interfiera en el funcionamiento de la estación de servicio.</w:t>
      </w:r>
    </w:p>
    <w:p w14:paraId="78F6381E" w14:textId="77777777" w:rsidR="00E0664C" w:rsidRDefault="006A088A" w:rsidP="002E139D">
      <w:pPr>
        <w:ind w:firstLine="42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Se trate de un documento actualizado.</w:t>
      </w:r>
    </w:p>
    <w:p w14:paraId="18D3D767" w14:textId="77777777" w:rsidR="00E0664C" w:rsidRDefault="00E0664C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11FB51AE" w14:textId="6575D444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4.3.3 </w:t>
      </w:r>
      <w:r>
        <w:rPr>
          <w:rFonts w:ascii="Arial" w:eastAsia="Arial" w:hAnsi="Arial" w:cs="Arial"/>
          <w:sz w:val="22"/>
          <w:szCs w:val="22"/>
        </w:rPr>
        <w:t xml:space="preserve">Si 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de la estación </w:t>
      </w:r>
      <w:r w:rsidR="00D50E2B" w:rsidRPr="006A0CC2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72BE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decide no conservar los documentos obsoletos, estos pueden ser destruidos.</w:t>
      </w:r>
    </w:p>
    <w:p w14:paraId="717929B8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1EE20EAE" w14:textId="1C5168A8" w:rsidR="00E0664C" w:rsidRDefault="006A088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4.4. Control de Cambios, Actualizaciones y Distribución de Documentos</w:t>
      </w:r>
    </w:p>
    <w:p w14:paraId="52C9D733" w14:textId="7A28A9A1" w:rsidR="00E0664C" w:rsidRPr="00582B8D" w:rsidRDefault="006A088A" w:rsidP="00582B8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4.4.1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Las modificaciones de los documentos para los cambios y/o actualizaciones pueden </w:t>
      </w:r>
      <w:r w:rsidR="00317764">
        <w:rPr>
          <w:rFonts w:ascii="Arial" w:eastAsia="Arial" w:hAnsi="Arial" w:cs="Arial"/>
          <w:sz w:val="22"/>
          <w:szCs w:val="22"/>
        </w:rPr>
        <w:t>originarse por</w:t>
      </w:r>
      <w:r>
        <w:rPr>
          <w:rFonts w:ascii="Arial" w:eastAsia="Arial" w:hAnsi="Arial" w:cs="Arial"/>
          <w:sz w:val="22"/>
          <w:szCs w:val="22"/>
        </w:rPr>
        <w:t>:</w:t>
      </w:r>
    </w:p>
    <w:p w14:paraId="24519C97" w14:textId="77777777" w:rsidR="00E0664C" w:rsidRDefault="006A088A" w:rsidP="002E13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Cambios en la normatividad o lineamientos.</w:t>
      </w:r>
    </w:p>
    <w:p w14:paraId="69F11742" w14:textId="77777777" w:rsidR="00E0664C" w:rsidRDefault="006A088A" w:rsidP="002E13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Resultado de auditorías internas o externas. </w:t>
      </w:r>
    </w:p>
    <w:p w14:paraId="611626FA" w14:textId="77777777" w:rsidR="00E0664C" w:rsidRDefault="006A088A" w:rsidP="002E13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Planificación de acciones correctivas o preventivas. </w:t>
      </w:r>
    </w:p>
    <w:p w14:paraId="29E22328" w14:textId="1734F7A3" w:rsidR="00E0664C" w:rsidRDefault="006A088A" w:rsidP="002E13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Resultados de revisiones por la alta dirección.</w:t>
      </w:r>
    </w:p>
    <w:p w14:paraId="636B834E" w14:textId="77777777" w:rsidR="00E0664C" w:rsidRDefault="006A088A" w:rsidP="002E13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Recomendaciones de mejora de parte del personal de la estación de servicio.</w:t>
      </w:r>
    </w:p>
    <w:p w14:paraId="2E993602" w14:textId="77777777" w:rsidR="00E0664C" w:rsidRDefault="00E0664C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46B9A911" w14:textId="77777777" w:rsidR="00E0664C" w:rsidRDefault="006A088A">
      <w:pPr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4.4.2 </w:t>
      </w:r>
      <w:r>
        <w:rPr>
          <w:rFonts w:ascii="Arial" w:eastAsia="Arial" w:hAnsi="Arial" w:cs="Arial"/>
          <w:sz w:val="22"/>
          <w:szCs w:val="22"/>
        </w:rPr>
        <w:t xml:space="preserve">Todos los cambios, revisiones o actualizaciones realizadas a los documentos de la estación de servicio, serán revisados por 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y aprobados por la </w:t>
      </w:r>
      <w:r w:rsidRPr="006A0CC2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sz w:val="22"/>
          <w:szCs w:val="22"/>
        </w:rPr>
        <w:t>, según corresponda.</w:t>
      </w:r>
    </w:p>
    <w:p w14:paraId="5B97CFCF" w14:textId="050072F6" w:rsidR="00E0664C" w:rsidRDefault="006A088A">
      <w:pPr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4.4.3 </w:t>
      </w:r>
      <w:r>
        <w:rPr>
          <w:rFonts w:ascii="Arial" w:eastAsia="Arial" w:hAnsi="Arial" w:cs="Arial"/>
          <w:sz w:val="22"/>
          <w:szCs w:val="22"/>
        </w:rPr>
        <w:t xml:space="preserve">Se actualizan los PDF de la documentación de la estación </w:t>
      </w:r>
      <w:r w:rsidR="00D50E2B" w:rsidRPr="006A0CC2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72BE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Se notifica mediante el formato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F</w:t>
      </w:r>
      <w:r w:rsidR="00582B8D">
        <w:rPr>
          <w:rFonts w:ascii="Arial" w:eastAsia="Arial" w:hAnsi="Arial" w:cs="Arial"/>
          <w:b/>
          <w:bCs/>
          <w:sz w:val="22"/>
          <w:szCs w:val="22"/>
        </w:rPr>
        <w:t>-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08.2-02 Difusión de documentos</w:t>
      </w:r>
      <w:r>
        <w:rPr>
          <w:rFonts w:ascii="Arial" w:eastAsia="Arial" w:hAnsi="Arial" w:cs="Arial"/>
          <w:sz w:val="22"/>
          <w:szCs w:val="22"/>
        </w:rPr>
        <w:t xml:space="preserve"> o por correo electrónico a cada responsable o encargado de área la emisión o actualización de la base de datos utilizando la opción de confirmación de entrega y lectura para evidenciar su distribución de la notificación de los cambios relacionados con las mismas.</w:t>
      </w:r>
    </w:p>
    <w:p w14:paraId="6A0C21D9" w14:textId="77777777" w:rsidR="00E0664C" w:rsidRDefault="006A088A">
      <w:pPr>
        <w:spacing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4.4.4 </w:t>
      </w:r>
      <w:r>
        <w:rPr>
          <w:rFonts w:ascii="Arial" w:eastAsia="Arial" w:hAnsi="Arial" w:cs="Arial"/>
          <w:sz w:val="22"/>
          <w:szCs w:val="22"/>
        </w:rPr>
        <w:t xml:space="preserve">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de la estación de servicio conserva los correos electrónicos en una carpeta llamada notificaciones de documentos, que le sirve como evidencia de la distribución y difusión, con el fin de informar que hay cambios en dicha base de datos.</w:t>
      </w:r>
    </w:p>
    <w:p w14:paraId="6E7B6004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4.4.5</w:t>
      </w:r>
      <w:r>
        <w:rPr>
          <w:rFonts w:ascii="Arial" w:eastAsia="Arial" w:hAnsi="Arial" w:cs="Arial"/>
          <w:sz w:val="22"/>
          <w:szCs w:val="22"/>
        </w:rPr>
        <w:t xml:space="preserve"> Historial de cambios en el documento donde se lleva una relación de manera sencilla el alta de documentos sus modificaciones sobre su actividad, distribución o actualizaciones recientes en lo que se da de alta a la base de datos de control y acceso de igual forma de manera física.</w:t>
      </w:r>
    </w:p>
    <w:p w14:paraId="0E1F5FA9" w14:textId="77777777" w:rsidR="00E0664C" w:rsidRDefault="00E0664C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64A58094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4.4.6 </w:t>
      </w:r>
      <w:r>
        <w:rPr>
          <w:rFonts w:ascii="Arial" w:eastAsia="Arial" w:hAnsi="Arial" w:cs="Arial"/>
          <w:sz w:val="22"/>
          <w:szCs w:val="22"/>
        </w:rPr>
        <w:t xml:space="preserve">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será el encargado de verificar el control de cambios y actualizaciones en los procedimientos, así como la distribución de documentos, para que siempre se cuente con la versión más reciente y se evite que circulen versiones obsoletas.</w:t>
      </w:r>
    </w:p>
    <w:p w14:paraId="3C4291B8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60DD2585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4.4.7 </w:t>
      </w:r>
      <w:r>
        <w:rPr>
          <w:rFonts w:ascii="Arial" w:eastAsia="Arial" w:hAnsi="Arial" w:cs="Arial"/>
          <w:sz w:val="22"/>
          <w:szCs w:val="22"/>
        </w:rPr>
        <w:t xml:space="preserve">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retirará y destruirá las versiones antiguas de los documentos con cambio o actualizados, previendo con ello el uso no intencionado de documentos obsoletos.</w:t>
      </w:r>
    </w:p>
    <w:p w14:paraId="1EF54BD1" w14:textId="77777777" w:rsidR="00E0664C" w:rsidRDefault="00E0664C">
      <w:pPr>
        <w:rPr>
          <w:rFonts w:ascii="Arial" w:eastAsia="Arial" w:hAnsi="Arial" w:cs="Arial"/>
          <w:b/>
          <w:sz w:val="22"/>
          <w:szCs w:val="22"/>
        </w:rPr>
      </w:pPr>
    </w:p>
    <w:p w14:paraId="436A4500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4.4.8 </w:t>
      </w:r>
      <w:r>
        <w:rPr>
          <w:rFonts w:ascii="Arial" w:eastAsia="Arial" w:hAnsi="Arial" w:cs="Arial"/>
          <w:sz w:val="22"/>
          <w:szCs w:val="22"/>
        </w:rPr>
        <w:t xml:space="preserve">La administración y control de la información de origen externo necesaria para planificar e implementar el Sistema de Administración estará a cargo del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>. Los procedimientos de los contratistas, subcontratista se incluyen en los documentos de origen externo.</w:t>
      </w:r>
    </w:p>
    <w:p w14:paraId="36D09BDF" w14:textId="77777777" w:rsidR="00E0664C" w:rsidRDefault="00E0664C" w:rsidP="00165BD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293FA90E" w14:textId="77777777" w:rsidR="00582B8D" w:rsidRPr="00582B8D" w:rsidRDefault="00582B8D" w:rsidP="00582B8D">
      <w:pPr>
        <w:pStyle w:val="Prrafo3"/>
        <w:rPr>
          <w:lang w:val="es-MX"/>
        </w:rPr>
      </w:pPr>
    </w:p>
    <w:p w14:paraId="090252BE" w14:textId="0A453743" w:rsidR="00E0664C" w:rsidRPr="00582B8D" w:rsidRDefault="006A088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4.5 Proteger y conservar documentación.</w:t>
      </w:r>
    </w:p>
    <w:p w14:paraId="392D03B0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4.5.1 </w:t>
      </w:r>
      <w:r>
        <w:rPr>
          <w:rFonts w:ascii="Arial" w:eastAsia="Arial" w:hAnsi="Arial" w:cs="Arial"/>
          <w:sz w:val="22"/>
          <w:szCs w:val="22"/>
        </w:rPr>
        <w:t xml:space="preserve">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se encarga de proteger, clasificar y archivar los documentos de la estación de servicio, el proceso de almacenamiento o resguardo de los documentos es de manera digital por una base de datos que se encarga del control y acceso mencionado en el punto 4.2 o impreso. </w:t>
      </w:r>
    </w:p>
    <w:p w14:paraId="0EF3476A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26076422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4.5.2 </w:t>
      </w:r>
      <w:r>
        <w:rPr>
          <w:rFonts w:ascii="Arial" w:eastAsia="Arial" w:hAnsi="Arial" w:cs="Arial"/>
          <w:sz w:val="22"/>
          <w:szCs w:val="22"/>
        </w:rPr>
        <w:t xml:space="preserve">En medio impreso son identificados y archivados en carpetas etiquetadas con el nombre del documento en un archivero correspondiente al área perteneciente bajo llave bajo responsabilidad </w:t>
      </w:r>
      <w:r w:rsidRPr="00582B8D">
        <w:rPr>
          <w:rFonts w:ascii="Arial" w:eastAsia="Arial" w:hAnsi="Arial" w:cs="Arial"/>
          <w:sz w:val="22"/>
          <w:szCs w:val="22"/>
        </w:rPr>
        <w:t>del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 xml:space="preserve"> Representante Técnico</w:t>
      </w:r>
      <w:r>
        <w:rPr>
          <w:rFonts w:ascii="Arial" w:eastAsia="Arial" w:hAnsi="Arial" w:cs="Arial"/>
          <w:sz w:val="22"/>
          <w:szCs w:val="22"/>
        </w:rPr>
        <w:t xml:space="preserve"> de la estación de servicio.</w:t>
      </w:r>
    </w:p>
    <w:p w14:paraId="04992FCA" w14:textId="77777777" w:rsidR="00E0664C" w:rsidRDefault="00E0664C">
      <w:pPr>
        <w:rPr>
          <w:rFonts w:ascii="Arial" w:eastAsia="Arial" w:hAnsi="Arial" w:cs="Arial"/>
          <w:sz w:val="22"/>
          <w:szCs w:val="22"/>
        </w:rPr>
      </w:pPr>
    </w:p>
    <w:p w14:paraId="03CB1E25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4.5.3 </w:t>
      </w:r>
      <w:r>
        <w:rPr>
          <w:rFonts w:ascii="Arial" w:eastAsia="Arial" w:hAnsi="Arial" w:cs="Arial"/>
          <w:sz w:val="22"/>
          <w:szCs w:val="22"/>
        </w:rPr>
        <w:t xml:space="preserve">En medio electrónico están identificados y ordenados de forma clara en carpetas y contenidos en PC (disco duro), memoria extraíble y protegidos con claves de seguridad. Son ordenados según lo defina 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>, respetando el orden y sea consistente. Teniendo la responsabilidad de conservar y dar mantenimiento al equipo de cómputo para su correcta ejecución, de igual forma asegurándose siempre mediante la realización de copias de seguridad de los archivos de la estación de servicio.</w:t>
      </w:r>
    </w:p>
    <w:p w14:paraId="4771F7AA" w14:textId="1C65A928" w:rsidR="00317764" w:rsidRPr="00582B8D" w:rsidRDefault="006A088A" w:rsidP="00582B8D">
      <w:pPr>
        <w:spacing w:before="240" w:after="240"/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4.5.4 </w:t>
      </w:r>
      <w:r>
        <w:rPr>
          <w:rFonts w:ascii="Arial" w:eastAsia="Arial" w:hAnsi="Arial" w:cs="Arial"/>
          <w:sz w:val="22"/>
          <w:szCs w:val="22"/>
        </w:rPr>
        <w:t xml:space="preserve">Los documentos serán guardados en PDF para que no tenga modificaciones a personas ajenas al área del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y sin alguna autorización correspondiente. Si es necesaria la modificación de dichos documentos están guardados en documentos modificables para los cambios requeridos solamente con autorización y acceso del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de la estación </w:t>
      </w:r>
      <w:r w:rsidR="00D50E2B" w:rsidRPr="006A0CC2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</w:p>
    <w:p w14:paraId="4578C85F" w14:textId="031736A1" w:rsidR="00E0664C" w:rsidRPr="00582B8D" w:rsidRDefault="006A088A" w:rsidP="00582B8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4.6 Confidencialidad de la información.</w:t>
      </w:r>
    </w:p>
    <w:p w14:paraId="45ABC758" w14:textId="77777777" w:rsidR="00E0664C" w:rsidRDefault="006A088A" w:rsidP="00582B8D">
      <w:r>
        <w:rPr>
          <w:rFonts w:ascii="Arial" w:eastAsia="Arial" w:hAnsi="Arial" w:cs="Arial"/>
          <w:b/>
          <w:sz w:val="22"/>
          <w:szCs w:val="22"/>
        </w:rPr>
        <w:t>4.6.1</w:t>
      </w:r>
      <w:r>
        <w:rPr>
          <w:rFonts w:ascii="Arial" w:eastAsia="Arial" w:hAnsi="Arial" w:cs="Arial"/>
          <w:sz w:val="22"/>
          <w:szCs w:val="22"/>
        </w:rPr>
        <w:t xml:space="preserve"> La información que por su naturaleza u origen se tipifique como confidencial, deberá ser resguardada por el </w:t>
      </w:r>
      <w:r w:rsidRPr="00582B8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bajo llave cuando se encuentre en forma física y protegida con contraseña cuando se encuentre en formato electrónico. Es información podrá tener origen por patente tecnológica, calidad de petrolíferos, documentos de clientes, proveedores de servicios o suministros.</w:t>
      </w:r>
    </w:p>
    <w:p w14:paraId="6A0B44D9" w14:textId="77777777" w:rsidR="00E0664C" w:rsidRDefault="00E0664C"/>
    <w:p w14:paraId="0731DBB2" w14:textId="3A9B838D" w:rsidR="00E0664C" w:rsidRPr="00582B8D" w:rsidRDefault="006A088A" w:rsidP="00582B8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5. REGISTROS</w:t>
      </w:r>
    </w:p>
    <w:p w14:paraId="1EC5E075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F08.2-01 Control y Acceso de Documentos</w:t>
      </w:r>
    </w:p>
    <w:p w14:paraId="2840A319" w14:textId="77777777" w:rsidR="00E0664C" w:rsidRDefault="006A088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F08.2-02 Difusión de Documentos</w:t>
      </w:r>
    </w:p>
    <w:p w14:paraId="52BDD192" w14:textId="77777777" w:rsidR="00E0664C" w:rsidRDefault="00E0664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71D9F8F" w14:textId="77777777" w:rsidR="00E0664C" w:rsidRDefault="006A088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6. </w:t>
      </w: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</w:t>
      </w:r>
    </w:p>
    <w:p w14:paraId="267F22C4" w14:textId="77777777" w:rsidR="00E0664C" w:rsidRDefault="00E0664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6658FAB" w14:textId="77777777" w:rsidR="00E0664C" w:rsidRDefault="006A08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p w14:paraId="3145847D" w14:textId="77777777" w:rsidR="00E0664C" w:rsidRDefault="00E0664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</w:rPr>
      </w:pPr>
    </w:p>
    <w:tbl>
      <w:tblPr>
        <w:tblStyle w:val="a2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E0664C" w14:paraId="4FE964BD" w14:textId="77777777">
        <w:tc>
          <w:tcPr>
            <w:tcW w:w="1555" w:type="dxa"/>
            <w:shd w:val="clear" w:color="auto" w:fill="D9D9D9"/>
            <w:vAlign w:val="center"/>
          </w:tcPr>
          <w:p w14:paraId="52F88281" w14:textId="77777777" w:rsidR="00E0664C" w:rsidRDefault="006A0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22B37990" w14:textId="77777777" w:rsidR="00E0664C" w:rsidRDefault="006A0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A4B55F6" w14:textId="77777777" w:rsidR="00E0664C" w:rsidRDefault="006A0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172DB79B" w14:textId="77777777" w:rsidR="00E0664C" w:rsidRDefault="006A0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MODIFICACIONES REALIZADAS</w:t>
            </w:r>
          </w:p>
        </w:tc>
      </w:tr>
      <w:tr w:rsidR="00A44837" w14:paraId="3D717624" w14:textId="77777777" w:rsidTr="00F04F77">
        <w:tc>
          <w:tcPr>
            <w:tcW w:w="1555" w:type="dxa"/>
          </w:tcPr>
          <w:p w14:paraId="47CA7FAD" w14:textId="6B2AB9EC" w:rsidR="00A44837" w:rsidRDefault="0032231F" w:rsidP="00A4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A0CC2">
              <w:rPr>
                <w:highlight w:val="yellow"/>
              </w:rPr>
              <w:t>28</w:t>
            </w:r>
            <w:r w:rsidR="00317764" w:rsidRPr="006A0CC2">
              <w:rPr>
                <w:highlight w:val="yellow"/>
              </w:rPr>
              <w:t>/0</w:t>
            </w:r>
            <w:r w:rsidRPr="006A0CC2">
              <w:rPr>
                <w:highlight w:val="yellow"/>
              </w:rPr>
              <w:t>4</w:t>
            </w:r>
            <w:r w:rsidR="00317764" w:rsidRPr="006A0CC2">
              <w:rPr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3E90E198" w14:textId="77777777" w:rsidR="00A44837" w:rsidRDefault="00A44837" w:rsidP="00A4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572B6493" w14:textId="77777777" w:rsidR="00A44837" w:rsidRDefault="00A44837" w:rsidP="00A4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36BE4BDF" w14:textId="77777777" w:rsidR="00A44837" w:rsidRDefault="00A44837" w:rsidP="00A4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p w14:paraId="44CE0B89" w14:textId="77777777" w:rsidR="00E0664C" w:rsidRDefault="00E0664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</w:rPr>
      </w:pPr>
    </w:p>
    <w:p w14:paraId="2F9D530C" w14:textId="5CB2A9AE" w:rsidR="00E0664C" w:rsidRDefault="00E0664C">
      <w:pPr>
        <w:jc w:val="left"/>
        <w:rPr>
          <w:rFonts w:ascii="Arial" w:eastAsia="Arial" w:hAnsi="Arial" w:cs="Arial"/>
          <w:color w:val="000000"/>
        </w:rPr>
      </w:pPr>
    </w:p>
    <w:p w14:paraId="4187C9C0" w14:textId="77777777" w:rsidR="00E0664C" w:rsidRDefault="00E0664C"/>
    <w:p w14:paraId="0FA30235" w14:textId="77777777" w:rsidR="00582B8D" w:rsidRPr="00582B8D" w:rsidRDefault="00582B8D" w:rsidP="00582B8D">
      <w:pPr>
        <w:pStyle w:val="Prrafo3"/>
        <w:rPr>
          <w:lang w:val="es-MX"/>
        </w:rPr>
      </w:pPr>
    </w:p>
    <w:p w14:paraId="1153B527" w14:textId="77777777" w:rsidR="00E0664C" w:rsidRDefault="00E0664C"/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165BD1" w:rsidRPr="00371650" w14:paraId="0BDBB66F" w14:textId="77777777" w:rsidTr="0066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0A52AE95" w14:textId="77777777" w:rsidR="00165BD1" w:rsidRPr="00C65C56" w:rsidRDefault="00165BD1" w:rsidP="00664F5D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21004181" w14:textId="77777777" w:rsidR="00165BD1" w:rsidRPr="00371650" w:rsidRDefault="00165BD1" w:rsidP="00664F5D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21DDAE42" w14:textId="77777777" w:rsidR="00165BD1" w:rsidRPr="00371650" w:rsidRDefault="00165BD1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5072DCE3" w14:textId="77777777" w:rsidR="00165BD1" w:rsidRPr="00371650" w:rsidRDefault="00165BD1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6190D22B" w14:textId="77777777" w:rsidR="00165BD1" w:rsidRPr="00371650" w:rsidRDefault="00165BD1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8921BC" w:rsidRPr="00371650" w14:paraId="77ACD039" w14:textId="77777777" w:rsidTr="002C7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06F268A4" w14:textId="29047081" w:rsidR="008921BC" w:rsidRPr="00371650" w:rsidRDefault="008921BC" w:rsidP="008921BC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vAlign w:val="center"/>
          </w:tcPr>
          <w:p w14:paraId="1CA5046B" w14:textId="64DB1A62" w:rsidR="008921BC" w:rsidRPr="00317764" w:rsidRDefault="008921BC" w:rsidP="0089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01A73020" w14:textId="305A7622" w:rsidR="008921BC" w:rsidRPr="006A0CC2" w:rsidRDefault="008921BC" w:rsidP="0089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6A0CC2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5EDF865" w14:textId="602CF5F4" w:rsidR="008921BC" w:rsidRPr="00317764" w:rsidRDefault="008921BC" w:rsidP="0089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155EFA16" w14:textId="143D36DC" w:rsidR="008921BC" w:rsidRPr="006A0CC2" w:rsidRDefault="008921BC" w:rsidP="0089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A0CC2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8921BC" w:rsidRPr="00371650" w14:paraId="3F84BFCD" w14:textId="77777777" w:rsidTr="00E148F0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3BBD1E6A" w14:textId="23E55E7E" w:rsidR="008921BC" w:rsidRPr="004315EC" w:rsidRDefault="008921BC" w:rsidP="008921BC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6144905D" w14:textId="006CB151" w:rsidR="008921BC" w:rsidRPr="00317764" w:rsidRDefault="008921BC" w:rsidP="0089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1E63210B" w14:textId="6859FB63" w:rsidR="008921BC" w:rsidRPr="006A0CC2" w:rsidRDefault="008921BC" w:rsidP="0089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6A0CC2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5BF773FE" w14:textId="37E470B0" w:rsidR="008921BC" w:rsidRPr="00317764" w:rsidRDefault="008921BC" w:rsidP="0089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3F29BEAD" w14:textId="1C48699F" w:rsidR="008921BC" w:rsidRPr="006A0CC2" w:rsidRDefault="008921BC" w:rsidP="00892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A0CC2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8921BC" w:rsidRPr="009923EA" w14:paraId="2B98EADE" w14:textId="77777777" w:rsidTr="002C7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62BEE3DA" w14:textId="68B56470" w:rsidR="008921BC" w:rsidRPr="00371650" w:rsidRDefault="008921BC" w:rsidP="008921BC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50380DDE" w14:textId="6522BAFF" w:rsidR="008921BC" w:rsidRPr="00317764" w:rsidRDefault="008921BC" w:rsidP="0089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1178D82A" w14:textId="687D45FC" w:rsidR="008921BC" w:rsidRPr="006A0CC2" w:rsidRDefault="002C7C4B" w:rsidP="0089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6A0CC2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640986EB" w14:textId="51C3F1DE" w:rsidR="008921BC" w:rsidRPr="00317764" w:rsidRDefault="008921BC" w:rsidP="0089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89C008" w14:textId="434EE003" w:rsidR="008921BC" w:rsidRPr="006A0CC2" w:rsidRDefault="008921BC" w:rsidP="008921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A0CC2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535949F2" w14:textId="77777777" w:rsidR="00E0664C" w:rsidRDefault="00E0664C">
      <w:pPr>
        <w:jc w:val="left"/>
      </w:pPr>
    </w:p>
    <w:sectPr w:rsidR="00E0664C">
      <w:headerReference w:type="default" r:id="rId8"/>
      <w:footerReference w:type="default" r:id="rId9"/>
      <w:pgSz w:w="12242" w:h="15842"/>
      <w:pgMar w:top="2269" w:right="864" w:bottom="1440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BB234" w14:textId="77777777" w:rsidR="00EB350B" w:rsidRDefault="00EB350B">
      <w:r>
        <w:separator/>
      </w:r>
    </w:p>
  </w:endnote>
  <w:endnote w:type="continuationSeparator" w:id="0">
    <w:p w14:paraId="530A15CF" w14:textId="77777777" w:rsidR="00EB350B" w:rsidRDefault="00EB3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145F4" w14:textId="2D6B9706" w:rsidR="00317764" w:rsidRPr="00AE5260" w:rsidRDefault="00D50E2B" w:rsidP="00317764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6A0CC2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2C7C4B" w:rsidRPr="006A0CC2">
      <w:rPr>
        <w:rFonts w:ascii="Arial" w:eastAsia="Arial" w:hAnsi="Arial" w:cs="Arial"/>
        <w:sz w:val="16"/>
        <w:szCs w:val="16"/>
        <w:highlight w:val="yellow"/>
      </w:rPr>
      <w:t>32675, JUAREZ</w:t>
    </w:r>
    <w:r w:rsidRPr="006A0CC2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317764" w:rsidRPr="006A0CC2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6A0CC2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140FE520" w14:textId="23B62612" w:rsidR="00165BD1" w:rsidRPr="004472F6" w:rsidRDefault="00165BD1" w:rsidP="00165BD1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68A54953" w14:textId="5F851F25" w:rsidR="00E0664C" w:rsidRPr="00165BD1" w:rsidRDefault="00E0664C" w:rsidP="00165B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33F0C" w14:textId="77777777" w:rsidR="00EB350B" w:rsidRDefault="00EB350B">
      <w:r>
        <w:separator/>
      </w:r>
    </w:p>
  </w:footnote>
  <w:footnote w:type="continuationSeparator" w:id="0">
    <w:p w14:paraId="4BD2DAD0" w14:textId="77777777" w:rsidR="00EB350B" w:rsidRDefault="00EB3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65EC5" w14:textId="77777777" w:rsidR="00E0664C" w:rsidRDefault="00E0664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3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E0664C" w14:paraId="71C8D7F7" w14:textId="77777777">
      <w:trPr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8EEA819" w14:textId="4913D65D" w:rsidR="00E0664C" w:rsidRDefault="006A0CC2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6A0CC2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6B39C93" w14:textId="631862F1" w:rsidR="00E0664C" w:rsidRPr="00072BE0" w:rsidRDefault="00D50E2B" w:rsidP="00072BE0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6A0CC2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38A96E9" w14:textId="77777777" w:rsidR="00E0664C" w:rsidRDefault="006A088A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46CC2483" w14:textId="52DCE12E" w:rsidR="00E0664C" w:rsidRDefault="006A088A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A44837">
            <w:rPr>
              <w:rFonts w:ascii="Aparajita" w:eastAsia="Aparajita" w:hAnsi="Aparajita" w:cs="Aparajita"/>
              <w:noProof/>
              <w:sz w:val="18"/>
              <w:szCs w:val="18"/>
            </w:rPr>
            <w:t>6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A44837">
            <w:rPr>
              <w:rFonts w:ascii="Aparajita" w:eastAsia="Aparajita" w:hAnsi="Aparajita" w:cs="Aparajita"/>
              <w:noProof/>
              <w:sz w:val="18"/>
              <w:szCs w:val="18"/>
            </w:rPr>
            <w:t>6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20A19474" w14:textId="06DFAD44" w:rsidR="00E0664C" w:rsidRDefault="006A088A" w:rsidP="00072BE0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32231F" w:rsidRPr="006A0CC2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317764" w:rsidRPr="006A0CC2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32231F" w:rsidRPr="006A0CC2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317764" w:rsidRPr="006A0CC2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E0664C" w14:paraId="15CA08BA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11216EA" w14:textId="77777777" w:rsidR="00E0664C" w:rsidRDefault="00E066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05F655" w14:textId="77777777" w:rsidR="00E0664C" w:rsidRDefault="00E0664C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5C80739" w14:textId="77777777" w:rsidR="00E0664C" w:rsidRDefault="00E066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</w:tr>
    <w:tr w:rsidR="00E0664C" w14:paraId="42ACA9D8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2BD7428" w14:textId="77777777" w:rsidR="00E0664C" w:rsidRDefault="00E066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1DD8EE" w14:textId="77777777" w:rsidR="00E0664C" w:rsidRDefault="006A088A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P-08.2</w:t>
          </w:r>
        </w:p>
        <w:p w14:paraId="4917F75B" w14:textId="77777777" w:rsidR="00E0664C" w:rsidRDefault="006A088A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Procedimiento de Control de Documentos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779472F" w14:textId="77777777" w:rsidR="00E0664C" w:rsidRDefault="00E066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74FCA027" w14:textId="77777777" w:rsidR="00E0664C" w:rsidRDefault="00E066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174"/>
    <w:multiLevelType w:val="multilevel"/>
    <w:tmpl w:val="E3A83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F3277"/>
    <w:multiLevelType w:val="multilevel"/>
    <w:tmpl w:val="71CAAD2A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4FD3C85"/>
    <w:multiLevelType w:val="multilevel"/>
    <w:tmpl w:val="EB0844FE"/>
    <w:lvl w:ilvl="0">
      <w:start w:val="1"/>
      <w:numFmt w:val="bullet"/>
      <w:lvlText w:val="•"/>
      <w:lvlJc w:val="left"/>
      <w:pPr>
        <w:ind w:left="1080" w:hanging="72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7502513">
    <w:abstractNumId w:val="0"/>
  </w:num>
  <w:num w:numId="2" w16cid:durableId="1235049446">
    <w:abstractNumId w:val="2"/>
  </w:num>
  <w:num w:numId="3" w16cid:durableId="730345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64C"/>
    <w:rsid w:val="00072BE0"/>
    <w:rsid w:val="000D09F0"/>
    <w:rsid w:val="000E2846"/>
    <w:rsid w:val="00140BE7"/>
    <w:rsid w:val="00165BD1"/>
    <w:rsid w:val="001E109B"/>
    <w:rsid w:val="002000D9"/>
    <w:rsid w:val="002C7C4B"/>
    <w:rsid w:val="002E139D"/>
    <w:rsid w:val="00317764"/>
    <w:rsid w:val="0032231F"/>
    <w:rsid w:val="003241A7"/>
    <w:rsid w:val="003C1783"/>
    <w:rsid w:val="004051BA"/>
    <w:rsid w:val="004120C8"/>
    <w:rsid w:val="004202B3"/>
    <w:rsid w:val="004E7633"/>
    <w:rsid w:val="00582B8D"/>
    <w:rsid w:val="005C6388"/>
    <w:rsid w:val="006A088A"/>
    <w:rsid w:val="006A0CC2"/>
    <w:rsid w:val="006E31A6"/>
    <w:rsid w:val="00745880"/>
    <w:rsid w:val="00766F5F"/>
    <w:rsid w:val="00774808"/>
    <w:rsid w:val="007F15C4"/>
    <w:rsid w:val="008073AF"/>
    <w:rsid w:val="008921BC"/>
    <w:rsid w:val="008C4230"/>
    <w:rsid w:val="00A44837"/>
    <w:rsid w:val="00B42782"/>
    <w:rsid w:val="00B6601D"/>
    <w:rsid w:val="00CE7092"/>
    <w:rsid w:val="00D10539"/>
    <w:rsid w:val="00D50E2B"/>
    <w:rsid w:val="00E0664C"/>
    <w:rsid w:val="00EB350B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F0E046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3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195862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195862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195862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862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862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862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195862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95862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195862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95862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195862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95862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95862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paragraph" w:styleId="Encabezado">
    <w:name w:val="header"/>
    <w:basedOn w:val="Normal"/>
    <w:link w:val="EncabezadoCar"/>
    <w:locked/>
    <w:rsid w:val="00EB492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EB4925"/>
    <w:rPr>
      <w:rFonts w:ascii="Calibri" w:hAnsi="Calibri"/>
      <w:sz w:val="24"/>
      <w:szCs w:val="24"/>
      <w:lang w:val="en-GB" w:bidi="ar-SA"/>
    </w:rPr>
  </w:style>
  <w:style w:type="character" w:styleId="Nmerodepgina">
    <w:name w:val="page number"/>
    <w:basedOn w:val="Fuentedeprrafopredeter"/>
    <w:rsid w:val="00D144DD"/>
  </w:style>
  <w:style w:type="paragraph" w:customStyle="1" w:styleId="Default">
    <w:name w:val="Default"/>
    <w:rsid w:val="0039554F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customStyle="1" w:styleId="fontstyle01">
    <w:name w:val="fontstyle01"/>
    <w:basedOn w:val="Fuentedeprrafopredeter"/>
    <w:rsid w:val="00346C95"/>
    <w:rPr>
      <w:rFonts w:ascii="Arial" w:hAnsi="Arial" w:cs="Arial" w:hint="default"/>
      <w:b w:val="0"/>
      <w:bCs w:val="0"/>
      <w:i w:val="0"/>
      <w:iCs w:val="0"/>
      <w:color w:val="2F2F2F"/>
      <w:sz w:val="18"/>
      <w:szCs w:val="18"/>
    </w:rPr>
  </w:style>
  <w:style w:type="table" w:styleId="Listaclara-nfasis6">
    <w:name w:val="Light List Accent 6"/>
    <w:basedOn w:val="Tablanormal"/>
    <w:uiPriority w:val="61"/>
    <w:rsid w:val="00F90DF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J6jpr8WjjyAj0iXcgi0PJGw2Fg==">AMUW2mVZzwKrpXziea+TBxGawSQgjMsfUFi3C5vXU6p6VsPUhYlhiWV8z0Jtutq5PYCTO8ZxDoqLghTwu6vU1Y0d9YA+qDbjCERj0H7MPsicX5m9HONh3nc=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1883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6</cp:revision>
  <cp:lastPrinted>2022-11-30T22:39:00Z</cp:lastPrinted>
  <dcterms:created xsi:type="dcterms:W3CDTF">2025-05-09T18:52:00Z</dcterms:created>
  <dcterms:modified xsi:type="dcterms:W3CDTF">2026-02-10T18:13:00Z</dcterms:modified>
</cp:coreProperties>
</file>