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tbl>
      <w:tblPr>
        <w:tblW w:w="5600" w:type="pct"/>
        <w:jc w:val="start"/>
        <w:tblInd w:w="-601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99"/>
        <w:gridCol w:w="6599"/>
      </w:tblGrid>
      <w:tr>
        <w:trPr>
          <w:trHeight w:val="444" w:hRule="atLeast"/>
          <w:cantSplit w:val="true"/>
        </w:trPr>
        <w:tc>
          <w:tcPr>
            <w:tcW w:w="3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6A6A6" w:val="clear"/>
            <w:vAlign w:val="center"/>
          </w:tcPr>
          <w:p>
            <w:pPr>
              <w:pStyle w:val="Normal"/>
              <w:tabs>
                <w:tab w:val="clear" w:pos="708"/>
                <w:tab w:val="left" w:pos="1796" w:leader="none"/>
              </w:tabs>
              <w:spacing w:before="120" w:after="120"/>
              <w:rPr>
                <w:rFonts w:ascii="Arial Narrow" w:hAnsi="Arial Narrow" w:cs="Arial Narrow"/>
                <w:b/>
                <w:sz w:val="16"/>
                <w:szCs w:val="16"/>
              </w:rPr>
            </w:pPr>
            <w:r>
              <w:rPr>
                <w:rFonts w:cs="Arial Narrow" w:ascii="Arial Narrow" w:hAnsi="Arial Narrow"/>
                <w:b/>
                <w:sz w:val="16"/>
                <w:szCs w:val="16"/>
              </w:rPr>
              <w:t>Fecha de la Auditoría:</w:t>
            </w:r>
          </w:p>
        </w:tc>
        <w:tc>
          <w:tcPr>
            <w:tcW w:w="6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120"/>
              <w:ind w:end="-80"/>
              <w:jc w:val="both"/>
              <w:rPr>
                <w:rFonts w:ascii="Arial Narrow" w:hAnsi="Arial Narrow" w:cs="Arial Narrow"/>
                <w:b/>
                <w:sz w:val="16"/>
                <w:szCs w:val="16"/>
              </w:rPr>
            </w:pPr>
            <w:r>
              <w:rPr>
                <w:rFonts w:cs="Arial Narrow" w:ascii="Arial Narrow" w:hAnsi="Arial Narrow"/>
                <w:b/>
                <w:sz w:val="16"/>
                <w:szCs w:val="16"/>
              </w:rPr>
            </w:r>
          </w:p>
        </w:tc>
      </w:tr>
      <w:tr>
        <w:trPr>
          <w:trHeight w:val="444" w:hRule="atLeast"/>
          <w:cantSplit w:val="true"/>
        </w:trPr>
        <w:tc>
          <w:tcPr>
            <w:tcW w:w="3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6A6A6" w:val="clear"/>
            <w:vAlign w:val="center"/>
          </w:tcPr>
          <w:p>
            <w:pPr>
              <w:pStyle w:val="Normal"/>
              <w:tabs>
                <w:tab w:val="clear" w:pos="708"/>
                <w:tab w:val="left" w:pos="1796" w:leader="none"/>
              </w:tabs>
              <w:spacing w:before="120" w:after="120"/>
              <w:rPr>
                <w:rFonts w:ascii="Arial Narrow" w:hAnsi="Arial Narrow" w:cs="Arial Narrow"/>
                <w:b/>
                <w:sz w:val="16"/>
                <w:szCs w:val="16"/>
              </w:rPr>
            </w:pPr>
            <w:r>
              <w:rPr>
                <w:rFonts w:cs="Arial Narrow" w:ascii="Arial Narrow" w:hAnsi="Arial Narrow"/>
                <w:b/>
                <w:sz w:val="16"/>
                <w:szCs w:val="16"/>
              </w:rPr>
              <w:t>Datos que identifiquen a la Estación de Servicio (ES)</w:t>
            </w:r>
          </w:p>
        </w:tc>
        <w:tc>
          <w:tcPr>
            <w:tcW w:w="6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120"/>
              <w:ind w:end="-80"/>
              <w:jc w:val="both"/>
              <w:rPr>
                <w:rFonts w:ascii="Arial Narrow" w:hAnsi="Arial Narrow" w:cs="Arial Narrow"/>
                <w:b/>
                <w:sz w:val="16"/>
                <w:szCs w:val="16"/>
              </w:rPr>
            </w:pPr>
            <w:r>
              <w:rPr>
                <w:rFonts w:cs="Arial Narrow" w:ascii="Arial Narrow" w:hAnsi="Arial Narrow"/>
                <w:b/>
                <w:sz w:val="16"/>
                <w:szCs w:val="16"/>
              </w:rPr>
            </w:r>
          </w:p>
        </w:tc>
      </w:tr>
      <w:tr>
        <w:trPr>
          <w:trHeight w:val="444" w:hRule="atLeast"/>
          <w:cantSplit w:val="true"/>
        </w:trPr>
        <w:tc>
          <w:tcPr>
            <w:tcW w:w="3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6A6A6" w:val="clear"/>
            <w:vAlign w:val="center"/>
          </w:tcPr>
          <w:p>
            <w:pPr>
              <w:pStyle w:val="Normal"/>
              <w:tabs>
                <w:tab w:val="clear" w:pos="708"/>
                <w:tab w:val="left" w:pos="1796" w:leader="none"/>
              </w:tabs>
              <w:spacing w:before="120" w:after="120"/>
              <w:rPr>
                <w:rFonts w:ascii="Arial Narrow" w:hAnsi="Arial Narrow" w:cs="Arial Narrow"/>
                <w:b/>
                <w:sz w:val="16"/>
                <w:szCs w:val="16"/>
              </w:rPr>
            </w:pPr>
            <w:r>
              <w:rPr>
                <w:rFonts w:cs="Arial Narrow" w:ascii="Arial Narrow" w:hAnsi="Arial Narrow"/>
                <w:b/>
                <w:sz w:val="16"/>
                <w:szCs w:val="16"/>
              </w:rPr>
              <w:t xml:space="preserve">Nombre y puesto del Personal de la ES que atiende la auditoría </w:t>
            </w:r>
          </w:p>
        </w:tc>
        <w:tc>
          <w:tcPr>
            <w:tcW w:w="6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120"/>
              <w:ind w:end="-80"/>
              <w:jc w:val="both"/>
              <w:rPr>
                <w:rFonts w:ascii="Arial Narrow" w:hAnsi="Arial Narrow" w:cs="Arial Narrow"/>
                <w:b/>
                <w:sz w:val="16"/>
                <w:szCs w:val="16"/>
              </w:rPr>
            </w:pPr>
            <w:r>
              <w:rPr>
                <w:rFonts w:cs="Arial Narrow" w:ascii="Arial Narrow" w:hAnsi="Arial Narrow"/>
                <w:b/>
                <w:sz w:val="16"/>
                <w:szCs w:val="16"/>
              </w:rPr>
            </w:r>
          </w:p>
        </w:tc>
      </w:tr>
      <w:tr>
        <w:trPr>
          <w:trHeight w:val="460" w:hRule="atLeast"/>
          <w:cantSplit w:val="true"/>
        </w:trPr>
        <w:tc>
          <w:tcPr>
            <w:tcW w:w="3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6A6A6" w:val="clear"/>
            <w:vAlign w:val="center"/>
          </w:tcPr>
          <w:p>
            <w:pPr>
              <w:pStyle w:val="Normal"/>
              <w:tabs>
                <w:tab w:val="clear" w:pos="708"/>
                <w:tab w:val="left" w:pos="1796" w:leader="none"/>
              </w:tabs>
              <w:spacing w:before="120" w:after="120"/>
              <w:rPr>
                <w:rFonts w:ascii="Arial Narrow" w:hAnsi="Arial Narrow" w:cs="Arial Narrow"/>
                <w:b/>
                <w:sz w:val="16"/>
                <w:szCs w:val="16"/>
              </w:rPr>
            </w:pPr>
            <w:r>
              <w:rPr>
                <w:rFonts w:cs="Arial Narrow" w:ascii="Arial Narrow" w:hAnsi="Arial Narrow"/>
                <w:b/>
                <w:sz w:val="16"/>
                <w:szCs w:val="16"/>
              </w:rPr>
              <w:t>Nombre de Auditor(es):</w:t>
            </w:r>
          </w:p>
        </w:tc>
        <w:tc>
          <w:tcPr>
            <w:tcW w:w="6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120"/>
              <w:ind w:end="-80"/>
              <w:jc w:val="both"/>
              <w:rPr>
                <w:rFonts w:ascii="Arial Narrow" w:hAnsi="Arial Narrow" w:cs="Arial Narrow"/>
                <w:b/>
                <w:sz w:val="16"/>
                <w:szCs w:val="16"/>
              </w:rPr>
            </w:pPr>
            <w:r>
              <w:rPr>
                <w:rFonts w:cs="Arial Narrow" w:ascii="Arial Narrow" w:hAnsi="Arial Narrow"/>
                <w:b/>
                <w:sz w:val="16"/>
                <w:szCs w:val="16"/>
              </w:rPr>
            </w:r>
          </w:p>
        </w:tc>
      </w:tr>
    </w:tbl>
    <w:p>
      <w:pPr>
        <w:pStyle w:val="Normal"/>
        <w:rPr/>
      </w:pPr>
      <w:r>
        <w:rPr/>
        <w:t>AGENDA:</w:t>
      </w:r>
    </w:p>
    <w:tbl>
      <w:tblPr>
        <w:tblW w:w="5600" w:type="pct"/>
        <w:jc w:val="start"/>
        <w:tblInd w:w="-601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81"/>
        <w:gridCol w:w="2021"/>
        <w:gridCol w:w="2021"/>
        <w:gridCol w:w="2021"/>
        <w:gridCol w:w="2554"/>
      </w:tblGrid>
      <w:tr>
        <w:trPr>
          <w:cantSplit w:val="true"/>
        </w:trPr>
        <w:tc>
          <w:tcPr>
            <w:tcW w:w="12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6A6A6" w:val="clear"/>
            <w:vAlign w:val="center"/>
          </w:tcPr>
          <w:p>
            <w:pPr>
              <w:pStyle w:val="Normal"/>
              <w:spacing w:before="120" w:after="120"/>
              <w:rPr>
                <w:rFonts w:ascii="Arial Narrow" w:hAnsi="Arial Narrow" w:cs="Arial Narrow"/>
                <w:b/>
                <w:sz w:val="16"/>
                <w:szCs w:val="16"/>
              </w:rPr>
            </w:pPr>
            <w:r>
              <w:rPr>
                <w:rFonts w:cs="Arial Narrow" w:ascii="Arial Narrow" w:hAnsi="Arial Narrow"/>
                <w:b/>
                <w:sz w:val="16"/>
                <w:szCs w:val="16"/>
              </w:rPr>
              <w:t>Día</w:t>
            </w:r>
          </w:p>
        </w:tc>
        <w:tc>
          <w:tcPr>
            <w:tcW w:w="20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6A6A6" w:val="clear"/>
            <w:vAlign w:val="center"/>
          </w:tcPr>
          <w:p>
            <w:pPr>
              <w:pStyle w:val="Normal"/>
              <w:spacing w:before="120" w:after="120"/>
              <w:rPr>
                <w:rFonts w:ascii="Arial Narrow" w:hAnsi="Arial Narrow" w:cs="Arial Narrow"/>
                <w:b/>
                <w:sz w:val="16"/>
                <w:szCs w:val="16"/>
              </w:rPr>
            </w:pPr>
            <w:r>
              <w:rPr>
                <w:rFonts w:cs="Arial Narrow" w:ascii="Arial Narrow" w:hAnsi="Arial Narrow"/>
                <w:b/>
                <w:sz w:val="16"/>
                <w:szCs w:val="16"/>
              </w:rPr>
              <w:t>Horario</w:t>
            </w:r>
          </w:p>
        </w:tc>
        <w:tc>
          <w:tcPr>
            <w:tcW w:w="20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6A6A6" w:val="clear"/>
            <w:vAlign w:val="center"/>
          </w:tcPr>
          <w:p>
            <w:pPr>
              <w:pStyle w:val="Normal"/>
              <w:spacing w:before="120" w:after="120"/>
              <w:rPr>
                <w:rFonts w:ascii="Arial Narrow" w:hAnsi="Arial Narrow" w:cs="Arial Narrow"/>
                <w:b/>
                <w:sz w:val="16"/>
                <w:szCs w:val="16"/>
              </w:rPr>
            </w:pPr>
            <w:r>
              <w:rPr>
                <w:rFonts w:cs="Arial Narrow" w:ascii="Arial Narrow" w:hAnsi="Arial Narrow"/>
                <w:b/>
                <w:sz w:val="16"/>
                <w:szCs w:val="16"/>
              </w:rPr>
              <w:t>Requisitos a Auditar</w:t>
            </w:r>
          </w:p>
        </w:tc>
        <w:tc>
          <w:tcPr>
            <w:tcW w:w="20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6A6A6" w:val="clear"/>
            <w:vAlign w:val="center"/>
          </w:tcPr>
          <w:p>
            <w:pPr>
              <w:pStyle w:val="Normal"/>
              <w:spacing w:before="120" w:after="120"/>
              <w:rPr>
                <w:rFonts w:ascii="Arial Narrow" w:hAnsi="Arial Narrow" w:cs="Arial Narrow"/>
                <w:b/>
                <w:sz w:val="16"/>
                <w:szCs w:val="16"/>
              </w:rPr>
            </w:pPr>
            <w:r>
              <w:rPr>
                <w:rFonts w:cs="Arial Narrow" w:ascii="Arial Narrow" w:hAnsi="Arial Narrow"/>
                <w:b/>
                <w:sz w:val="16"/>
                <w:szCs w:val="16"/>
              </w:rPr>
              <w:t>Responsables del Grupo Auditor</w:t>
            </w:r>
          </w:p>
        </w:tc>
        <w:tc>
          <w:tcPr>
            <w:tcW w:w="25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6A6A6" w:val="clear"/>
            <w:vAlign w:val="center"/>
          </w:tcPr>
          <w:p>
            <w:pPr>
              <w:pStyle w:val="Normal"/>
              <w:spacing w:before="120" w:after="120"/>
              <w:rPr>
                <w:rFonts w:ascii="Arial Narrow" w:hAnsi="Arial Narrow" w:cs="Arial Narrow"/>
                <w:b/>
                <w:sz w:val="16"/>
                <w:szCs w:val="16"/>
              </w:rPr>
            </w:pPr>
            <w:r>
              <w:rPr>
                <w:rFonts w:cs="Arial Narrow" w:ascii="Arial Narrow" w:hAnsi="Arial Narrow"/>
                <w:b/>
                <w:sz w:val="16"/>
                <w:szCs w:val="16"/>
              </w:rPr>
              <w:t>Responsables por parte de la ES</w:t>
            </w:r>
          </w:p>
        </w:tc>
      </w:tr>
      <w:tr>
        <w:trPr>
          <w:cantSplit w:val="true"/>
        </w:trPr>
        <w:tc>
          <w:tcPr>
            <w:tcW w:w="12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120"/>
              <w:rPr>
                <w:rFonts w:ascii="Arial Narrow" w:hAnsi="Arial Narrow" w:cs="Arial Narrow"/>
                <w:b/>
                <w:sz w:val="16"/>
                <w:szCs w:val="16"/>
              </w:rPr>
            </w:pPr>
            <w:r>
              <w:rPr>
                <w:rFonts w:cs="Arial Narrow" w:ascii="Arial Narrow" w:hAnsi="Arial Narrow"/>
                <w:b/>
                <w:sz w:val="16"/>
                <w:szCs w:val="16"/>
              </w:rPr>
            </w:r>
          </w:p>
        </w:tc>
        <w:tc>
          <w:tcPr>
            <w:tcW w:w="20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rPr>
                <w:rFonts w:ascii="Arial Narrow" w:hAnsi="Arial Narrow" w:cs="Arial Narrow"/>
                <w:sz w:val="16"/>
                <w:szCs w:val="16"/>
              </w:rPr>
            </w:pPr>
            <w:r>
              <w:rPr>
                <w:rFonts w:cs="Arial Narrow" w:ascii="Arial Narrow" w:hAnsi="Arial Narrow"/>
                <w:sz w:val="16"/>
                <w:szCs w:val="16"/>
              </w:rPr>
            </w:r>
          </w:p>
        </w:tc>
        <w:tc>
          <w:tcPr>
            <w:tcW w:w="20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rPr>
                <w:rFonts w:ascii="Arial Narrow" w:hAnsi="Arial Narrow" w:cs="Arial Narrow"/>
                <w:sz w:val="16"/>
                <w:szCs w:val="16"/>
              </w:rPr>
            </w:pPr>
            <w:r>
              <w:rPr>
                <w:rFonts w:cs="Arial Narrow" w:ascii="Arial Narrow" w:hAnsi="Arial Narrow"/>
                <w:sz w:val="16"/>
                <w:szCs w:val="16"/>
              </w:rPr>
            </w:r>
          </w:p>
        </w:tc>
        <w:tc>
          <w:tcPr>
            <w:tcW w:w="20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rPr>
                <w:rFonts w:ascii="Arial Narrow" w:hAnsi="Arial Narrow" w:cs="Arial Narrow"/>
                <w:sz w:val="16"/>
                <w:szCs w:val="16"/>
              </w:rPr>
            </w:pPr>
            <w:r>
              <w:rPr>
                <w:rFonts w:cs="Arial Narrow" w:ascii="Arial Narrow" w:hAnsi="Arial Narrow"/>
                <w:sz w:val="16"/>
                <w:szCs w:val="16"/>
              </w:rPr>
            </w:r>
          </w:p>
        </w:tc>
        <w:tc>
          <w:tcPr>
            <w:tcW w:w="25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rPr>
                <w:rFonts w:ascii="Arial Narrow" w:hAnsi="Arial Narrow" w:cs="Arial Narrow"/>
                <w:sz w:val="16"/>
                <w:szCs w:val="16"/>
              </w:rPr>
            </w:pPr>
            <w:r>
              <w:rPr>
                <w:rFonts w:cs="Arial Narrow" w:ascii="Arial Narrow" w:hAnsi="Arial Narrow"/>
                <w:sz w:val="16"/>
                <w:szCs w:val="16"/>
              </w:rPr>
            </w:r>
          </w:p>
        </w:tc>
      </w:tr>
      <w:tr>
        <w:trPr>
          <w:cantSplit w:val="true"/>
        </w:trPr>
        <w:tc>
          <w:tcPr>
            <w:tcW w:w="12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rPr>
                <w:rFonts w:ascii="Arial Narrow" w:hAnsi="Arial Narrow" w:cs="Arial Narrow"/>
                <w:sz w:val="16"/>
                <w:szCs w:val="16"/>
              </w:rPr>
            </w:pPr>
            <w:r>
              <w:rPr>
                <w:rFonts w:cs="Arial Narrow" w:ascii="Arial Narrow" w:hAnsi="Arial Narrow"/>
                <w:sz w:val="16"/>
                <w:szCs w:val="16"/>
              </w:rPr>
            </w:r>
          </w:p>
        </w:tc>
        <w:tc>
          <w:tcPr>
            <w:tcW w:w="20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120"/>
              <w:rPr>
                <w:rFonts w:ascii="Arial Narrow" w:hAnsi="Arial Narrow" w:cs="Arial Narrow"/>
                <w:sz w:val="16"/>
                <w:szCs w:val="16"/>
              </w:rPr>
            </w:pPr>
            <w:r>
              <w:rPr>
                <w:rFonts w:cs="Arial Narrow" w:ascii="Arial Narrow" w:hAnsi="Arial Narrow"/>
                <w:sz w:val="16"/>
                <w:szCs w:val="16"/>
              </w:rPr>
            </w:r>
          </w:p>
        </w:tc>
        <w:tc>
          <w:tcPr>
            <w:tcW w:w="20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120"/>
              <w:rPr>
                <w:rFonts w:ascii="Arial Narrow" w:hAnsi="Arial Narrow" w:cs="Arial Narrow"/>
                <w:sz w:val="16"/>
                <w:szCs w:val="16"/>
              </w:rPr>
            </w:pPr>
            <w:r>
              <w:rPr>
                <w:rFonts w:cs="Arial Narrow" w:ascii="Arial Narrow" w:hAnsi="Arial Narrow"/>
                <w:sz w:val="16"/>
                <w:szCs w:val="16"/>
              </w:rPr>
            </w:r>
          </w:p>
        </w:tc>
        <w:tc>
          <w:tcPr>
            <w:tcW w:w="20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120"/>
              <w:rPr>
                <w:rFonts w:ascii="Arial Narrow" w:hAnsi="Arial Narrow" w:cs="Arial Narrow"/>
                <w:sz w:val="16"/>
                <w:szCs w:val="16"/>
              </w:rPr>
            </w:pPr>
            <w:r>
              <w:rPr>
                <w:rFonts w:cs="Arial Narrow" w:ascii="Arial Narrow" w:hAnsi="Arial Narrow"/>
                <w:sz w:val="16"/>
                <w:szCs w:val="16"/>
              </w:rPr>
            </w:r>
          </w:p>
        </w:tc>
        <w:tc>
          <w:tcPr>
            <w:tcW w:w="25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120"/>
              <w:rPr>
                <w:rFonts w:ascii="Arial Narrow" w:hAnsi="Arial Narrow" w:cs="Arial Narrow"/>
                <w:sz w:val="16"/>
                <w:szCs w:val="16"/>
              </w:rPr>
            </w:pPr>
            <w:r>
              <w:rPr>
                <w:rFonts w:cs="Arial Narrow" w:ascii="Arial Narrow" w:hAnsi="Arial Narrow"/>
                <w:sz w:val="16"/>
                <w:szCs w:val="16"/>
              </w:rPr>
            </w:r>
          </w:p>
        </w:tc>
      </w:tr>
      <w:tr>
        <w:trPr>
          <w:cantSplit w:val="true"/>
        </w:trPr>
        <w:tc>
          <w:tcPr>
            <w:tcW w:w="12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rPr>
                <w:rFonts w:ascii="Arial Narrow" w:hAnsi="Arial Narrow" w:cs="Arial Narrow"/>
                <w:sz w:val="16"/>
                <w:szCs w:val="16"/>
              </w:rPr>
            </w:pPr>
            <w:r>
              <w:rPr>
                <w:rFonts w:cs="Arial Narrow" w:ascii="Arial Narrow" w:hAnsi="Arial Narrow"/>
                <w:sz w:val="16"/>
                <w:szCs w:val="16"/>
              </w:rPr>
            </w:r>
          </w:p>
        </w:tc>
        <w:tc>
          <w:tcPr>
            <w:tcW w:w="20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120"/>
              <w:rPr>
                <w:rFonts w:ascii="Arial Narrow" w:hAnsi="Arial Narrow" w:cs="Arial Narrow"/>
                <w:sz w:val="16"/>
                <w:szCs w:val="16"/>
              </w:rPr>
            </w:pPr>
            <w:r>
              <w:rPr>
                <w:rFonts w:cs="Arial Narrow" w:ascii="Arial Narrow" w:hAnsi="Arial Narrow"/>
                <w:sz w:val="16"/>
                <w:szCs w:val="16"/>
              </w:rPr>
            </w:r>
          </w:p>
        </w:tc>
        <w:tc>
          <w:tcPr>
            <w:tcW w:w="20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120"/>
              <w:rPr>
                <w:rFonts w:ascii="Arial Narrow" w:hAnsi="Arial Narrow" w:cs="Arial Narrow"/>
                <w:sz w:val="16"/>
                <w:szCs w:val="16"/>
              </w:rPr>
            </w:pPr>
            <w:r>
              <w:rPr>
                <w:rFonts w:cs="Arial Narrow" w:ascii="Arial Narrow" w:hAnsi="Arial Narrow"/>
                <w:sz w:val="16"/>
                <w:szCs w:val="16"/>
              </w:rPr>
            </w:r>
          </w:p>
        </w:tc>
        <w:tc>
          <w:tcPr>
            <w:tcW w:w="20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120"/>
              <w:rPr>
                <w:rFonts w:ascii="Arial Narrow" w:hAnsi="Arial Narrow" w:cs="Arial Narrow"/>
                <w:sz w:val="16"/>
                <w:szCs w:val="16"/>
              </w:rPr>
            </w:pPr>
            <w:r>
              <w:rPr>
                <w:rFonts w:cs="Arial Narrow" w:ascii="Arial Narrow" w:hAnsi="Arial Narrow"/>
                <w:sz w:val="16"/>
                <w:szCs w:val="16"/>
              </w:rPr>
            </w:r>
          </w:p>
        </w:tc>
        <w:tc>
          <w:tcPr>
            <w:tcW w:w="25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120"/>
              <w:rPr>
                <w:rFonts w:ascii="Arial Narrow" w:hAnsi="Arial Narrow" w:cs="Arial Narrow"/>
                <w:sz w:val="16"/>
                <w:szCs w:val="16"/>
              </w:rPr>
            </w:pPr>
            <w:r>
              <w:rPr>
                <w:rFonts w:cs="Arial Narrow" w:ascii="Arial Narrow" w:hAnsi="Arial Narrow"/>
                <w:sz w:val="16"/>
                <w:szCs w:val="16"/>
              </w:rPr>
            </w:r>
          </w:p>
        </w:tc>
      </w:tr>
      <w:tr>
        <w:trPr>
          <w:cantSplit w:val="true"/>
        </w:trPr>
        <w:tc>
          <w:tcPr>
            <w:tcW w:w="12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rPr>
                <w:rFonts w:ascii="Arial Narrow" w:hAnsi="Arial Narrow" w:cs="Arial Narrow"/>
                <w:sz w:val="16"/>
                <w:szCs w:val="16"/>
              </w:rPr>
            </w:pPr>
            <w:r>
              <w:rPr>
                <w:rFonts w:cs="Arial Narrow" w:ascii="Arial Narrow" w:hAnsi="Arial Narrow"/>
                <w:sz w:val="16"/>
                <w:szCs w:val="16"/>
              </w:rPr>
            </w:r>
          </w:p>
        </w:tc>
        <w:tc>
          <w:tcPr>
            <w:tcW w:w="20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120"/>
              <w:rPr>
                <w:rFonts w:ascii="Arial Narrow" w:hAnsi="Arial Narrow" w:cs="Arial Narrow"/>
                <w:sz w:val="16"/>
                <w:szCs w:val="16"/>
              </w:rPr>
            </w:pPr>
            <w:r>
              <w:rPr>
                <w:rFonts w:cs="Arial Narrow" w:ascii="Arial Narrow" w:hAnsi="Arial Narrow"/>
                <w:sz w:val="16"/>
                <w:szCs w:val="16"/>
              </w:rPr>
            </w:r>
          </w:p>
        </w:tc>
        <w:tc>
          <w:tcPr>
            <w:tcW w:w="20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120"/>
              <w:rPr>
                <w:rFonts w:ascii="Arial Narrow" w:hAnsi="Arial Narrow" w:cs="Arial Narrow"/>
                <w:sz w:val="16"/>
                <w:szCs w:val="16"/>
              </w:rPr>
            </w:pPr>
            <w:r>
              <w:rPr>
                <w:rFonts w:cs="Arial Narrow" w:ascii="Arial Narrow" w:hAnsi="Arial Narrow"/>
                <w:sz w:val="16"/>
                <w:szCs w:val="16"/>
              </w:rPr>
            </w:r>
          </w:p>
        </w:tc>
        <w:tc>
          <w:tcPr>
            <w:tcW w:w="20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120"/>
              <w:rPr>
                <w:rFonts w:ascii="Arial Narrow" w:hAnsi="Arial Narrow" w:cs="Arial Narrow"/>
                <w:sz w:val="16"/>
                <w:szCs w:val="16"/>
              </w:rPr>
            </w:pPr>
            <w:r>
              <w:rPr>
                <w:rFonts w:cs="Arial Narrow" w:ascii="Arial Narrow" w:hAnsi="Arial Narrow"/>
                <w:sz w:val="16"/>
                <w:szCs w:val="16"/>
              </w:rPr>
            </w:r>
          </w:p>
        </w:tc>
        <w:tc>
          <w:tcPr>
            <w:tcW w:w="25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120"/>
              <w:rPr>
                <w:rFonts w:ascii="Arial Narrow" w:hAnsi="Arial Narrow" w:cs="Arial Narrow"/>
                <w:sz w:val="16"/>
                <w:szCs w:val="16"/>
              </w:rPr>
            </w:pPr>
            <w:r>
              <w:rPr>
                <w:rFonts w:cs="Arial Narrow" w:ascii="Arial Narrow" w:hAnsi="Arial Narrow"/>
                <w:sz w:val="16"/>
                <w:szCs w:val="16"/>
              </w:rPr>
            </w:r>
          </w:p>
        </w:tc>
      </w:tr>
      <w:tr>
        <w:trPr>
          <w:cantSplit w:val="true"/>
        </w:trPr>
        <w:tc>
          <w:tcPr>
            <w:tcW w:w="12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rPr>
                <w:rFonts w:ascii="Arial Narrow" w:hAnsi="Arial Narrow" w:cs="Arial Narrow"/>
                <w:sz w:val="16"/>
                <w:szCs w:val="16"/>
              </w:rPr>
            </w:pPr>
            <w:r>
              <w:rPr>
                <w:rFonts w:cs="Arial Narrow" w:ascii="Arial Narrow" w:hAnsi="Arial Narrow"/>
                <w:sz w:val="16"/>
                <w:szCs w:val="16"/>
              </w:rPr>
            </w:r>
          </w:p>
        </w:tc>
        <w:tc>
          <w:tcPr>
            <w:tcW w:w="20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120"/>
              <w:rPr>
                <w:rFonts w:ascii="Arial Narrow" w:hAnsi="Arial Narrow" w:cs="Arial Narrow"/>
                <w:sz w:val="16"/>
                <w:szCs w:val="16"/>
              </w:rPr>
            </w:pPr>
            <w:r>
              <w:rPr>
                <w:rFonts w:cs="Arial Narrow" w:ascii="Arial Narrow" w:hAnsi="Arial Narrow"/>
                <w:sz w:val="16"/>
                <w:szCs w:val="16"/>
              </w:rPr>
            </w:r>
          </w:p>
        </w:tc>
        <w:tc>
          <w:tcPr>
            <w:tcW w:w="20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120"/>
              <w:rPr>
                <w:rFonts w:ascii="Arial Narrow" w:hAnsi="Arial Narrow" w:cs="Arial Narrow"/>
                <w:sz w:val="16"/>
                <w:szCs w:val="16"/>
              </w:rPr>
            </w:pPr>
            <w:r>
              <w:rPr>
                <w:rFonts w:cs="Arial Narrow" w:ascii="Arial Narrow" w:hAnsi="Arial Narrow"/>
                <w:sz w:val="16"/>
                <w:szCs w:val="16"/>
              </w:rPr>
            </w:r>
          </w:p>
        </w:tc>
        <w:tc>
          <w:tcPr>
            <w:tcW w:w="20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120"/>
              <w:rPr>
                <w:rFonts w:ascii="Arial Narrow" w:hAnsi="Arial Narrow" w:cs="Arial Narrow"/>
                <w:sz w:val="16"/>
                <w:szCs w:val="16"/>
              </w:rPr>
            </w:pPr>
            <w:r>
              <w:rPr>
                <w:rFonts w:cs="Arial Narrow" w:ascii="Arial Narrow" w:hAnsi="Arial Narrow"/>
                <w:sz w:val="16"/>
                <w:szCs w:val="16"/>
              </w:rPr>
            </w:r>
          </w:p>
        </w:tc>
        <w:tc>
          <w:tcPr>
            <w:tcW w:w="25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120"/>
              <w:rPr>
                <w:rFonts w:ascii="Arial Narrow" w:hAnsi="Arial Narrow" w:cs="Arial Narrow"/>
                <w:sz w:val="16"/>
                <w:szCs w:val="16"/>
              </w:rPr>
            </w:pPr>
            <w:r>
              <w:rPr>
                <w:rFonts w:cs="Arial Narrow" w:ascii="Arial Narrow" w:hAnsi="Arial Narrow"/>
                <w:sz w:val="16"/>
                <w:szCs w:val="16"/>
              </w:rPr>
            </w:r>
          </w:p>
        </w:tc>
      </w:tr>
      <w:tr>
        <w:trPr>
          <w:cantSplit w:val="true"/>
        </w:trPr>
        <w:tc>
          <w:tcPr>
            <w:tcW w:w="12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rPr>
                <w:rFonts w:ascii="Arial Narrow" w:hAnsi="Arial Narrow" w:cs="Arial Narrow"/>
                <w:sz w:val="16"/>
                <w:szCs w:val="16"/>
              </w:rPr>
            </w:pPr>
            <w:r>
              <w:rPr>
                <w:rFonts w:cs="Arial Narrow" w:ascii="Arial Narrow" w:hAnsi="Arial Narrow"/>
                <w:sz w:val="16"/>
                <w:szCs w:val="16"/>
              </w:rPr>
            </w:r>
          </w:p>
        </w:tc>
        <w:tc>
          <w:tcPr>
            <w:tcW w:w="20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120"/>
              <w:rPr>
                <w:rFonts w:ascii="Arial Narrow" w:hAnsi="Arial Narrow" w:cs="Arial Narrow"/>
                <w:sz w:val="16"/>
                <w:szCs w:val="16"/>
              </w:rPr>
            </w:pPr>
            <w:r>
              <w:rPr>
                <w:rFonts w:cs="Arial Narrow" w:ascii="Arial Narrow" w:hAnsi="Arial Narrow"/>
                <w:sz w:val="16"/>
                <w:szCs w:val="16"/>
              </w:rPr>
            </w:r>
          </w:p>
        </w:tc>
        <w:tc>
          <w:tcPr>
            <w:tcW w:w="20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120"/>
              <w:rPr>
                <w:rFonts w:ascii="Arial Narrow" w:hAnsi="Arial Narrow" w:cs="Arial Narrow"/>
                <w:sz w:val="16"/>
                <w:szCs w:val="16"/>
              </w:rPr>
            </w:pPr>
            <w:r>
              <w:rPr>
                <w:rFonts w:cs="Arial Narrow" w:ascii="Arial Narrow" w:hAnsi="Arial Narrow"/>
                <w:sz w:val="16"/>
                <w:szCs w:val="16"/>
              </w:rPr>
            </w:r>
          </w:p>
        </w:tc>
        <w:tc>
          <w:tcPr>
            <w:tcW w:w="20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120"/>
              <w:rPr>
                <w:rFonts w:ascii="Arial Narrow" w:hAnsi="Arial Narrow" w:cs="Arial Narrow"/>
                <w:sz w:val="16"/>
                <w:szCs w:val="16"/>
              </w:rPr>
            </w:pPr>
            <w:r>
              <w:rPr>
                <w:rFonts w:cs="Arial Narrow" w:ascii="Arial Narrow" w:hAnsi="Arial Narrow"/>
                <w:sz w:val="16"/>
                <w:szCs w:val="16"/>
              </w:rPr>
            </w:r>
          </w:p>
        </w:tc>
        <w:tc>
          <w:tcPr>
            <w:tcW w:w="25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120"/>
              <w:rPr>
                <w:rFonts w:ascii="Arial Narrow" w:hAnsi="Arial Narrow" w:cs="Arial Narrow"/>
                <w:sz w:val="16"/>
                <w:szCs w:val="16"/>
              </w:rPr>
            </w:pPr>
            <w:r>
              <w:rPr>
                <w:rFonts w:cs="Arial Narrow" w:ascii="Arial Narrow" w:hAnsi="Arial Narrow"/>
                <w:sz w:val="16"/>
                <w:szCs w:val="16"/>
              </w:rPr>
            </w:r>
          </w:p>
        </w:tc>
      </w:tr>
    </w:tbl>
    <w:p>
      <w:pPr>
        <w:pStyle w:val="Normal"/>
        <w:tabs>
          <w:tab w:val="clear" w:pos="708"/>
          <w:tab w:val="left" w:pos="2580" w:leader="none"/>
          <w:tab w:val="center" w:pos="4419" w:leader="none"/>
        </w:tabs>
        <w:jc w:val="start"/>
        <w:rPr/>
      </w:pPr>
      <w:r>
        <w:rPr/>
      </w:r>
    </w:p>
    <w:p>
      <w:pPr>
        <w:pStyle w:val="Normal"/>
        <w:tabs>
          <w:tab w:val="clear" w:pos="708"/>
          <w:tab w:val="left" w:pos="2580" w:leader="none"/>
          <w:tab w:val="center" w:pos="4419" w:leader="none"/>
        </w:tabs>
        <w:jc w:val="start"/>
        <w:rPr/>
      </w:pPr>
      <w:r>
        <w:rPr/>
        <w:tab/>
        <w:tab/>
        <w:tab/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2">
                <wp:simplePos x="0" y="0"/>
                <wp:positionH relativeFrom="column">
                  <wp:posOffset>-287655</wp:posOffset>
                </wp:positionH>
                <wp:positionV relativeFrom="paragraph">
                  <wp:posOffset>149225</wp:posOffset>
                </wp:positionV>
                <wp:extent cx="2496820" cy="180340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6820" cy="180340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Elaboró</w:t>
                            </w:r>
                          </w:p>
                          <w:p>
                            <w:pPr>
                              <w:pStyle w:val="Normal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b/>
                              </w:rPr>
                              <w:t xml:space="preserve">Auditor     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96.6pt;height:142pt;mso-wrap-distance-left:9.05pt;mso-wrap-distance-right:9.05pt;mso-wrap-distance-top:0pt;mso-wrap-distance-bottom:0pt;margin-top:11.75pt;mso-position-vertical-relative:text;margin-left:-22.65pt;mso-position-horizontal-relative:text">
                <v:textbox>
                  <w:txbxContent>
                    <w:p>
                      <w:pPr>
                        <w:pStyle w:val="Normal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Elaboró</w:t>
                      </w:r>
                    </w:p>
                    <w:p>
                      <w:pPr>
                        <w:pStyle w:val="Normal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</w:r>
                    </w:p>
                    <w:p>
                      <w:pPr>
                        <w:pStyle w:val="Normal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</w:r>
                    </w:p>
                    <w:p>
                      <w:pPr>
                        <w:pStyle w:val="Normal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</w:r>
                    </w:p>
                    <w:p>
                      <w:pPr>
                        <w:pStyle w:val="Normal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</w:r>
                    </w:p>
                    <w:p>
                      <w:pPr>
                        <w:pStyle w:val="Normal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</w:r>
                    </w:p>
                    <w:p>
                      <w:pPr>
                        <w:pStyle w:val="Normal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</w:r>
                    </w:p>
                    <w:p>
                      <w:pPr>
                        <w:pStyle w:val="Normal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>
                          <w:b/>
                        </w:rPr>
                        <w:t xml:space="preserve">Auditor    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2580" w:leader="none"/>
          <w:tab w:val="center" w:pos="4419" w:leader="none"/>
        </w:tabs>
        <w:jc w:val="start"/>
        <w:rPr>
          <w:lang w:val="en-US" w:eastAsia="en-US"/>
        </w:rPr>
      </w:pPr>
      <w:r>
        <w:rPr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3">
                <wp:simplePos x="0" y="0"/>
                <wp:positionH relativeFrom="column">
                  <wp:posOffset>3688080</wp:posOffset>
                </wp:positionH>
                <wp:positionV relativeFrom="paragraph">
                  <wp:posOffset>26035</wp:posOffset>
                </wp:positionV>
                <wp:extent cx="2178050" cy="1803400"/>
                <wp:effectExtent l="0" t="0" r="0" b="0"/>
                <wp:wrapNone/>
                <wp:docPr id="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8050" cy="180340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Aprobó</w:t>
                            </w:r>
                          </w:p>
                          <w:p>
                            <w:pPr>
                              <w:pStyle w:val="Normal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b/>
                                <w:lang w:val="en-US" w:eastAsia="en-US"/>
                              </w:rPr>
                            </w:pPr>
                            <w:r>
                              <w:rPr>
                                <w:b/>
                                <w:lang w:val="en-US" w:eastAsia="en-US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b/>
                                <w:lang w:val="en-US" w:eastAsia="en-US"/>
                              </w:rPr>
                            </w:pPr>
                            <w:r>
                              <w:rPr>
                                <w:b/>
                                <w:lang w:val="en-US" w:eastAsia="en-US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highlight w:val="yellow"/>
                              </w:rPr>
                              <w:t>NOMBRE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b/>
                              </w:rPr>
                              <w:t xml:space="preserve">Alta Dirección    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71.5pt;height:142pt;mso-wrap-distance-left:9.05pt;mso-wrap-distance-right:9.05pt;mso-wrap-distance-top:0pt;mso-wrap-distance-bottom:0pt;margin-top:2.05pt;mso-position-vertical-relative:text;margin-left:290.4pt;mso-position-horizontal-relative:text">
                <v:textbox>
                  <w:txbxContent>
                    <w:p>
                      <w:pPr>
                        <w:pStyle w:val="Normal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Aprobó</w:t>
                      </w:r>
                    </w:p>
                    <w:p>
                      <w:pPr>
                        <w:pStyle w:val="Normal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</w:r>
                    </w:p>
                    <w:p>
                      <w:pPr>
                        <w:pStyle w:val="Normal"/>
                        <w:rPr>
                          <w:b/>
                          <w:lang w:val="en-US" w:eastAsia="en-US"/>
                        </w:rPr>
                      </w:pPr>
                      <w:r>
                        <w:rPr>
                          <w:b/>
                          <w:lang w:val="en-US" w:eastAsia="en-US"/>
                        </w:rPr>
                      </w:r>
                    </w:p>
                    <w:p>
                      <w:pPr>
                        <w:pStyle w:val="Normal"/>
                        <w:rPr>
                          <w:b/>
                          <w:lang w:val="en-US" w:eastAsia="en-US"/>
                        </w:rPr>
                      </w:pPr>
                      <w:r>
                        <w:rPr>
                          <w:b/>
                          <w:lang w:val="en-US" w:eastAsia="en-US"/>
                        </w:rPr>
                      </w:r>
                    </w:p>
                    <w:p>
                      <w:pPr>
                        <w:pStyle w:val="Normal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</w:r>
                    </w:p>
                    <w:p>
                      <w:pPr>
                        <w:pStyle w:val="Normal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</w:r>
                    </w:p>
                    <w:p>
                      <w:pPr>
                        <w:pStyle w:val="Normal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</w:r>
                    </w:p>
                    <w:p>
                      <w:pPr>
                        <w:pStyle w:val="Normal"/>
                        <w:rPr>
                          <w:b/>
                        </w:rPr>
                      </w:pPr>
                      <w:r>
                        <w:rPr>
                          <w:b/>
                          <w:highlight w:val="yellow"/>
                        </w:rPr>
                        <w:t>NOMBRE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>
                          <w:b/>
                        </w:rPr>
                        <w:t xml:space="preserve">Alta Dirección   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2580" w:leader="none"/>
          <w:tab w:val="center" w:pos="4419" w:leader="none"/>
        </w:tabs>
        <w:jc w:val="start"/>
        <w:rPr/>
      </w:pPr>
      <w:r>
        <w:rPr/>
      </w:r>
    </w:p>
    <w:p>
      <w:pPr>
        <w:pStyle w:val="Normal"/>
        <w:tabs>
          <w:tab w:val="clear" w:pos="708"/>
          <w:tab w:val="left" w:pos="2580" w:leader="none"/>
          <w:tab w:val="center" w:pos="4419" w:leader="none"/>
        </w:tabs>
        <w:jc w:val="start"/>
        <w:rPr/>
      </w:pPr>
      <w:r>
        <w:rPr/>
      </w:r>
    </w:p>
    <w:p>
      <w:pPr>
        <w:pStyle w:val="Normal"/>
        <w:tabs>
          <w:tab w:val="clear" w:pos="708"/>
          <w:tab w:val="left" w:pos="2580" w:leader="none"/>
          <w:tab w:val="center" w:pos="4419" w:leader="none"/>
        </w:tabs>
        <w:jc w:val="start"/>
        <w:rPr/>
      </w:pPr>
      <w:r>
        <w:rPr/>
      </w:r>
    </w:p>
    <w:sectPr>
      <w:headerReference w:type="default" r:id="rId2"/>
      <w:type w:val="nextPage"/>
      <w:pgSz w:w="12240" w:h="15840"/>
      <w:pgMar w:left="1701" w:right="1701" w:gutter="0" w:header="708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Arial Narrow">
    <w:charset w:val="00" w:characterSet="windows-1252"/>
    <w:family w:val="swiss"/>
    <w:pitch w:val="variable"/>
  </w:font>
  <w:font w:name="Aparajita">
    <w:charset w:val="00" w:characterSet="windows-1252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245" w:type="dxa"/>
      <w:jc w:val="center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2782"/>
      <w:gridCol w:w="5486"/>
      <w:gridCol w:w="1977"/>
    </w:tblGrid>
    <w:tr>
      <w:trPr>
        <w:trHeight w:val="356" w:hRule="atLeast"/>
        <w:cantSplit w:val="true"/>
      </w:trPr>
      <w:tc>
        <w:tcPr>
          <w:tcW w:w="2782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parajita" w:hAnsi="Aparajita" w:cs="Aparajita"/>
              <w:b/>
              <w:lang w:val="es-ES"/>
            </w:rPr>
          </w:pPr>
          <w:r>
            <w:rPr>
              <w:rFonts w:cs="Aparajita" w:ascii="Aparajita" w:hAnsi="Aparajita"/>
              <w:b/>
              <w:sz w:val="28"/>
              <w:szCs w:val="20"/>
              <w:highlight w:val="yellow"/>
              <w:lang w:val="en-US" w:eastAsia="en-US"/>
            </w:rPr>
            <w:t>LOGO</w:t>
          </w:r>
        </w:p>
        <w:p>
          <w:pPr>
            <w:pStyle w:val="Normal"/>
            <w:rPr>
              <w:rFonts w:ascii="Aparajita" w:hAnsi="Aparajita" w:cs="Aparajita"/>
              <w:b/>
              <w:lang w:val="es-ES"/>
            </w:rPr>
          </w:pPr>
          <w:r>
            <w:rPr>
              <w:rFonts w:cs="Aparajita" w:ascii="Aparajita" w:hAnsi="Aparajita"/>
              <w:b/>
              <w:lang w:val="es-ES"/>
            </w:rPr>
          </w:r>
        </w:p>
      </w:tc>
      <w:tc>
        <w:tcPr>
          <w:tcW w:w="5486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parajita" w:hAnsi="Aparajita" w:eastAsia="Hei;Arial Unicode MS" w:cs="Aparajita"/>
              <w:b/>
              <w:sz w:val="23"/>
              <w:lang w:bidi="he-IL"/>
            </w:rPr>
          </w:pPr>
          <w:r>
            <w:rPr>
              <w:rFonts w:eastAsia="Hei;Arial Unicode MS" w:cs="Aparajita" w:ascii="Aparajita" w:hAnsi="Aparajita"/>
              <w:b/>
              <w:sz w:val="23"/>
              <w:highlight w:val="yellow"/>
              <w:lang w:val="es-ES" w:bidi="he-IL"/>
            </w:rPr>
            <w:t>SUPERSERVICIO CUATRO CAMINOS SA DE CV</w:t>
          </w:r>
        </w:p>
      </w:tc>
      <w:tc>
        <w:tcPr>
          <w:tcW w:w="1977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rPr>
              <w:rFonts w:ascii="Aparajita" w:hAnsi="Aparajita" w:cs="Aparajita"/>
              <w:sz w:val="18"/>
              <w:szCs w:val="18"/>
            </w:rPr>
          </w:pPr>
          <w:r>
            <w:rPr>
              <w:rFonts w:cs="Aparajita" w:ascii="Aparajita" w:hAnsi="Aparajita"/>
              <w:sz w:val="18"/>
              <w:szCs w:val="18"/>
            </w:rPr>
            <w:t>Revisión: 0</w:t>
          </w:r>
        </w:p>
        <w:p>
          <w:pPr>
            <w:pStyle w:val="Normal"/>
            <w:rPr>
              <w:rFonts w:ascii="Aparajita" w:hAnsi="Aparajita" w:cs="Aparajita"/>
              <w:sz w:val="18"/>
              <w:szCs w:val="18"/>
            </w:rPr>
          </w:pPr>
          <w:r>
            <w:rPr>
              <w:rFonts w:cs="Aparajita" w:ascii="Aparajita" w:hAnsi="Aparajita"/>
              <w:sz w:val="18"/>
              <w:szCs w:val="18"/>
            </w:rPr>
            <w:t xml:space="preserve">Página </w:t>
          </w:r>
          <w:r>
            <w:rPr>
              <w:rFonts w:cs="Aparajita" w:ascii="Aparajita" w:hAnsi="Aparajita"/>
              <w:sz w:val="18"/>
              <w:szCs w:val="18"/>
            </w:rPr>
            <w:fldChar w:fldCharType="begin"/>
          </w:r>
          <w:r>
            <w:rPr>
              <w:sz w:val="18"/>
              <w:szCs w:val="18"/>
              <w:rFonts w:cs="Aparajita" w:ascii="Aparajita" w:hAnsi="Aparajita"/>
            </w:rPr>
            <w:instrText xml:space="preserve"> PAGE </w:instrText>
          </w:r>
          <w:r>
            <w:rPr>
              <w:sz w:val="18"/>
              <w:szCs w:val="18"/>
              <w:rFonts w:cs="Aparajita" w:ascii="Aparajita" w:hAnsi="Aparajita"/>
            </w:rPr>
            <w:fldChar w:fldCharType="separate"/>
          </w:r>
          <w:r>
            <w:rPr>
              <w:sz w:val="18"/>
              <w:szCs w:val="18"/>
              <w:rFonts w:cs="Aparajita" w:ascii="Aparajita" w:hAnsi="Aparajita"/>
            </w:rPr>
            <w:t>1</w:t>
          </w:r>
          <w:r>
            <w:rPr>
              <w:sz w:val="18"/>
              <w:szCs w:val="18"/>
              <w:rFonts w:cs="Aparajita" w:ascii="Aparajita" w:hAnsi="Aparajita"/>
            </w:rPr>
            <w:fldChar w:fldCharType="end"/>
          </w:r>
          <w:r>
            <w:rPr>
              <w:rFonts w:cs="Aparajita" w:ascii="Aparajita" w:hAnsi="Aparajita"/>
              <w:sz w:val="18"/>
              <w:szCs w:val="18"/>
            </w:rPr>
            <w:t xml:space="preserve"> de </w:t>
          </w:r>
          <w:r>
            <w:rPr>
              <w:rFonts w:cs="Aparajita" w:ascii="Aparajita" w:hAnsi="Aparajita"/>
              <w:sz w:val="18"/>
              <w:szCs w:val="18"/>
            </w:rPr>
            <w:fldChar w:fldCharType="begin"/>
          </w:r>
          <w:r>
            <w:rPr>
              <w:sz w:val="18"/>
              <w:szCs w:val="18"/>
              <w:rFonts w:cs="Aparajita" w:ascii="Aparajita" w:hAnsi="Aparajita"/>
            </w:rPr>
            <w:instrText xml:space="preserve"> NUMPAGES \* ARABIC </w:instrText>
          </w:r>
          <w:r>
            <w:rPr>
              <w:sz w:val="18"/>
              <w:szCs w:val="18"/>
              <w:rFonts w:cs="Aparajita" w:ascii="Aparajita" w:hAnsi="Aparajita"/>
            </w:rPr>
            <w:fldChar w:fldCharType="separate"/>
          </w:r>
          <w:r>
            <w:rPr>
              <w:sz w:val="18"/>
              <w:szCs w:val="18"/>
              <w:rFonts w:cs="Aparajita" w:ascii="Aparajita" w:hAnsi="Aparajita"/>
            </w:rPr>
            <w:t>1</w:t>
          </w:r>
          <w:r>
            <w:rPr>
              <w:sz w:val="18"/>
              <w:szCs w:val="18"/>
              <w:rFonts w:cs="Aparajita" w:ascii="Aparajita" w:hAnsi="Aparajita"/>
            </w:rPr>
            <w:fldChar w:fldCharType="end"/>
          </w:r>
        </w:p>
        <w:p>
          <w:pPr>
            <w:pStyle w:val="Normal"/>
            <w:rPr>
              <w:rFonts w:ascii="Aparajita" w:hAnsi="Aparajita" w:cs="Aparajita"/>
            </w:rPr>
          </w:pPr>
          <w:r>
            <w:rPr>
              <w:rFonts w:cs="Aparajita" w:ascii="Aparajita" w:hAnsi="Aparajita"/>
              <w:sz w:val="18"/>
              <w:szCs w:val="18"/>
            </w:rPr>
            <w:t xml:space="preserve">Efectivo: </w:t>
          </w:r>
          <w:r>
            <w:rPr>
              <w:rFonts w:cs="Aparajita" w:ascii="Aparajita" w:hAnsi="Aparajita"/>
              <w:sz w:val="18"/>
              <w:szCs w:val="18"/>
              <w:highlight w:val="yellow"/>
            </w:rPr>
            <w:t>28/04/2025</w:t>
          </w:r>
        </w:p>
      </w:tc>
    </w:tr>
    <w:tr>
      <w:trPr>
        <w:cantSplit w:val="true"/>
      </w:trPr>
      <w:tc>
        <w:tcPr>
          <w:tcW w:w="2782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parajita" w:hAnsi="Aparajita" w:cs="Aparajita"/>
              <w:b/>
              <w:lang w:val="es-ES"/>
            </w:rPr>
          </w:pPr>
          <w:r>
            <w:rPr>
              <w:rFonts w:cs="Aparajita" w:ascii="Aparajita" w:hAnsi="Aparajita"/>
              <w:b/>
              <w:lang w:val="es-ES"/>
            </w:rPr>
          </w:r>
        </w:p>
      </w:tc>
      <w:tc>
        <w:tcPr>
          <w:tcW w:w="5486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snapToGrid w:val="false"/>
            <w:rPr>
              <w:rFonts w:ascii="Aparajita" w:hAnsi="Aparajita" w:cs="Aparajita"/>
              <w:b/>
              <w:lang w:val="es-ES"/>
            </w:rPr>
          </w:pPr>
          <w:r>
            <w:rPr>
              <w:rFonts w:cs="Aparajita" w:ascii="Aparajita" w:hAnsi="Aparajita"/>
              <w:b/>
              <w:lang w:val="es-ES"/>
            </w:rPr>
          </w:r>
        </w:p>
      </w:tc>
      <w:tc>
        <w:tcPr>
          <w:tcW w:w="1977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snapToGrid w:val="false"/>
            <w:rPr>
              <w:rFonts w:ascii="Aparajita" w:hAnsi="Aparajita" w:cs="Aparajita"/>
              <w:lang w:val="es-ES"/>
            </w:rPr>
          </w:pPr>
          <w:r>
            <w:rPr>
              <w:rFonts w:cs="Aparajita" w:ascii="Aparajita" w:hAnsi="Aparajita"/>
              <w:lang w:val="es-ES"/>
            </w:rPr>
          </w:r>
        </w:p>
      </w:tc>
    </w:tr>
    <w:tr>
      <w:trPr>
        <w:trHeight w:val="1105" w:hRule="atLeast"/>
        <w:cantSplit w:val="true"/>
      </w:trPr>
      <w:tc>
        <w:tcPr>
          <w:tcW w:w="2782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parajita" w:hAnsi="Aparajita" w:cs="Aparajita"/>
              <w:b/>
              <w:lang w:val="es-ES"/>
            </w:rPr>
          </w:pPr>
          <w:r>
            <w:rPr>
              <w:rFonts w:cs="Aparajita" w:ascii="Aparajita" w:hAnsi="Aparajita"/>
              <w:b/>
              <w:lang w:val="es-ES"/>
            </w:rPr>
          </w:r>
        </w:p>
      </w:tc>
      <w:tc>
        <w:tcPr>
          <w:tcW w:w="5486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rPr>
              <w:rFonts w:ascii="Aparajita" w:hAnsi="Aparajita" w:cs="Aparajita"/>
              <w:lang w:val="es-ES"/>
            </w:rPr>
          </w:pPr>
          <w:r>
            <w:rPr>
              <w:rFonts w:cs="Aparajita" w:ascii="Aparajita" w:hAnsi="Aparajita"/>
              <w:lang w:val="es-ES"/>
            </w:rPr>
            <w:t>F-15-02</w:t>
          </w:r>
        </w:p>
        <w:p>
          <w:pPr>
            <w:pStyle w:val="Normal"/>
            <w:rPr>
              <w:rFonts w:ascii="Aparajita" w:hAnsi="Aparajita" w:cs="Aparajita"/>
              <w:lang w:val="es-ES"/>
            </w:rPr>
          </w:pPr>
          <w:r>
            <w:rPr>
              <w:rFonts w:cs="Aparajita" w:ascii="Aparajita" w:hAnsi="Aparajita"/>
              <w:lang w:val="es-ES"/>
            </w:rPr>
            <w:t>Plan de Auditoria</w:t>
          </w:r>
        </w:p>
      </w:tc>
      <w:tc>
        <w:tcPr>
          <w:tcW w:w="1977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snapToGrid w:val="false"/>
            <w:rPr>
              <w:rFonts w:ascii="Aparajita" w:hAnsi="Aparajita" w:cs="Aparajita"/>
              <w:lang w:val="es-ES"/>
            </w:rPr>
          </w:pPr>
          <w:r>
            <w:rPr>
              <w:rFonts w:cs="Aparajita" w:ascii="Aparajita" w:hAnsi="Aparajita"/>
              <w:lang w:val="es-ES"/>
            </w:rPr>
          </w:r>
        </w:p>
      </w:tc>
    </w:tr>
  </w:tbl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8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center"/>
    </w:pPr>
    <w:rPr>
      <w:rFonts w:ascii="Calibri" w:hAnsi="Calibri" w:eastAsia="Calibri" w:cs="Times New Roman"/>
      <w:color w:val="auto"/>
      <w:sz w:val="22"/>
      <w:szCs w:val="22"/>
      <w:lang w:val="es-MX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Fuentedeprrafopredeter">
    <w:name w:val="Fuente de párrafo predeter."/>
    <w:qFormat/>
    <w:rPr/>
  </w:style>
  <w:style w:type="character" w:styleId="EncabezadoCar">
    <w:name w:val="Encabezado Car"/>
    <w:basedOn w:val="Fuentedeprrafopredeter"/>
    <w:qFormat/>
    <w:rPr/>
  </w:style>
  <w:style w:type="character" w:styleId="PiedepginaCar">
    <w:name w:val="Pie de página Car"/>
    <w:basedOn w:val="Fuentedeprrafopredeter"/>
    <w:qFormat/>
    <w:rPr/>
  </w:style>
  <w:style w:type="character" w:styleId="PageNumber">
    <w:name w:val="Page Number"/>
    <w:basedOn w:val="Fuentedeprrafopredeter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2022-08-15T18:10:00Z</dcterms:created>
  <dc:creator>MIGUEL BECKER</dc:creator>
  <dc:description/>
  <cp:keywords/>
  <dc:language>en-US</dc:language>
  <cp:lastModifiedBy>Zaira Sibel Parra Blanco</cp:lastModifiedBy>
  <cp:lastPrinted>2019-03-17T17:35:00Z</cp:lastPrinted>
  <dcterms:modified xsi:type="dcterms:W3CDTF">2026-02-10T21:16:00Z</dcterms:modified>
  <cp:revision>7</cp:revision>
  <dc:subject/>
  <dc:title/>
</cp:coreProperties>
</file>