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CF50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608BF405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41D5A5A" w14:textId="77777777" w:rsidR="00D37E23" w:rsidRPr="00DC7368" w:rsidRDefault="00AA6D0C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AA6D0C">
        <w:rPr>
          <w:rFonts w:ascii="Arial" w:hAnsi="Arial" w:cs="Arial"/>
          <w:b/>
          <w:sz w:val="56"/>
          <w:szCs w:val="56"/>
        </w:rPr>
        <w:t>Procedimiento para confirmación metrológica de equipo</w:t>
      </w:r>
    </w:p>
    <w:p w14:paraId="2520162C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59A35886" w14:textId="77777777" w:rsidR="00521CCC" w:rsidRPr="006F60CD" w:rsidRDefault="00521CCC" w:rsidP="00521CCC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6F60CD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6A87E7B7" w14:textId="77777777" w:rsidR="00521CCC" w:rsidRPr="005D0289" w:rsidRDefault="00521CCC" w:rsidP="00521CCC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6F60CD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51EADD12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A2FD2E8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7BAE02D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37370CA5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5ECD7CD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A1FC6B6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0171BE5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195E9B3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6F3332C5" w14:textId="77777777" w:rsidR="00887FA9" w:rsidRPr="00887FA9" w:rsidRDefault="00887FA9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887FA9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1A2F98FF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</w:t>
      </w:r>
      <w:r w:rsidR="00405CB0">
        <w:rPr>
          <w:rFonts w:ascii="Arial" w:hAnsi="Arial" w:cs="Arial"/>
          <w:b/>
          <w:sz w:val="28"/>
          <w:szCs w:val="28"/>
        </w:rPr>
        <w:t>T</w:t>
      </w:r>
      <w:r>
        <w:rPr>
          <w:rFonts w:ascii="Arial" w:hAnsi="Arial" w:cs="Arial"/>
          <w:b/>
          <w:sz w:val="28"/>
          <w:szCs w:val="28"/>
        </w:rPr>
        <w:t>-0</w:t>
      </w:r>
      <w:r w:rsidR="00405CB0">
        <w:rPr>
          <w:rFonts w:ascii="Arial" w:hAnsi="Arial" w:cs="Arial"/>
          <w:b/>
          <w:sz w:val="28"/>
          <w:szCs w:val="28"/>
        </w:rPr>
        <w:t>0</w:t>
      </w:r>
      <w:r w:rsidR="000C15BA">
        <w:rPr>
          <w:rFonts w:ascii="Arial" w:hAnsi="Arial" w:cs="Arial"/>
          <w:b/>
          <w:sz w:val="28"/>
          <w:szCs w:val="28"/>
        </w:rPr>
        <w:t>3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AA6D0C" w:rsidRPr="00AA6D0C">
        <w:rPr>
          <w:rFonts w:ascii="Arial" w:hAnsi="Arial" w:cs="Arial"/>
          <w:b/>
          <w:sz w:val="28"/>
          <w:szCs w:val="28"/>
        </w:rPr>
        <w:t>Procedimiento para confirmación metrológica de equipo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2F0D1D2B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2524CCBF" w14:textId="78769F52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 xml:space="preserve">o. </w:t>
      </w:r>
      <w:r w:rsidR="00521CCC">
        <w:rPr>
          <w:rFonts w:ascii="Arial" w:hAnsi="Arial" w:cs="Arial"/>
          <w:b/>
          <w:color w:val="000000"/>
          <w:sz w:val="24"/>
          <w:lang w:val="es-MX"/>
        </w:rPr>
        <w:t>:0</w:t>
      </w:r>
    </w:p>
    <w:p w14:paraId="0FCF71DD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44FE0C9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2563E75A" w14:textId="77777777" w:rsidTr="005A56CD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276F4D06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73EA9606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098A62E3" w14:textId="77777777" w:rsidR="00D06297" w:rsidRPr="00D06297" w:rsidRDefault="00D22A99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1D0057F0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313A51E1" w14:textId="77777777" w:rsidR="00D06297" w:rsidRPr="00D06297" w:rsidRDefault="00D06297" w:rsidP="00136CA5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5A56CD" w:rsidRPr="00D06297" w14:paraId="393554B0" w14:textId="77777777" w:rsidTr="00750BE2">
        <w:trPr>
          <w:trHeight w:val="678"/>
          <w:jc w:val="center"/>
        </w:trPr>
        <w:tc>
          <w:tcPr>
            <w:tcW w:w="1029" w:type="dxa"/>
          </w:tcPr>
          <w:p w14:paraId="04AF2D88" w14:textId="4BE0B36F" w:rsidR="005A56CD" w:rsidRPr="00D06297" w:rsidRDefault="005A56CD" w:rsidP="005A56C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4F7278F9" w14:textId="256FF9B7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7597B5A1" w14:textId="44634992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581FE523" w14:textId="63A35C93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AA64F19" w14:textId="1F644D2E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5A56CD" w:rsidRPr="00D06297" w14:paraId="51CF045D" w14:textId="77777777" w:rsidTr="006045BF">
        <w:trPr>
          <w:trHeight w:val="702"/>
          <w:jc w:val="center"/>
        </w:trPr>
        <w:tc>
          <w:tcPr>
            <w:tcW w:w="1029" w:type="dxa"/>
          </w:tcPr>
          <w:p w14:paraId="4DFEBF46" w14:textId="0332C3E2" w:rsidR="005A56CD" w:rsidRPr="00D06297" w:rsidRDefault="005A56CD" w:rsidP="005A56C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40FCCA61" w14:textId="4D9336A8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CECBEEF" w14:textId="00D9B3B8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6165AC8A" w14:textId="0D2367C5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499228C" w14:textId="24D5F616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5A56CD" w:rsidRPr="00D06297" w14:paraId="2F795A5A" w14:textId="77777777" w:rsidTr="00750BE2">
        <w:trPr>
          <w:trHeight w:val="698"/>
          <w:jc w:val="center"/>
        </w:trPr>
        <w:tc>
          <w:tcPr>
            <w:tcW w:w="1029" w:type="dxa"/>
          </w:tcPr>
          <w:p w14:paraId="0DE743C6" w14:textId="407AE731" w:rsidR="005A56CD" w:rsidRPr="00D06297" w:rsidRDefault="005A56CD" w:rsidP="005A56C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7C1FAA30" w14:textId="6225C27F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65D0FA88" w14:textId="60AD24BD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1D28206E" w14:textId="2250A76B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2770DA74" w14:textId="6E9C1FFA" w:rsidR="005A56CD" w:rsidRPr="006F60CD" w:rsidRDefault="005A56CD" w:rsidP="005A56CD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521CCC" w:rsidRPr="00D06297" w14:paraId="2B3F6461" w14:textId="77777777" w:rsidTr="005A56CD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5D8BE9BD" w14:textId="3744E156" w:rsidR="00521CCC" w:rsidRPr="00D06297" w:rsidRDefault="00521CCC" w:rsidP="00521CCC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238ED"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5B92D698" w14:textId="2367D411" w:rsidR="00521CCC" w:rsidRPr="00136CA5" w:rsidRDefault="00521CCC" w:rsidP="00521CCC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5A56CD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39FAAAF1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07CA0E3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51A20B0B" w14:textId="77777777" w:rsidTr="005A56CD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28350D4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164BAE2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7064883F" w14:textId="77777777" w:rsidR="00D429FE" w:rsidRPr="00D429FE" w:rsidRDefault="003704A0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5BCBCBA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3451902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3814F08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165B5CC2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4A02346D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521CCC" w:rsidRPr="00D429FE" w14:paraId="2EADD461" w14:textId="77777777" w:rsidTr="00AD1AAF">
        <w:trPr>
          <w:jc w:val="center"/>
        </w:trPr>
        <w:tc>
          <w:tcPr>
            <w:tcW w:w="829" w:type="dxa"/>
            <w:vAlign w:val="center"/>
          </w:tcPr>
          <w:p w14:paraId="508E8FD8" w14:textId="787C5E01" w:rsidR="00521CCC" w:rsidRPr="00D429FE" w:rsidRDefault="00521CCC" w:rsidP="00521CC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08312C10" w14:textId="6D600207" w:rsidR="00521CCC" w:rsidRPr="006F60CD" w:rsidRDefault="00521CCC" w:rsidP="00521CC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61740613" w14:textId="41AE642D" w:rsidR="00521CCC" w:rsidRPr="00D429FE" w:rsidRDefault="00521CCC" w:rsidP="00521CC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3B1A03CF" w14:textId="46776B23" w:rsidR="00521CCC" w:rsidRPr="00D429FE" w:rsidRDefault="00521CCC" w:rsidP="00521CCC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7010EE2B" w14:textId="72E735AD" w:rsidR="00521CCC" w:rsidRPr="006F60CD" w:rsidRDefault="00521CCC" w:rsidP="00521CC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548DDCE2" w14:textId="35076F17" w:rsidR="00521CCC" w:rsidRPr="006F60CD" w:rsidRDefault="00521CCC" w:rsidP="00521CC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615FAE47" w14:textId="4A704596" w:rsidR="00521CCC" w:rsidRPr="006F60CD" w:rsidRDefault="00521CCC" w:rsidP="00521CCC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F60C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00C572B4" w14:textId="77777777" w:rsidTr="00AD1AAF">
        <w:trPr>
          <w:jc w:val="center"/>
        </w:trPr>
        <w:tc>
          <w:tcPr>
            <w:tcW w:w="829" w:type="dxa"/>
            <w:vAlign w:val="center"/>
          </w:tcPr>
          <w:p w14:paraId="5DB9470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7E5F34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BB3366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539C83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4C2701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2533690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D61173E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F592BE6" w14:textId="77777777" w:rsidTr="00AD1AAF">
        <w:trPr>
          <w:jc w:val="center"/>
        </w:trPr>
        <w:tc>
          <w:tcPr>
            <w:tcW w:w="829" w:type="dxa"/>
            <w:vAlign w:val="center"/>
          </w:tcPr>
          <w:p w14:paraId="31CE1A5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AD44E5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DCF79A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B7AC37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FA8ED1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E9B7A4C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DAF7646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FCD083F" w14:textId="77777777" w:rsidTr="00AD1AAF">
        <w:trPr>
          <w:jc w:val="center"/>
        </w:trPr>
        <w:tc>
          <w:tcPr>
            <w:tcW w:w="829" w:type="dxa"/>
            <w:vAlign w:val="center"/>
          </w:tcPr>
          <w:p w14:paraId="4AF619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4C9CC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C27E47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174CFC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95496C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D29500C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4F0AA95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67E162B" w14:textId="77777777" w:rsidTr="00AD1AAF">
        <w:trPr>
          <w:jc w:val="center"/>
        </w:trPr>
        <w:tc>
          <w:tcPr>
            <w:tcW w:w="829" w:type="dxa"/>
            <w:vAlign w:val="center"/>
          </w:tcPr>
          <w:p w14:paraId="67C224D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E0D132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6A52D2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9C193B9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24CEB5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BEE0960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5EAA9BA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36A29B5" w14:textId="77777777" w:rsidTr="00AD1AAF">
        <w:trPr>
          <w:jc w:val="center"/>
        </w:trPr>
        <w:tc>
          <w:tcPr>
            <w:tcW w:w="829" w:type="dxa"/>
            <w:vAlign w:val="center"/>
          </w:tcPr>
          <w:p w14:paraId="1E25420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663725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026655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C0AD6D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6E0788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C7BCDE6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496ACA7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3260741" w14:textId="77777777" w:rsidTr="00AD1AAF">
        <w:trPr>
          <w:jc w:val="center"/>
        </w:trPr>
        <w:tc>
          <w:tcPr>
            <w:tcW w:w="829" w:type="dxa"/>
            <w:vAlign w:val="center"/>
          </w:tcPr>
          <w:p w14:paraId="3ACED09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B24B71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9030A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8A7BEA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649DEC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AF4C838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BB1E834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1C7DF43" w14:textId="77777777" w:rsidTr="00AD1AAF">
        <w:trPr>
          <w:jc w:val="center"/>
        </w:trPr>
        <w:tc>
          <w:tcPr>
            <w:tcW w:w="829" w:type="dxa"/>
            <w:vAlign w:val="center"/>
          </w:tcPr>
          <w:p w14:paraId="74F125D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244E7F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84DB1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BD680DC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F1A60E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2041D76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2EB23C5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0BE600C" w14:textId="77777777" w:rsidTr="00AD1AAF">
        <w:trPr>
          <w:jc w:val="center"/>
        </w:trPr>
        <w:tc>
          <w:tcPr>
            <w:tcW w:w="829" w:type="dxa"/>
            <w:vAlign w:val="center"/>
          </w:tcPr>
          <w:p w14:paraId="3BCCC4A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9A0940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05ACEB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6B83E76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540E66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5D38D02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FD530CF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8D321BC" w14:textId="77777777" w:rsidTr="00AD1AAF">
        <w:trPr>
          <w:jc w:val="center"/>
        </w:trPr>
        <w:tc>
          <w:tcPr>
            <w:tcW w:w="829" w:type="dxa"/>
            <w:vAlign w:val="center"/>
          </w:tcPr>
          <w:p w14:paraId="0277871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E86A2A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E1A889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AF78C08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5C3F40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976C5AE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C8A8313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1ACCB9E" w14:textId="77777777" w:rsidTr="00AD1AAF">
        <w:trPr>
          <w:jc w:val="center"/>
        </w:trPr>
        <w:tc>
          <w:tcPr>
            <w:tcW w:w="829" w:type="dxa"/>
            <w:vAlign w:val="center"/>
          </w:tcPr>
          <w:p w14:paraId="26C1D4C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50BD77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254D00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ABDB5E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AF8F19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B599D1B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7ECC777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47EF1FF" w14:textId="77777777" w:rsidTr="00AD1AAF">
        <w:trPr>
          <w:jc w:val="center"/>
        </w:trPr>
        <w:tc>
          <w:tcPr>
            <w:tcW w:w="829" w:type="dxa"/>
            <w:vAlign w:val="center"/>
          </w:tcPr>
          <w:p w14:paraId="7D0C266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629BAC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9EFF05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4E2FC7D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2FD0F9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14B0472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5F649EE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2CA0AD3" w14:textId="77777777" w:rsidTr="00AD1AAF">
        <w:trPr>
          <w:jc w:val="center"/>
        </w:trPr>
        <w:tc>
          <w:tcPr>
            <w:tcW w:w="829" w:type="dxa"/>
            <w:vAlign w:val="center"/>
          </w:tcPr>
          <w:p w14:paraId="4516A8D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1590F6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0B102E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1C9A7B2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033259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535E818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015E39F" w14:textId="77777777" w:rsidR="00D429FE" w:rsidRPr="00D429FE" w:rsidRDefault="00D429FE" w:rsidP="001006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6A307C3" w14:textId="77777777" w:rsidR="009A6DE9" w:rsidRDefault="009A6DE9" w:rsidP="005A56CD">
      <w:pPr>
        <w:rPr>
          <w:rFonts w:ascii="Arial" w:hAnsi="Arial" w:cs="Arial"/>
          <w:b/>
          <w:sz w:val="24"/>
          <w:szCs w:val="24"/>
        </w:rPr>
      </w:pPr>
    </w:p>
    <w:p w14:paraId="7FC76C28" w14:textId="77777777" w:rsidR="006F60CD" w:rsidRDefault="006F60CD" w:rsidP="005A56CD">
      <w:pPr>
        <w:rPr>
          <w:rFonts w:ascii="Arial" w:hAnsi="Arial" w:cs="Arial"/>
          <w:b/>
          <w:sz w:val="24"/>
          <w:szCs w:val="24"/>
        </w:rPr>
      </w:pPr>
    </w:p>
    <w:p w14:paraId="61E2B4C5" w14:textId="77777777" w:rsidR="006F60CD" w:rsidRDefault="006F60CD" w:rsidP="005A56CD">
      <w:pPr>
        <w:rPr>
          <w:rFonts w:ascii="Arial" w:hAnsi="Arial" w:cs="Arial"/>
          <w:b/>
          <w:sz w:val="24"/>
          <w:szCs w:val="24"/>
        </w:rPr>
      </w:pPr>
    </w:p>
    <w:p w14:paraId="576D864D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0D4FC29C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025AA0" w14:paraId="6B452C47" w14:textId="77777777" w:rsidTr="005A56CD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47E980BC" w14:textId="77777777" w:rsidR="006D6507" w:rsidRPr="00025AA0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6233AE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025AA0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63FC90A0" w14:textId="77777777" w:rsidR="006D6507" w:rsidRPr="00025AA0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025AA0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3425CA" w:rsidRPr="00025AA0" w14:paraId="75A2D832" w14:textId="77777777" w:rsidTr="0074314C">
        <w:trPr>
          <w:jc w:val="center"/>
        </w:trPr>
        <w:tc>
          <w:tcPr>
            <w:tcW w:w="7479" w:type="dxa"/>
            <w:vAlign w:val="center"/>
          </w:tcPr>
          <w:p w14:paraId="137C0EC0" w14:textId="77777777" w:rsidR="003425CA" w:rsidRPr="00025AA0" w:rsidRDefault="003425CA" w:rsidP="003425CA">
            <w:pPr>
              <w:jc w:val="both"/>
              <w:rPr>
                <w:rFonts w:ascii="Arial" w:hAnsi="Arial" w:cs="Arial"/>
                <w:szCs w:val="24"/>
              </w:rPr>
            </w:pPr>
            <w:r w:rsidRPr="00025AA0">
              <w:rPr>
                <w:rFonts w:ascii="Arial" w:hAnsi="Arial" w:cs="Arial"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94E8DCE" w14:textId="5AB59EFD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3425CA" w:rsidRPr="00025AA0" w14:paraId="5B6D56C8" w14:textId="77777777" w:rsidTr="0074314C">
        <w:trPr>
          <w:jc w:val="center"/>
        </w:trPr>
        <w:tc>
          <w:tcPr>
            <w:tcW w:w="7479" w:type="dxa"/>
            <w:vAlign w:val="center"/>
          </w:tcPr>
          <w:p w14:paraId="034CF77F" w14:textId="77777777" w:rsidR="003425CA" w:rsidRPr="00025AA0" w:rsidRDefault="003425CA" w:rsidP="003425CA">
            <w:pPr>
              <w:jc w:val="both"/>
              <w:rPr>
                <w:rFonts w:ascii="Arial" w:hAnsi="Arial" w:cs="Arial"/>
                <w:szCs w:val="24"/>
              </w:rPr>
            </w:pPr>
            <w:r w:rsidRPr="00025AA0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ABF6408" w14:textId="04A13D4F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3425CA" w:rsidRPr="00025AA0" w14:paraId="4C1DA8CC" w14:textId="77777777" w:rsidTr="0074314C">
        <w:trPr>
          <w:jc w:val="center"/>
        </w:trPr>
        <w:tc>
          <w:tcPr>
            <w:tcW w:w="7479" w:type="dxa"/>
            <w:vAlign w:val="center"/>
          </w:tcPr>
          <w:p w14:paraId="0CA71944" w14:textId="77777777" w:rsidR="003425CA" w:rsidRPr="00025AA0" w:rsidRDefault="003425CA" w:rsidP="003425CA">
            <w:pPr>
              <w:jc w:val="both"/>
              <w:rPr>
                <w:rFonts w:ascii="Arial" w:hAnsi="Arial" w:cs="Arial"/>
                <w:szCs w:val="24"/>
              </w:rPr>
            </w:pPr>
            <w:r w:rsidRPr="00025AA0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180FAAE" w14:textId="38B9BAAB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3425CA" w:rsidRPr="00025AA0" w14:paraId="1416EFFE" w14:textId="77777777" w:rsidTr="0074314C">
        <w:trPr>
          <w:jc w:val="center"/>
        </w:trPr>
        <w:tc>
          <w:tcPr>
            <w:tcW w:w="7479" w:type="dxa"/>
            <w:vAlign w:val="center"/>
          </w:tcPr>
          <w:p w14:paraId="6B3E5904" w14:textId="77777777" w:rsidR="003425CA" w:rsidRPr="00025AA0" w:rsidRDefault="003425CA" w:rsidP="003425CA">
            <w:pPr>
              <w:jc w:val="both"/>
              <w:rPr>
                <w:rFonts w:ascii="Arial" w:hAnsi="Arial" w:cs="Arial"/>
                <w:szCs w:val="24"/>
              </w:rPr>
            </w:pPr>
            <w:r w:rsidRPr="00025AA0">
              <w:rPr>
                <w:rFonts w:ascii="Arial" w:hAnsi="Arial" w:cs="Arial"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1E9DED8" w14:textId="483B0A16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3425CA" w:rsidRPr="00025AA0" w14:paraId="11C43B00" w14:textId="77777777" w:rsidTr="0074314C">
        <w:trPr>
          <w:jc w:val="center"/>
        </w:trPr>
        <w:tc>
          <w:tcPr>
            <w:tcW w:w="7479" w:type="dxa"/>
            <w:vAlign w:val="center"/>
          </w:tcPr>
          <w:p w14:paraId="4F01AFD9" w14:textId="77777777" w:rsidR="003425CA" w:rsidRPr="00025AA0" w:rsidRDefault="003425CA" w:rsidP="003425CA">
            <w:pPr>
              <w:jc w:val="both"/>
              <w:rPr>
                <w:rFonts w:ascii="Arial" w:hAnsi="Arial" w:cs="Arial"/>
                <w:szCs w:val="24"/>
              </w:rPr>
            </w:pPr>
            <w:r w:rsidRPr="00025AA0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EC40A1A" w14:textId="1BFED146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3425CA" w:rsidRPr="00025AA0" w14:paraId="20DB126A" w14:textId="77777777" w:rsidTr="0074314C">
        <w:trPr>
          <w:jc w:val="center"/>
        </w:trPr>
        <w:tc>
          <w:tcPr>
            <w:tcW w:w="7479" w:type="dxa"/>
            <w:vAlign w:val="center"/>
          </w:tcPr>
          <w:p w14:paraId="30182147" w14:textId="77777777" w:rsidR="003425CA" w:rsidRPr="00025AA0" w:rsidRDefault="003425CA" w:rsidP="003425CA">
            <w:pPr>
              <w:jc w:val="both"/>
              <w:rPr>
                <w:rFonts w:ascii="Arial" w:hAnsi="Arial" w:cs="Arial"/>
                <w:szCs w:val="24"/>
              </w:rPr>
            </w:pPr>
            <w:r w:rsidRPr="00025AA0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8C17610" w14:textId="19390464" w:rsidR="003425CA" w:rsidRPr="00025AA0" w:rsidRDefault="0074314C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3425CA" w:rsidRPr="00025AA0" w14:paraId="6A4783B0" w14:textId="77777777" w:rsidTr="0074314C">
        <w:trPr>
          <w:jc w:val="center"/>
        </w:trPr>
        <w:tc>
          <w:tcPr>
            <w:tcW w:w="7479" w:type="dxa"/>
            <w:vAlign w:val="center"/>
          </w:tcPr>
          <w:p w14:paraId="2C1A1466" w14:textId="77777777" w:rsidR="003425CA" w:rsidRPr="00025AA0" w:rsidRDefault="003425CA" w:rsidP="003425CA">
            <w:pPr>
              <w:jc w:val="both"/>
              <w:rPr>
                <w:rFonts w:ascii="Arial" w:hAnsi="Arial" w:cs="Arial"/>
                <w:szCs w:val="24"/>
                <w:lang w:val="es-ES"/>
              </w:rPr>
            </w:pPr>
            <w:r w:rsidRPr="00025AA0">
              <w:rPr>
                <w:rFonts w:ascii="Arial" w:hAnsi="Arial" w:cs="Arial"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F8D4971" w14:textId="75A3DCB3" w:rsidR="003425CA" w:rsidRPr="00025AA0" w:rsidRDefault="0074314C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3425CA" w:rsidRPr="00025AA0" w14:paraId="3DC9FCFB" w14:textId="77777777" w:rsidTr="0074314C">
        <w:trPr>
          <w:jc w:val="center"/>
        </w:trPr>
        <w:tc>
          <w:tcPr>
            <w:tcW w:w="7479" w:type="dxa"/>
            <w:vAlign w:val="center"/>
          </w:tcPr>
          <w:p w14:paraId="46EDE642" w14:textId="77777777" w:rsidR="003425CA" w:rsidRPr="00025AA0" w:rsidRDefault="003425CA" w:rsidP="003425CA">
            <w:pPr>
              <w:rPr>
                <w:rFonts w:ascii="Arial" w:hAnsi="Arial" w:cs="Arial"/>
              </w:rPr>
            </w:pPr>
            <w:r w:rsidRPr="00025AA0">
              <w:rPr>
                <w:rFonts w:ascii="Arial" w:hAnsi="Arial" w:cs="Arial"/>
              </w:rPr>
              <w:t>4. DESARROLLO.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FA73C88" w14:textId="59AE91BD" w:rsidR="003425CA" w:rsidRPr="00025AA0" w:rsidRDefault="0074314C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6</w:t>
            </w:r>
          </w:p>
        </w:tc>
      </w:tr>
      <w:tr w:rsidR="003425CA" w:rsidRPr="003D473A" w14:paraId="09DEAC0E" w14:textId="77777777" w:rsidTr="0074314C">
        <w:trPr>
          <w:jc w:val="center"/>
        </w:trPr>
        <w:tc>
          <w:tcPr>
            <w:tcW w:w="7479" w:type="dxa"/>
            <w:vAlign w:val="center"/>
          </w:tcPr>
          <w:p w14:paraId="08FAFF48" w14:textId="77777777" w:rsidR="003425CA" w:rsidRPr="003D473A" w:rsidRDefault="003425CA" w:rsidP="003425CA">
            <w:pPr>
              <w:jc w:val="both"/>
              <w:rPr>
                <w:rFonts w:ascii="Arial" w:hAnsi="Arial" w:cs="Arial"/>
              </w:rPr>
            </w:pPr>
            <w:r w:rsidRPr="003D473A">
              <w:rPr>
                <w:rFonts w:ascii="Arial" w:hAnsi="Arial" w:cs="Arial"/>
              </w:rPr>
              <w:t xml:space="preserve">    4.1 Calibración del equipo.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0201552" w14:textId="2EE2591B" w:rsidR="0074314C" w:rsidRPr="003D473A" w:rsidRDefault="0074314C" w:rsidP="0074314C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3425CA" w:rsidRPr="003D473A" w14:paraId="7411183C" w14:textId="77777777" w:rsidTr="0074314C">
        <w:trPr>
          <w:jc w:val="center"/>
        </w:trPr>
        <w:tc>
          <w:tcPr>
            <w:tcW w:w="7479" w:type="dxa"/>
            <w:vAlign w:val="center"/>
          </w:tcPr>
          <w:p w14:paraId="3E7B5094" w14:textId="77777777" w:rsidR="003425CA" w:rsidRPr="003D473A" w:rsidRDefault="003425CA" w:rsidP="003425CA">
            <w:pPr>
              <w:jc w:val="both"/>
              <w:rPr>
                <w:rFonts w:ascii="Arial" w:hAnsi="Arial" w:cs="Arial"/>
              </w:rPr>
            </w:pPr>
            <w:r w:rsidRPr="003D473A">
              <w:rPr>
                <w:rFonts w:ascii="Arial" w:hAnsi="Arial" w:cs="Arial"/>
              </w:rPr>
              <w:t xml:space="preserve">    4.2 Verificación metrológica.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BCF2026" w14:textId="1126E4C0" w:rsidR="003425CA" w:rsidRPr="003D473A" w:rsidRDefault="0074314C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3425CA" w:rsidRPr="00025AA0" w14:paraId="6368B92D" w14:textId="77777777" w:rsidTr="0074314C">
        <w:trPr>
          <w:jc w:val="center"/>
        </w:trPr>
        <w:tc>
          <w:tcPr>
            <w:tcW w:w="7479" w:type="dxa"/>
            <w:vAlign w:val="center"/>
          </w:tcPr>
          <w:p w14:paraId="4EDBAC1C" w14:textId="77777777" w:rsidR="003425CA" w:rsidRPr="003D473A" w:rsidRDefault="003425CA" w:rsidP="003425CA">
            <w:pPr>
              <w:jc w:val="both"/>
              <w:rPr>
                <w:rFonts w:ascii="Arial" w:hAnsi="Arial" w:cs="Arial"/>
              </w:rPr>
            </w:pPr>
            <w:r w:rsidRPr="003D473A">
              <w:rPr>
                <w:rFonts w:ascii="Arial" w:hAnsi="Arial" w:cs="Arial"/>
              </w:rPr>
              <w:t xml:space="preserve">    4.3 Decisiones y acciones.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C6680D1" w14:textId="687E034A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3425CA" w:rsidRPr="00025AA0" w14:paraId="42DAFCC4" w14:textId="77777777" w:rsidTr="0074314C">
        <w:trPr>
          <w:jc w:val="center"/>
        </w:trPr>
        <w:tc>
          <w:tcPr>
            <w:tcW w:w="7479" w:type="dxa"/>
            <w:vAlign w:val="center"/>
          </w:tcPr>
          <w:p w14:paraId="404B2832" w14:textId="77777777" w:rsidR="003425CA" w:rsidRPr="00025AA0" w:rsidRDefault="003425CA" w:rsidP="003425CA">
            <w:pPr>
              <w:jc w:val="both"/>
              <w:rPr>
                <w:rFonts w:ascii="Arial" w:hAnsi="Arial" w:cs="Arial"/>
              </w:rPr>
            </w:pPr>
            <w:r w:rsidRPr="00025AA0">
              <w:rPr>
                <w:rFonts w:ascii="Arial" w:hAnsi="Arial" w:cs="Arial"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E51CABA" w14:textId="455109AC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3425CA" w:rsidRPr="00025AA0" w14:paraId="107DA9B9" w14:textId="77777777" w:rsidTr="0074314C">
        <w:trPr>
          <w:jc w:val="center"/>
        </w:trPr>
        <w:tc>
          <w:tcPr>
            <w:tcW w:w="7479" w:type="dxa"/>
            <w:vAlign w:val="center"/>
          </w:tcPr>
          <w:p w14:paraId="661FB1B5" w14:textId="5E754496" w:rsidR="003425CA" w:rsidRPr="00D22D4A" w:rsidRDefault="003425CA" w:rsidP="003425CA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D22D4A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8F16A08" w14:textId="50ECD284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3425CA" w:rsidRPr="00025AA0" w14:paraId="7EE40653" w14:textId="77777777" w:rsidTr="0074314C">
        <w:trPr>
          <w:jc w:val="center"/>
        </w:trPr>
        <w:tc>
          <w:tcPr>
            <w:tcW w:w="7479" w:type="dxa"/>
            <w:vAlign w:val="center"/>
          </w:tcPr>
          <w:p w14:paraId="3FE4D880" w14:textId="30DDFD55" w:rsidR="003425CA" w:rsidRPr="00D22D4A" w:rsidRDefault="003425CA" w:rsidP="003425CA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D22D4A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9528C7A" w14:textId="2854F349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3425CA" w:rsidRPr="00025AA0" w14:paraId="3E7D4060" w14:textId="77777777" w:rsidTr="0074314C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38E79" w14:textId="4508E4CD" w:rsidR="003425CA" w:rsidRPr="00D22D4A" w:rsidRDefault="003425CA" w:rsidP="003425CA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D22D4A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B0D7639" w14:textId="5E060F7C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3425CA" w:rsidRPr="00025AA0" w14:paraId="745BD274" w14:textId="77777777" w:rsidTr="0074314C">
        <w:trPr>
          <w:jc w:val="center"/>
        </w:trPr>
        <w:tc>
          <w:tcPr>
            <w:tcW w:w="7479" w:type="dxa"/>
          </w:tcPr>
          <w:p w14:paraId="661B6A48" w14:textId="505E0E74" w:rsidR="003425CA" w:rsidRPr="00D22D4A" w:rsidRDefault="003425CA" w:rsidP="003425CA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D22D4A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4C929F7" w14:textId="298CEB54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3425CA" w:rsidRPr="00025AA0" w14:paraId="3D88432E" w14:textId="77777777" w:rsidTr="0074314C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5914C" w14:textId="6C6CDAD8" w:rsidR="003425CA" w:rsidRPr="00D22D4A" w:rsidRDefault="003425CA" w:rsidP="003425CA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D22D4A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7C3CC7A" w14:textId="1E2CC2D8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3425CA" w:rsidRPr="00025AA0" w14:paraId="13E5D9EB" w14:textId="77777777" w:rsidTr="0074314C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E22F4" w14:textId="77777777" w:rsidR="003425CA" w:rsidRPr="00025AA0" w:rsidRDefault="003425CA" w:rsidP="003425CA">
            <w:pPr>
              <w:rPr>
                <w:rFonts w:ascii="Arial" w:hAnsi="Arial" w:cs="Arial"/>
                <w:szCs w:val="18"/>
              </w:rPr>
            </w:pPr>
            <w:r w:rsidRPr="00025AA0">
              <w:rPr>
                <w:rFonts w:ascii="Arial" w:hAnsi="Arial" w:cs="Arial"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673FC141" w14:textId="363B9D54" w:rsidR="003425CA" w:rsidRPr="00025AA0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  <w:tr w:rsidR="003425CA" w:rsidRPr="006233AE" w14:paraId="651ED1C4" w14:textId="77777777" w:rsidTr="0074314C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BB148" w14:textId="77777777" w:rsidR="003425CA" w:rsidRPr="006233AE" w:rsidRDefault="003425CA" w:rsidP="003425CA">
            <w:pPr>
              <w:rPr>
                <w:rFonts w:ascii="Arial" w:hAnsi="Arial" w:cs="Arial"/>
                <w:szCs w:val="18"/>
              </w:rPr>
            </w:pPr>
            <w:r w:rsidRPr="00025AA0">
              <w:rPr>
                <w:rFonts w:ascii="Arial" w:hAnsi="Arial" w:cs="Arial"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B4D0753" w14:textId="280F7696" w:rsidR="003425CA" w:rsidRPr="006233AE" w:rsidRDefault="003425CA" w:rsidP="003425CA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10</w:t>
            </w:r>
          </w:p>
        </w:tc>
      </w:tr>
    </w:tbl>
    <w:p w14:paraId="6A624B81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57F78501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4DB65BD7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67EE3732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Describir l</w:t>
      </w:r>
      <w:r w:rsidR="00700B13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s </w:t>
      </w:r>
      <w:r w:rsidR="00700B13">
        <w:rPr>
          <w:rFonts w:ascii="Arial" w:hAnsi="Arial" w:cs="Arial"/>
          <w:sz w:val="24"/>
          <w:szCs w:val="24"/>
        </w:rPr>
        <w:t xml:space="preserve">pasos </w:t>
      </w:r>
      <w:r>
        <w:rPr>
          <w:rFonts w:ascii="Arial" w:hAnsi="Arial" w:cs="Arial"/>
          <w:sz w:val="24"/>
          <w:szCs w:val="24"/>
        </w:rPr>
        <w:t xml:space="preserve">a seguir para </w:t>
      </w:r>
      <w:r w:rsidR="00AA6D0C">
        <w:rPr>
          <w:rFonts w:ascii="Arial" w:hAnsi="Arial" w:cs="Arial"/>
          <w:sz w:val="24"/>
          <w:szCs w:val="24"/>
        </w:rPr>
        <w:t>realizar la confirmación metrológ</w:t>
      </w:r>
      <w:r w:rsidR="005333B7">
        <w:rPr>
          <w:rFonts w:ascii="Arial" w:hAnsi="Arial" w:cs="Arial"/>
          <w:sz w:val="24"/>
          <w:szCs w:val="24"/>
        </w:rPr>
        <w:t>ica del equipo de medición del sistema de gestión de mediciones</w:t>
      </w:r>
      <w:r w:rsidR="00C45F79">
        <w:rPr>
          <w:rFonts w:ascii="Arial" w:hAnsi="Arial" w:cs="Arial"/>
          <w:sz w:val="24"/>
          <w:szCs w:val="24"/>
        </w:rPr>
        <w:t>, conforme</w:t>
      </w:r>
      <w:r w:rsidR="001A4114">
        <w:rPr>
          <w:rFonts w:ascii="Arial" w:hAnsi="Arial" w:cs="Arial"/>
          <w:sz w:val="24"/>
          <w:szCs w:val="24"/>
        </w:rPr>
        <w:t xml:space="preserve"> los requisitos establecidos por la norma </w:t>
      </w:r>
      <w:r w:rsidR="004D2443" w:rsidRPr="008F7D66">
        <w:rPr>
          <w:rFonts w:ascii="Arial" w:hAnsi="Arial" w:cs="Arial"/>
          <w:sz w:val="24"/>
          <w:szCs w:val="24"/>
        </w:rPr>
        <w:t>ISO</w:t>
      </w:r>
      <w:r w:rsidR="004536BF" w:rsidRPr="008F7D66">
        <w:rPr>
          <w:rFonts w:ascii="Arial" w:hAnsi="Arial" w:cs="Arial"/>
          <w:sz w:val="24"/>
          <w:szCs w:val="24"/>
        </w:rPr>
        <w:t xml:space="preserve"> </w:t>
      </w:r>
      <w:r w:rsidR="004D2443" w:rsidRPr="008F7D66">
        <w:rPr>
          <w:rFonts w:ascii="Arial" w:hAnsi="Arial" w:cs="Arial"/>
          <w:sz w:val="24"/>
          <w:szCs w:val="24"/>
        </w:rPr>
        <w:t>1</w:t>
      </w:r>
      <w:r w:rsidR="004536BF" w:rsidRPr="008F7D66">
        <w:rPr>
          <w:rFonts w:ascii="Arial" w:hAnsi="Arial" w:cs="Arial"/>
          <w:sz w:val="24"/>
          <w:szCs w:val="24"/>
        </w:rPr>
        <w:t>0012</w:t>
      </w:r>
      <w:r w:rsidR="004D2443" w:rsidRPr="008F7D66">
        <w:rPr>
          <w:rFonts w:ascii="Arial" w:hAnsi="Arial" w:cs="Arial"/>
          <w:sz w:val="24"/>
          <w:szCs w:val="24"/>
        </w:rPr>
        <w:t>:200</w:t>
      </w:r>
      <w:r w:rsidR="004536BF" w:rsidRPr="008F7D66">
        <w:rPr>
          <w:rFonts w:ascii="Arial" w:hAnsi="Arial" w:cs="Arial"/>
          <w:sz w:val="24"/>
          <w:szCs w:val="24"/>
        </w:rPr>
        <w:t>3</w:t>
      </w:r>
      <w:r w:rsidR="004F67D6" w:rsidRPr="008F7D66">
        <w:rPr>
          <w:rFonts w:ascii="Arial" w:hAnsi="Arial" w:cs="Arial"/>
          <w:sz w:val="24"/>
          <w:szCs w:val="24"/>
        </w:rPr>
        <w:t xml:space="preserve"> [1]</w:t>
      </w:r>
      <w:r w:rsidR="00C16665" w:rsidRPr="008F7D66">
        <w:rPr>
          <w:rFonts w:ascii="Arial" w:hAnsi="Arial" w:cs="Arial"/>
          <w:sz w:val="24"/>
          <w:szCs w:val="24"/>
        </w:rPr>
        <w:t>.</w:t>
      </w:r>
    </w:p>
    <w:p w14:paraId="38C86F2D" w14:textId="77777777" w:rsidR="00C405DC" w:rsidRPr="005333B7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</w:p>
    <w:p w14:paraId="7C5DEE68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3A8FFC8D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700B13">
        <w:rPr>
          <w:rFonts w:ascii="Arial" w:hAnsi="Arial" w:cs="Arial"/>
          <w:sz w:val="24"/>
          <w:szCs w:val="24"/>
        </w:rPr>
        <w:t>el personal técnico de</w:t>
      </w:r>
      <w:r w:rsidR="009A33D1">
        <w:rPr>
          <w:rFonts w:ascii="Arial" w:hAnsi="Arial" w:cs="Arial"/>
          <w:sz w:val="24"/>
          <w:szCs w:val="24"/>
        </w:rPr>
        <w:t xml:space="preserve"> </w:t>
      </w:r>
      <w:r w:rsidR="00700B13">
        <w:rPr>
          <w:rFonts w:ascii="Arial" w:hAnsi="Arial" w:cs="Arial"/>
          <w:sz w:val="24"/>
          <w:szCs w:val="24"/>
        </w:rPr>
        <w:t>l</w:t>
      </w:r>
      <w:r w:rsidR="009A33D1">
        <w:rPr>
          <w:rFonts w:ascii="Arial" w:hAnsi="Arial" w:cs="Arial"/>
          <w:sz w:val="24"/>
          <w:szCs w:val="24"/>
        </w:rPr>
        <w:t>a</w:t>
      </w:r>
      <w:r w:rsidR="00700B13">
        <w:rPr>
          <w:rFonts w:ascii="Arial" w:hAnsi="Arial" w:cs="Arial"/>
          <w:sz w:val="24"/>
          <w:szCs w:val="24"/>
        </w:rPr>
        <w:t xml:space="preserve"> </w:t>
      </w:r>
      <w:r w:rsidR="003704A0">
        <w:rPr>
          <w:rFonts w:ascii="Arial" w:hAnsi="Arial" w:cs="Arial"/>
          <w:sz w:val="24"/>
          <w:szCs w:val="24"/>
        </w:rPr>
        <w:t>Organización</w:t>
      </w:r>
      <w:r w:rsidR="009A33D1">
        <w:rPr>
          <w:rFonts w:ascii="Arial" w:hAnsi="Arial" w:cs="Arial"/>
          <w:sz w:val="24"/>
          <w:szCs w:val="24"/>
        </w:rPr>
        <w:t xml:space="preserve"> encargado de realizar las confirmaciones metrológicas</w:t>
      </w:r>
      <w:r w:rsidR="00DE558D">
        <w:rPr>
          <w:rFonts w:ascii="Arial" w:hAnsi="Arial" w:cs="Arial"/>
          <w:sz w:val="24"/>
          <w:szCs w:val="24"/>
        </w:rPr>
        <w:t>.</w:t>
      </w:r>
    </w:p>
    <w:p w14:paraId="40D86EEF" w14:textId="77777777" w:rsidR="00DE558D" w:rsidRPr="005333B7" w:rsidRDefault="00DE558D" w:rsidP="00467E4E">
      <w:pPr>
        <w:jc w:val="both"/>
        <w:rPr>
          <w:rFonts w:ascii="Arial" w:hAnsi="Arial" w:cs="Arial"/>
          <w:b/>
          <w:sz w:val="24"/>
          <w:szCs w:val="24"/>
        </w:rPr>
      </w:pPr>
    </w:p>
    <w:p w14:paraId="4A24AC21" w14:textId="77777777" w:rsidR="004536BF" w:rsidRPr="00EC5630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301F7DA0" w14:textId="316B63F3" w:rsidR="004536BF" w:rsidRPr="005A56CD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43231E18" w14:textId="77777777" w:rsidR="004536BF" w:rsidRPr="00AB1E47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354656AF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66785ADA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324250E3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3525D953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080F1C39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46BA6CBB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78EA1A59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4801AF0F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03A5AD7E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05FD627D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64B81339" w14:textId="77777777" w:rsidR="004536BF" w:rsidRPr="00F95A08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4C66C4B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B353304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52F2FC04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4EBAFDF1" w14:textId="77777777" w:rsidR="004536BF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14EBB994" w14:textId="77777777" w:rsidR="005A56CD" w:rsidRPr="00AB1E47" w:rsidRDefault="005A56CD" w:rsidP="004536BF">
      <w:pPr>
        <w:jc w:val="both"/>
        <w:rPr>
          <w:rFonts w:ascii="Arial" w:hAnsi="Arial" w:cs="Arial"/>
          <w:sz w:val="24"/>
          <w:szCs w:val="24"/>
        </w:rPr>
      </w:pPr>
    </w:p>
    <w:p w14:paraId="76ACF43E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6422EBBA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una no conformidad detectada. </w:t>
      </w:r>
    </w:p>
    <w:p w14:paraId="2ABA2C7E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4349A328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7B051702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0D50B3FF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6C15F24F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20FDB524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401AE40B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62AB5C26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62FB1C0F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567047C3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2C7DD54A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726C3C5D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3D54BCBD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76D9695C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0DABF24D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187B1B76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45D94D24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3C713EA9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5F7DB867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75182D8B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3B981D71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55AE39E9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17F092E3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033FCFE2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4216B42B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7C0AAFC2" w14:textId="77777777" w:rsidR="004536BF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6D32C35E" w14:textId="77777777" w:rsidR="008F7D66" w:rsidRDefault="008F7D66" w:rsidP="004536BF">
      <w:pPr>
        <w:jc w:val="both"/>
        <w:rPr>
          <w:rFonts w:ascii="Arial" w:hAnsi="Arial" w:cs="Arial"/>
          <w:sz w:val="24"/>
          <w:szCs w:val="24"/>
        </w:rPr>
      </w:pPr>
    </w:p>
    <w:p w14:paraId="2CD689B8" w14:textId="77777777" w:rsidR="008F7D66" w:rsidRDefault="008F7D66" w:rsidP="004536BF">
      <w:pPr>
        <w:jc w:val="both"/>
        <w:rPr>
          <w:rFonts w:ascii="Arial" w:hAnsi="Arial" w:cs="Arial"/>
          <w:sz w:val="24"/>
          <w:szCs w:val="24"/>
        </w:rPr>
      </w:pPr>
    </w:p>
    <w:p w14:paraId="4105AA06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11588E76" w14:textId="77777777" w:rsidR="004536BF" w:rsidRPr="00AB1E47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D5DF606" w14:textId="77777777" w:rsidR="004536BF" w:rsidRPr="00AB1E47" w:rsidRDefault="004536BF" w:rsidP="004536BF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6D521F08" w14:textId="3D6E1223" w:rsidR="004536BF" w:rsidRPr="00F5149E" w:rsidRDefault="004536BF" w:rsidP="008F7D66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  <w:r>
        <w:rPr>
          <w:rFonts w:ascii="Arial" w:hAnsi="Arial" w:cs="Arial"/>
          <w:sz w:val="24"/>
          <w:szCs w:val="24"/>
        </w:rPr>
        <w:tab/>
      </w:r>
    </w:p>
    <w:p w14:paraId="027D621B" w14:textId="77777777" w:rsidR="004536BF" w:rsidRPr="00EC5630" w:rsidRDefault="004536BF" w:rsidP="004536BF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1F296460" w14:textId="77777777" w:rsidR="004536BF" w:rsidRPr="005429D3" w:rsidRDefault="004536BF" w:rsidP="004536B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4407189C" w14:textId="77777777" w:rsidR="008F7D66" w:rsidRDefault="004536BF" w:rsidP="008F7D66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bookmarkStart w:id="2" w:name="_Hlk185605815"/>
      <w:r w:rsidR="008F7D66" w:rsidRPr="006F60CD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bookmarkEnd w:id="2"/>
      <w:r w:rsidR="008F7D66">
        <w:rPr>
          <w:rFonts w:ascii="Arial" w:eastAsia="Arial" w:hAnsi="Arial" w:cs="Arial"/>
          <w:sz w:val="24"/>
          <w:szCs w:val="24"/>
        </w:rPr>
        <w:t xml:space="preserve">  </w:t>
      </w:r>
    </w:p>
    <w:p w14:paraId="2E78D855" w14:textId="0ECC05CC" w:rsidR="004536BF" w:rsidRDefault="004536BF" w:rsidP="008F7D66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399152F4" w14:textId="77777777" w:rsidR="008F7D66" w:rsidRDefault="008F7D66" w:rsidP="008F7D66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bookmarkStart w:id="3" w:name="_Hlk185604718"/>
      <w:bookmarkStart w:id="4" w:name="_Hlk185601763"/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bookmarkEnd w:id="3"/>
      <w:r w:rsidRPr="00CA14C9"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bookmarkEnd w:id="4"/>
    <w:p w14:paraId="1C7615FE" w14:textId="77777777" w:rsidR="004536BF" w:rsidRPr="00BE64DC" w:rsidRDefault="004536BF" w:rsidP="004536BF">
      <w:pPr>
        <w:jc w:val="both"/>
        <w:rPr>
          <w:rFonts w:ascii="Arial" w:hAnsi="Arial" w:cs="Arial"/>
          <w:sz w:val="24"/>
          <w:szCs w:val="24"/>
        </w:rPr>
      </w:pPr>
    </w:p>
    <w:p w14:paraId="79366D96" w14:textId="77777777" w:rsidR="004536BF" w:rsidRPr="00AC0086" w:rsidRDefault="004536BF" w:rsidP="004536BF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69A036B8" w14:textId="77777777" w:rsidR="004536BF" w:rsidRPr="003D235C" w:rsidRDefault="004536BF" w:rsidP="004536BF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8F7D66">
        <w:rPr>
          <w:rFonts w:ascii="Arial" w:hAnsi="Arial" w:cs="Arial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42602B47" w14:textId="77777777" w:rsidR="004536BF" w:rsidRPr="00AA1CFC" w:rsidRDefault="004536BF" w:rsidP="004536BF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r w:rsidRPr="00AA1CFC">
        <w:rPr>
          <w:rFonts w:ascii="Arial" w:hAnsi="Arial" w:cs="Arial"/>
          <w:lang w:val="es-MX"/>
        </w:rPr>
        <w:t>Quality management systems -- Fundamentals and vocabulary/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7E6914FC" w14:textId="77777777" w:rsidR="004536BF" w:rsidRDefault="004536BF" w:rsidP="004536BF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05711B8" w14:textId="77777777" w:rsidR="004536BF" w:rsidRPr="003D235C" w:rsidRDefault="004536BF" w:rsidP="004536BF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474F7139" w14:textId="77777777" w:rsidR="004536BF" w:rsidRPr="005E27EA" w:rsidRDefault="004536BF" w:rsidP="004536BF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4DB76615" w14:textId="77777777" w:rsidR="004536BF" w:rsidRPr="003D235C" w:rsidRDefault="004536BF" w:rsidP="004536BF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FD40D52" w14:textId="77777777" w:rsidR="004536BF" w:rsidRDefault="004536BF" w:rsidP="004536BF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550FC686" w14:textId="77777777" w:rsidR="004536BF" w:rsidRDefault="004536BF" w:rsidP="004536BF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593FE44F" w14:textId="77777777" w:rsidR="004536BF" w:rsidRPr="00707B91" w:rsidRDefault="004536BF" w:rsidP="004536BF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2D9BE5C4" w14:textId="77777777" w:rsidR="008F7D66" w:rsidRDefault="008F7D66" w:rsidP="008F7D66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5" w:name="_Hlk185601787"/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bookmarkEnd w:id="5"/>
    <w:p w14:paraId="7B9CE6ED" w14:textId="77777777" w:rsidR="00A35108" w:rsidRDefault="00A35108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4D54074A" w14:textId="77777777" w:rsidR="001A4044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2BA86FBC" w14:textId="77777777" w:rsidR="00600ADF" w:rsidRDefault="003B1E1C" w:rsidP="001132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acuerdo a la norma </w:t>
      </w:r>
      <w:r w:rsidRPr="008F7D66">
        <w:rPr>
          <w:rFonts w:ascii="Arial" w:hAnsi="Arial" w:cs="Arial"/>
          <w:sz w:val="24"/>
          <w:szCs w:val="24"/>
        </w:rPr>
        <w:t xml:space="preserve">ISO 10012:2003, </w:t>
      </w:r>
      <w:r>
        <w:rPr>
          <w:rFonts w:ascii="Arial" w:hAnsi="Arial" w:cs="Arial"/>
          <w:sz w:val="24"/>
          <w:szCs w:val="24"/>
        </w:rPr>
        <w:t>l</w:t>
      </w:r>
      <w:r w:rsidR="00600ADF" w:rsidRPr="00600ADF">
        <w:rPr>
          <w:rFonts w:ascii="Arial" w:hAnsi="Arial" w:cs="Arial"/>
          <w:sz w:val="24"/>
          <w:szCs w:val="24"/>
        </w:rPr>
        <w:t xml:space="preserve">a confirmación metrológica de los equipos de medición se realiza en las siguientes </w:t>
      </w:r>
      <w:r>
        <w:rPr>
          <w:rFonts w:ascii="Arial" w:hAnsi="Arial" w:cs="Arial"/>
          <w:sz w:val="24"/>
          <w:szCs w:val="24"/>
        </w:rPr>
        <w:t>3</w:t>
      </w:r>
      <w:r w:rsidR="00F70B99">
        <w:rPr>
          <w:rFonts w:ascii="Arial" w:hAnsi="Arial" w:cs="Arial"/>
          <w:sz w:val="24"/>
          <w:szCs w:val="24"/>
        </w:rPr>
        <w:t xml:space="preserve"> </w:t>
      </w:r>
      <w:r w:rsidR="00600ADF" w:rsidRPr="00600ADF">
        <w:rPr>
          <w:rFonts w:ascii="Arial" w:hAnsi="Arial" w:cs="Arial"/>
          <w:sz w:val="24"/>
          <w:szCs w:val="24"/>
        </w:rPr>
        <w:t>etapas:</w:t>
      </w:r>
    </w:p>
    <w:p w14:paraId="77D34E91" w14:textId="77777777" w:rsidR="003B1E1C" w:rsidRDefault="003B1E1C" w:rsidP="003B1E1C">
      <w:pPr>
        <w:jc w:val="center"/>
        <w:rPr>
          <w:rFonts w:ascii="Arial" w:hAnsi="Arial" w:cs="Arial"/>
          <w:sz w:val="24"/>
          <w:szCs w:val="24"/>
        </w:rPr>
      </w:pPr>
    </w:p>
    <w:p w14:paraId="007A17A0" w14:textId="77777777" w:rsidR="003B1E1C" w:rsidRPr="00600ADF" w:rsidRDefault="003B1E1C" w:rsidP="003B1E1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MX" w:eastAsia="es-MX"/>
        </w:rPr>
        <w:lastRenderedPageBreak/>
        <w:drawing>
          <wp:inline distT="0" distB="0" distL="0" distR="0" wp14:anchorId="23DBDFEE" wp14:editId="452A68F4">
            <wp:extent cx="3666654" cy="1846907"/>
            <wp:effectExtent l="0" t="19050" r="10160" b="39370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6E90DD8" w14:textId="77777777" w:rsidR="00600ADF" w:rsidRDefault="00600ADF" w:rsidP="003B1E1C">
      <w:pPr>
        <w:jc w:val="center"/>
        <w:rPr>
          <w:rFonts w:ascii="Arial" w:hAnsi="Arial" w:cs="Arial"/>
          <w:b/>
          <w:sz w:val="24"/>
          <w:szCs w:val="24"/>
        </w:rPr>
      </w:pPr>
    </w:p>
    <w:p w14:paraId="15C50492" w14:textId="77777777" w:rsidR="009B32B6" w:rsidRDefault="009B32B6" w:rsidP="001132F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4.1 </w:t>
      </w:r>
      <w:r w:rsidR="003B1E1C">
        <w:rPr>
          <w:rFonts w:ascii="Arial" w:hAnsi="Arial" w:cs="Arial"/>
          <w:b/>
          <w:sz w:val="24"/>
          <w:szCs w:val="24"/>
        </w:rPr>
        <w:t>Calibración del equipo</w:t>
      </w:r>
      <w:r w:rsidR="00025AA0">
        <w:rPr>
          <w:rFonts w:ascii="Arial" w:hAnsi="Arial" w:cs="Arial"/>
          <w:b/>
          <w:sz w:val="24"/>
          <w:szCs w:val="24"/>
        </w:rPr>
        <w:t>.</w:t>
      </w:r>
      <w:r w:rsidR="009A33D1">
        <w:rPr>
          <w:rFonts w:ascii="Arial" w:hAnsi="Arial" w:cs="Arial"/>
          <w:b/>
          <w:sz w:val="24"/>
          <w:szCs w:val="24"/>
        </w:rPr>
        <w:t xml:space="preserve"> </w:t>
      </w:r>
    </w:p>
    <w:p w14:paraId="424CFF99" w14:textId="77777777" w:rsidR="003B1E1C" w:rsidRDefault="003B1E1C" w:rsidP="003B1E1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fin de iniciar con la confirmación metrológica de un equipo de medición, </w:t>
      </w:r>
      <w:r w:rsidR="009A33D1">
        <w:rPr>
          <w:rFonts w:ascii="Arial" w:hAnsi="Arial" w:cs="Arial"/>
          <w:sz w:val="24"/>
          <w:szCs w:val="24"/>
        </w:rPr>
        <w:t>se</w:t>
      </w:r>
      <w:r>
        <w:rPr>
          <w:rFonts w:ascii="Arial" w:hAnsi="Arial" w:cs="Arial"/>
          <w:sz w:val="24"/>
          <w:szCs w:val="24"/>
        </w:rPr>
        <w:t xml:space="preserve"> </w:t>
      </w:r>
      <w:r w:rsidR="00F57C9A">
        <w:rPr>
          <w:rFonts w:ascii="Arial" w:hAnsi="Arial" w:cs="Arial"/>
          <w:sz w:val="24"/>
          <w:szCs w:val="24"/>
        </w:rPr>
        <w:t>identifica que su estado de sellado o protección que no se encuentre violada</w:t>
      </w:r>
      <w:r w:rsidR="00D6488C">
        <w:rPr>
          <w:rFonts w:ascii="Arial" w:hAnsi="Arial" w:cs="Arial"/>
          <w:sz w:val="24"/>
          <w:szCs w:val="24"/>
        </w:rPr>
        <w:t xml:space="preserve"> (</w:t>
      </w:r>
      <w:r w:rsidR="00F57C9A">
        <w:rPr>
          <w:rFonts w:ascii="Arial" w:hAnsi="Arial" w:cs="Arial"/>
          <w:sz w:val="24"/>
          <w:szCs w:val="24"/>
        </w:rPr>
        <w:t xml:space="preserve">si </w:t>
      </w:r>
      <w:r w:rsidR="00D6488C">
        <w:rPr>
          <w:rFonts w:ascii="Arial" w:hAnsi="Arial" w:cs="Arial"/>
          <w:sz w:val="24"/>
          <w:szCs w:val="24"/>
        </w:rPr>
        <w:t>aplica)</w:t>
      </w:r>
      <w:r w:rsidR="00F57C9A">
        <w:rPr>
          <w:rFonts w:ascii="Arial" w:hAnsi="Arial" w:cs="Arial"/>
          <w:sz w:val="24"/>
          <w:szCs w:val="24"/>
        </w:rPr>
        <w:t xml:space="preserve">. En caso de que se encuentre en estado apropiado se realiza la </w:t>
      </w:r>
      <w:r>
        <w:rPr>
          <w:rFonts w:ascii="Arial" w:hAnsi="Arial" w:cs="Arial"/>
          <w:sz w:val="24"/>
          <w:szCs w:val="24"/>
        </w:rPr>
        <w:t>calibra</w:t>
      </w:r>
      <w:r w:rsidR="00F57C9A">
        <w:rPr>
          <w:rFonts w:ascii="Arial" w:hAnsi="Arial" w:cs="Arial"/>
          <w:sz w:val="24"/>
          <w:szCs w:val="24"/>
        </w:rPr>
        <w:t>ción</w:t>
      </w:r>
      <w:r>
        <w:rPr>
          <w:rFonts w:ascii="Arial" w:hAnsi="Arial" w:cs="Arial"/>
          <w:sz w:val="24"/>
          <w:szCs w:val="24"/>
        </w:rPr>
        <w:t xml:space="preserve"> equipo en el mensurando e intervalo de medición en que se utiliza en la operación cotidiana.</w:t>
      </w:r>
      <w:r w:rsidR="00F57C9A">
        <w:rPr>
          <w:rFonts w:ascii="Arial" w:hAnsi="Arial" w:cs="Arial"/>
          <w:sz w:val="24"/>
          <w:szCs w:val="24"/>
        </w:rPr>
        <w:t xml:space="preserve"> </w:t>
      </w:r>
    </w:p>
    <w:p w14:paraId="1EF67104" w14:textId="77777777" w:rsidR="003B1E1C" w:rsidRDefault="003B1E1C" w:rsidP="003B1E1C">
      <w:pPr>
        <w:jc w:val="both"/>
        <w:rPr>
          <w:rFonts w:ascii="Arial" w:hAnsi="Arial" w:cs="Arial"/>
          <w:sz w:val="24"/>
          <w:szCs w:val="24"/>
        </w:rPr>
      </w:pPr>
    </w:p>
    <w:p w14:paraId="6F5A7786" w14:textId="2391FA6C" w:rsidR="003B1E1C" w:rsidRDefault="003B1E1C" w:rsidP="00E100C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calibración se</w:t>
      </w:r>
      <w:r w:rsidR="00E100C2">
        <w:rPr>
          <w:rFonts w:ascii="Arial" w:hAnsi="Arial" w:cs="Arial"/>
          <w:sz w:val="24"/>
          <w:szCs w:val="24"/>
        </w:rPr>
        <w:t xml:space="preserve"> realiza</w:t>
      </w:r>
      <w:r>
        <w:rPr>
          <w:rFonts w:ascii="Arial" w:hAnsi="Arial" w:cs="Arial"/>
          <w:sz w:val="24"/>
          <w:szCs w:val="24"/>
        </w:rPr>
        <w:t xml:space="preserve"> por un laboratorio de calibración acreditado o un Instituto Nacional de Metrología, como se indica en el </w:t>
      </w:r>
      <w:r w:rsidRPr="008F7D66">
        <w:rPr>
          <w:rFonts w:ascii="Arial" w:hAnsi="Arial" w:cs="Arial"/>
          <w:sz w:val="24"/>
          <w:szCs w:val="24"/>
        </w:rPr>
        <w:t xml:space="preserve">procedimiento </w:t>
      </w:r>
      <w:r w:rsidRPr="008F7D66">
        <w:rPr>
          <w:rFonts w:ascii="Arial" w:hAnsi="Arial" w:cs="Arial"/>
          <w:b/>
          <w:bCs/>
          <w:sz w:val="24"/>
          <w:szCs w:val="24"/>
        </w:rPr>
        <w:t>PROC-T-002 “Procedimiento para gestión de equipo”</w:t>
      </w:r>
      <w:r w:rsidRPr="008F7D66">
        <w:rPr>
          <w:rFonts w:ascii="Arial" w:hAnsi="Arial" w:cs="Arial"/>
          <w:sz w:val="24"/>
          <w:szCs w:val="24"/>
        </w:rPr>
        <w:t>.</w:t>
      </w:r>
      <w:r w:rsidR="00E100C2" w:rsidRPr="008F7D66">
        <w:rPr>
          <w:rFonts w:ascii="Arial" w:hAnsi="Arial" w:cs="Arial"/>
          <w:sz w:val="24"/>
          <w:szCs w:val="24"/>
        </w:rPr>
        <w:t xml:space="preserve"> Asimismo, se identifica su e</w:t>
      </w:r>
      <w:r w:rsidR="00E100C2">
        <w:rPr>
          <w:rFonts w:ascii="Arial" w:hAnsi="Arial" w:cs="Arial"/>
          <w:sz w:val="24"/>
          <w:szCs w:val="24"/>
        </w:rPr>
        <w:t>stado de calibración (etiqueta)</w:t>
      </w:r>
      <w:r w:rsidR="009A33D1">
        <w:rPr>
          <w:rFonts w:ascii="Arial" w:hAnsi="Arial" w:cs="Arial"/>
          <w:sz w:val="24"/>
          <w:szCs w:val="24"/>
        </w:rPr>
        <w:t>, una vez calibrado</w:t>
      </w:r>
      <w:r w:rsidR="00E100C2">
        <w:rPr>
          <w:rFonts w:ascii="Arial" w:hAnsi="Arial" w:cs="Arial"/>
          <w:sz w:val="24"/>
          <w:szCs w:val="24"/>
        </w:rPr>
        <w:t>.</w:t>
      </w:r>
    </w:p>
    <w:p w14:paraId="7CA83E0C" w14:textId="77777777" w:rsidR="003B1E1C" w:rsidRDefault="003B1E1C" w:rsidP="00E100C2">
      <w:pPr>
        <w:jc w:val="both"/>
        <w:rPr>
          <w:rFonts w:ascii="Arial" w:hAnsi="Arial" w:cs="Arial"/>
          <w:sz w:val="24"/>
          <w:szCs w:val="24"/>
        </w:rPr>
      </w:pPr>
    </w:p>
    <w:p w14:paraId="5D6141A0" w14:textId="77777777" w:rsidR="00E100C2" w:rsidRDefault="00E100C2" w:rsidP="00E100C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certificado de calibración proporcionado, es la base para evaluar conformidad contra requisitos metrológicos.</w:t>
      </w:r>
    </w:p>
    <w:p w14:paraId="771F8D49" w14:textId="77777777" w:rsidR="00E100C2" w:rsidRDefault="00E100C2" w:rsidP="00E100C2">
      <w:pPr>
        <w:jc w:val="both"/>
        <w:rPr>
          <w:rFonts w:ascii="Arial" w:hAnsi="Arial" w:cs="Arial"/>
          <w:sz w:val="24"/>
          <w:szCs w:val="24"/>
        </w:rPr>
      </w:pPr>
    </w:p>
    <w:p w14:paraId="107C1485" w14:textId="027BFC1E" w:rsidR="00F57C9A" w:rsidRDefault="00F57C9A" w:rsidP="00E100C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de que se encuentre su sello o protección violada, se procede a aplicar el procedimiento</w:t>
      </w:r>
      <w:r>
        <w:rPr>
          <w:rFonts w:ascii="Arial" w:hAnsi="Arial" w:cs="Arial"/>
          <w:color w:val="FF0000"/>
          <w:sz w:val="24"/>
          <w:szCs w:val="24"/>
        </w:rPr>
        <w:t xml:space="preserve"> </w:t>
      </w:r>
      <w:r w:rsidRPr="008F7D66">
        <w:rPr>
          <w:rFonts w:ascii="Arial" w:hAnsi="Arial" w:cs="Arial"/>
          <w:b/>
          <w:bCs/>
          <w:sz w:val="24"/>
          <w:szCs w:val="24"/>
        </w:rPr>
        <w:t>PROC-G-007 “Procedimiento para gestión de no conformidades”</w:t>
      </w:r>
      <w:r w:rsidR="008F7D66" w:rsidRPr="008F7D66">
        <w:rPr>
          <w:rFonts w:ascii="Arial" w:hAnsi="Arial" w:cs="Arial"/>
          <w:b/>
          <w:bCs/>
          <w:sz w:val="24"/>
          <w:szCs w:val="24"/>
        </w:rPr>
        <w:t>.</w:t>
      </w:r>
    </w:p>
    <w:p w14:paraId="032BF47B" w14:textId="77777777" w:rsidR="00F57C9A" w:rsidRDefault="00F57C9A" w:rsidP="00E100C2">
      <w:pPr>
        <w:jc w:val="both"/>
        <w:rPr>
          <w:rFonts w:ascii="Arial" w:hAnsi="Arial" w:cs="Arial"/>
          <w:sz w:val="24"/>
          <w:szCs w:val="24"/>
        </w:rPr>
      </w:pPr>
    </w:p>
    <w:p w14:paraId="484ED512" w14:textId="77777777" w:rsidR="00E100C2" w:rsidRDefault="00E100C2" w:rsidP="00E100C2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4.2 Verificación metrológica.</w:t>
      </w:r>
    </w:p>
    <w:p w14:paraId="1350EAD6" w14:textId="77777777" w:rsidR="00E100C2" w:rsidRDefault="009D4251" w:rsidP="00E100C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Consiste en</w:t>
      </w:r>
      <w:r w:rsidR="00E100C2">
        <w:rPr>
          <w:rFonts w:ascii="Arial" w:hAnsi="Arial" w:cs="Arial"/>
          <w:sz w:val="24"/>
          <w:szCs w:val="24"/>
        </w:rPr>
        <w:t xml:space="preserve"> comparar los resultados proporcionados en el certificado de calibración, u otras fuentes en caso necesario (ej. fabricante), con respecto a los requisitos metrológicos para el uso previsto.</w:t>
      </w:r>
      <w:r w:rsidR="009A33D1" w:rsidRPr="009A33D1">
        <w:rPr>
          <w:rFonts w:ascii="Arial" w:hAnsi="Arial" w:cs="Arial"/>
          <w:sz w:val="24"/>
          <w:szCs w:val="24"/>
        </w:rPr>
        <w:t xml:space="preserve"> </w:t>
      </w:r>
      <w:r w:rsidR="009A33D1" w:rsidRPr="00507B56">
        <w:rPr>
          <w:rFonts w:ascii="Arial" w:hAnsi="Arial" w:cs="Arial"/>
          <w:sz w:val="24"/>
          <w:szCs w:val="24"/>
        </w:rPr>
        <w:t>Para realizar la confirmación metrológica es necesario que se tengan definidos los requisitos metrológicos a cumplir, caso contrario no se podría efectuar.</w:t>
      </w:r>
    </w:p>
    <w:p w14:paraId="224DCF50" w14:textId="77777777" w:rsidR="00507B56" w:rsidRDefault="00507B56" w:rsidP="00E100C2">
      <w:pPr>
        <w:jc w:val="both"/>
        <w:rPr>
          <w:rFonts w:ascii="Arial" w:hAnsi="Arial" w:cs="Arial"/>
          <w:sz w:val="24"/>
          <w:szCs w:val="24"/>
        </w:rPr>
      </w:pPr>
    </w:p>
    <w:p w14:paraId="1E16F30D" w14:textId="77777777" w:rsidR="00507B56" w:rsidRDefault="009A33D1" w:rsidP="00507B56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</w:t>
      </w:r>
      <w:r w:rsidR="00507B56">
        <w:rPr>
          <w:rFonts w:ascii="Arial" w:hAnsi="Arial" w:cs="Arial"/>
          <w:sz w:val="24"/>
          <w:szCs w:val="24"/>
        </w:rPr>
        <w:t>s requisitos</w:t>
      </w:r>
      <w:r>
        <w:rPr>
          <w:rFonts w:ascii="Arial" w:hAnsi="Arial" w:cs="Arial"/>
          <w:sz w:val="24"/>
          <w:szCs w:val="24"/>
        </w:rPr>
        <w:t xml:space="preserve"> metrológicos</w:t>
      </w:r>
      <w:r w:rsidR="00507B56">
        <w:rPr>
          <w:rFonts w:ascii="Arial" w:hAnsi="Arial" w:cs="Arial"/>
          <w:sz w:val="24"/>
          <w:szCs w:val="24"/>
        </w:rPr>
        <w:t xml:space="preserve"> típicos, son los siguientes:</w:t>
      </w:r>
    </w:p>
    <w:p w14:paraId="7176FC08" w14:textId="77777777" w:rsidR="00507B56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Mensurando (magnitud a medir).</w:t>
      </w:r>
    </w:p>
    <w:p w14:paraId="7CAFB597" w14:textId="77777777" w:rsidR="00507B56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Intervalo de medición.</w:t>
      </w:r>
    </w:p>
    <w:p w14:paraId="7BD65744" w14:textId="77777777" w:rsidR="00507B56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Resolución.</w:t>
      </w:r>
    </w:p>
    <w:p w14:paraId="68DEBDD1" w14:textId="77777777" w:rsidR="00507B56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Repetibilidad.</w:t>
      </w:r>
    </w:p>
    <w:p w14:paraId="4424ED57" w14:textId="77777777" w:rsidR="00507B56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Linealidad.</w:t>
      </w:r>
    </w:p>
    <w:p w14:paraId="57B20A74" w14:textId="77777777" w:rsidR="00507B56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Error máximo permitido.</w:t>
      </w:r>
    </w:p>
    <w:p w14:paraId="6447FAE6" w14:textId="77777777" w:rsidR="00507B56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Incertidumbre.</w:t>
      </w:r>
    </w:p>
    <w:p w14:paraId="387145F0" w14:textId="77777777" w:rsidR="00507B56" w:rsidRPr="000E6F0E" w:rsidRDefault="00507B56" w:rsidP="00507B56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Otras.</w:t>
      </w:r>
    </w:p>
    <w:p w14:paraId="6C94CFBE" w14:textId="77777777" w:rsidR="002B6B97" w:rsidRPr="00507B56" w:rsidRDefault="002B6B97" w:rsidP="002B6B97">
      <w:pPr>
        <w:jc w:val="both"/>
        <w:rPr>
          <w:rFonts w:ascii="Arial" w:hAnsi="Arial" w:cs="Arial"/>
          <w:sz w:val="24"/>
          <w:szCs w:val="24"/>
        </w:rPr>
      </w:pPr>
    </w:p>
    <w:p w14:paraId="23F297C6" w14:textId="77777777" w:rsidR="003B1E1C" w:rsidRDefault="00507B56" w:rsidP="00E100C2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Estos</w:t>
      </w:r>
      <w:r w:rsidR="00E100C2">
        <w:rPr>
          <w:rFonts w:ascii="Arial" w:hAnsi="Arial" w:cs="Arial"/>
          <w:sz w:val="24"/>
          <w:szCs w:val="24"/>
        </w:rPr>
        <w:t xml:space="preserve"> requisitos metrológicos son obtenidos de alguna(s) de las siguientes fuentes:</w:t>
      </w:r>
    </w:p>
    <w:p w14:paraId="2CB54233" w14:textId="16F0D833" w:rsidR="00C20F1D" w:rsidRDefault="00C20F1D" w:rsidP="00C20F1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Requisitos</w:t>
      </w:r>
      <w:r w:rsidR="005333B7">
        <w:rPr>
          <w:rFonts w:ascii="Arial" w:hAnsi="Arial" w:cs="Arial"/>
          <w:sz w:val="24"/>
          <w:szCs w:val="24"/>
        </w:rPr>
        <w:t xml:space="preserve"> normativos: indicados por </w:t>
      </w:r>
      <w:r>
        <w:rPr>
          <w:rFonts w:ascii="Arial" w:hAnsi="Arial" w:cs="Arial"/>
          <w:sz w:val="24"/>
          <w:szCs w:val="24"/>
        </w:rPr>
        <w:t>la norma</w:t>
      </w:r>
      <w:r w:rsidR="005333B7">
        <w:rPr>
          <w:rFonts w:ascii="Arial" w:hAnsi="Arial" w:cs="Arial"/>
          <w:sz w:val="24"/>
          <w:szCs w:val="24"/>
        </w:rPr>
        <w:t xml:space="preserve"> de aplicación,</w:t>
      </w:r>
      <w:r>
        <w:rPr>
          <w:rFonts w:ascii="Arial" w:hAnsi="Arial" w:cs="Arial"/>
          <w:sz w:val="24"/>
          <w:szCs w:val="24"/>
        </w:rPr>
        <w:t xml:space="preserve"> </w:t>
      </w:r>
      <w:r w:rsidR="0074314C">
        <w:rPr>
          <w:rFonts w:ascii="Arial" w:hAnsi="Arial" w:cs="Arial"/>
          <w:sz w:val="24"/>
          <w:szCs w:val="24"/>
        </w:rPr>
        <w:t>regulación, lineamiento</w:t>
      </w:r>
      <w:r w:rsidR="005333B7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método de medición</w:t>
      </w:r>
      <w:r w:rsidR="005333B7">
        <w:rPr>
          <w:rFonts w:ascii="Arial" w:hAnsi="Arial" w:cs="Arial"/>
          <w:sz w:val="24"/>
          <w:szCs w:val="24"/>
        </w:rPr>
        <w:t>, etc</w:t>
      </w:r>
      <w:r>
        <w:rPr>
          <w:rFonts w:ascii="Arial" w:hAnsi="Arial" w:cs="Arial"/>
          <w:sz w:val="24"/>
          <w:szCs w:val="24"/>
        </w:rPr>
        <w:t>.</w:t>
      </w:r>
    </w:p>
    <w:p w14:paraId="40B96C01" w14:textId="77777777" w:rsidR="00C20F1D" w:rsidRPr="005333B7" w:rsidRDefault="005333B7" w:rsidP="00C20F1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5333B7">
        <w:rPr>
          <w:rFonts w:ascii="Arial" w:hAnsi="Arial" w:cs="Arial"/>
          <w:sz w:val="24"/>
          <w:szCs w:val="24"/>
        </w:rPr>
        <w:t xml:space="preserve">Requisitos del usuario: </w:t>
      </w:r>
      <w:r w:rsidR="009A33D1">
        <w:rPr>
          <w:rFonts w:ascii="Arial" w:hAnsi="Arial" w:cs="Arial"/>
          <w:sz w:val="24"/>
          <w:szCs w:val="24"/>
        </w:rPr>
        <w:t>definidos por el propio usuario del equipo, ej. el in</w:t>
      </w:r>
      <w:r w:rsidR="00E100C2">
        <w:rPr>
          <w:rFonts w:ascii="Arial" w:hAnsi="Arial" w:cs="Arial"/>
          <w:sz w:val="24"/>
          <w:szCs w:val="24"/>
        </w:rPr>
        <w:t>tervalo</w:t>
      </w:r>
      <w:r w:rsidR="00C20F1D" w:rsidRPr="005333B7">
        <w:rPr>
          <w:rFonts w:ascii="Arial" w:hAnsi="Arial" w:cs="Arial"/>
          <w:sz w:val="24"/>
          <w:szCs w:val="24"/>
        </w:rPr>
        <w:t xml:space="preserve"> de medición donde </w:t>
      </w:r>
      <w:r w:rsidR="00E100C2">
        <w:rPr>
          <w:rFonts w:ascii="Arial" w:hAnsi="Arial" w:cs="Arial"/>
          <w:sz w:val="24"/>
          <w:szCs w:val="24"/>
        </w:rPr>
        <w:t>es</w:t>
      </w:r>
      <w:r w:rsidR="00C20F1D" w:rsidRPr="005333B7">
        <w:rPr>
          <w:rFonts w:ascii="Arial" w:hAnsi="Arial" w:cs="Arial"/>
          <w:sz w:val="24"/>
          <w:szCs w:val="24"/>
        </w:rPr>
        <w:t xml:space="preserve"> utilizado.</w:t>
      </w:r>
    </w:p>
    <w:p w14:paraId="24713529" w14:textId="77777777" w:rsidR="00C20F1D" w:rsidRDefault="00C20F1D" w:rsidP="00C20F1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Requisitos </w:t>
      </w:r>
      <w:r w:rsidR="005333B7">
        <w:rPr>
          <w:rFonts w:ascii="Arial" w:hAnsi="Arial" w:cs="Arial"/>
          <w:sz w:val="24"/>
          <w:szCs w:val="24"/>
        </w:rPr>
        <w:t xml:space="preserve">del cliente: </w:t>
      </w:r>
      <w:r w:rsidR="009A33D1">
        <w:rPr>
          <w:rFonts w:ascii="Arial" w:hAnsi="Arial" w:cs="Arial"/>
          <w:sz w:val="24"/>
          <w:szCs w:val="24"/>
        </w:rPr>
        <w:t xml:space="preserve">definidos por situaciones contractuales, ej. </w:t>
      </w:r>
      <w:r w:rsidR="005333B7">
        <w:rPr>
          <w:rFonts w:ascii="Arial" w:hAnsi="Arial" w:cs="Arial"/>
          <w:sz w:val="24"/>
          <w:szCs w:val="24"/>
        </w:rPr>
        <w:t>tolerancias permitidas</w:t>
      </w:r>
      <w:r w:rsidR="009A33D1">
        <w:rPr>
          <w:rFonts w:ascii="Arial" w:hAnsi="Arial" w:cs="Arial"/>
          <w:sz w:val="24"/>
          <w:szCs w:val="24"/>
        </w:rPr>
        <w:t xml:space="preserve"> para ciertos procesos o equipos de medición</w:t>
      </w:r>
      <w:r>
        <w:rPr>
          <w:rFonts w:ascii="Arial" w:hAnsi="Arial" w:cs="Arial"/>
          <w:sz w:val="24"/>
          <w:szCs w:val="24"/>
        </w:rPr>
        <w:t>.</w:t>
      </w:r>
    </w:p>
    <w:p w14:paraId="261134B9" w14:textId="77777777" w:rsidR="005333B7" w:rsidRPr="00C20F1D" w:rsidRDefault="005333B7" w:rsidP="00C20F1D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Otros.</w:t>
      </w:r>
    </w:p>
    <w:p w14:paraId="7D2053FA" w14:textId="77777777" w:rsidR="00507B56" w:rsidRDefault="00507B56" w:rsidP="001132F3">
      <w:pPr>
        <w:jc w:val="both"/>
        <w:rPr>
          <w:rFonts w:ascii="Arial" w:hAnsi="Arial" w:cs="Arial"/>
          <w:b/>
          <w:sz w:val="24"/>
          <w:szCs w:val="24"/>
        </w:rPr>
      </w:pPr>
    </w:p>
    <w:p w14:paraId="5C42958E" w14:textId="77777777" w:rsidR="00F84C06" w:rsidRDefault="009D4251" w:rsidP="00F84C06">
      <w:pPr>
        <w:jc w:val="both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L</w:t>
      </w:r>
      <w:r w:rsidR="00F84C06">
        <w:rPr>
          <w:rFonts w:ascii="Arial" w:hAnsi="Arial" w:cs="Arial"/>
          <w:sz w:val="24"/>
          <w:szCs w:val="32"/>
        </w:rPr>
        <w:t>os requisitos pueden variar de proceso a proceso</w:t>
      </w:r>
      <w:r>
        <w:rPr>
          <w:rFonts w:ascii="Arial" w:hAnsi="Arial" w:cs="Arial"/>
          <w:sz w:val="24"/>
          <w:szCs w:val="32"/>
        </w:rPr>
        <w:t xml:space="preserve"> de medición</w:t>
      </w:r>
      <w:r w:rsidR="00F84C06">
        <w:rPr>
          <w:rFonts w:ascii="Arial" w:hAnsi="Arial" w:cs="Arial"/>
          <w:sz w:val="24"/>
          <w:szCs w:val="32"/>
        </w:rPr>
        <w:t>, por lo que se realiza una evaluación de cumplimiento de requisitos para cada proceso de medición. Es decir, se realiza una confirmación metrológica por equipo y proceso de medición.</w:t>
      </w:r>
    </w:p>
    <w:p w14:paraId="01704C9F" w14:textId="77777777" w:rsidR="00B045A1" w:rsidRDefault="00B045A1" w:rsidP="001132F3">
      <w:pPr>
        <w:jc w:val="both"/>
        <w:rPr>
          <w:rFonts w:ascii="Arial" w:hAnsi="Arial" w:cs="Arial"/>
          <w:sz w:val="24"/>
          <w:szCs w:val="24"/>
        </w:rPr>
      </w:pPr>
    </w:p>
    <w:p w14:paraId="4C380FAE" w14:textId="77777777" w:rsidR="009A33D1" w:rsidRDefault="009A33D1" w:rsidP="001132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fin de que un equipo sea considerado como apto para su uso previsto, deben cumplirse los requisitos metrológicos en su totalidad.</w:t>
      </w:r>
    </w:p>
    <w:p w14:paraId="1DBE6E97" w14:textId="77777777" w:rsidR="009A33D1" w:rsidRDefault="009A33D1" w:rsidP="001132F3">
      <w:pPr>
        <w:jc w:val="both"/>
        <w:rPr>
          <w:rFonts w:ascii="Arial" w:hAnsi="Arial" w:cs="Arial"/>
          <w:sz w:val="24"/>
          <w:szCs w:val="24"/>
        </w:rPr>
      </w:pPr>
    </w:p>
    <w:p w14:paraId="2DA556C5" w14:textId="77777777" w:rsidR="00F84C06" w:rsidRDefault="00F84C06" w:rsidP="00F84C0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Organización corrobora el cumplimiento de cada uno de los requisitos definidos para el equipo, a través de una verificación metrológica. El término “verificación metrológica” no debe confundirse con la verificación realizada a los equipos de manera intermedia entre calibración y calibración. </w:t>
      </w:r>
      <w:r w:rsidR="009D4251">
        <w:rPr>
          <w:rFonts w:ascii="Arial" w:hAnsi="Arial" w:cs="Arial"/>
          <w:sz w:val="24"/>
          <w:szCs w:val="24"/>
        </w:rPr>
        <w:t>Para propósitos de confirmación metrológica, el término</w:t>
      </w:r>
      <w:r>
        <w:rPr>
          <w:rFonts w:ascii="Arial" w:hAnsi="Arial" w:cs="Arial"/>
          <w:sz w:val="24"/>
          <w:szCs w:val="24"/>
        </w:rPr>
        <w:t xml:space="preserve"> “verificación metrológica” refiere a </w:t>
      </w:r>
      <w:r w:rsidR="009A33D1">
        <w:rPr>
          <w:rFonts w:ascii="Arial" w:hAnsi="Arial" w:cs="Arial"/>
          <w:sz w:val="24"/>
          <w:szCs w:val="24"/>
        </w:rPr>
        <w:t>evaluar si</w:t>
      </w:r>
      <w:r>
        <w:rPr>
          <w:rFonts w:ascii="Arial" w:hAnsi="Arial" w:cs="Arial"/>
          <w:sz w:val="24"/>
          <w:szCs w:val="24"/>
        </w:rPr>
        <w:t xml:space="preserve"> un equipo cumple con ciertos requisitos</w:t>
      </w:r>
      <w:r w:rsidR="009A33D1">
        <w:rPr>
          <w:rFonts w:ascii="Arial" w:hAnsi="Arial" w:cs="Arial"/>
          <w:sz w:val="24"/>
          <w:szCs w:val="24"/>
        </w:rPr>
        <w:t xml:space="preserve"> definidos</w:t>
      </w:r>
      <w:r w:rsidR="009D4251">
        <w:rPr>
          <w:rFonts w:ascii="Arial" w:hAnsi="Arial" w:cs="Arial"/>
          <w:sz w:val="24"/>
          <w:szCs w:val="24"/>
        </w:rPr>
        <w:t xml:space="preserve"> (norma o regulación)</w:t>
      </w:r>
      <w:r>
        <w:rPr>
          <w:rFonts w:ascii="Arial" w:hAnsi="Arial" w:cs="Arial"/>
          <w:sz w:val="24"/>
          <w:szCs w:val="24"/>
        </w:rPr>
        <w:t>.</w:t>
      </w:r>
    </w:p>
    <w:p w14:paraId="3AFE9B15" w14:textId="77777777" w:rsidR="00F84C06" w:rsidRDefault="00F84C06" w:rsidP="00F84C06">
      <w:pPr>
        <w:jc w:val="both"/>
        <w:rPr>
          <w:rFonts w:ascii="Arial" w:hAnsi="Arial" w:cs="Arial"/>
          <w:sz w:val="24"/>
          <w:szCs w:val="24"/>
        </w:rPr>
      </w:pPr>
    </w:p>
    <w:p w14:paraId="54905476" w14:textId="78413BE3" w:rsidR="00B045A1" w:rsidRPr="00B045A1" w:rsidRDefault="00F84C06" w:rsidP="001132F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realizar y registrar la confirmación metrológica, se utiliza el formato </w:t>
      </w:r>
      <w:r w:rsidRPr="008F7D66">
        <w:rPr>
          <w:rFonts w:ascii="Arial" w:hAnsi="Arial" w:cs="Arial"/>
          <w:b/>
          <w:bCs/>
          <w:sz w:val="24"/>
          <w:szCs w:val="24"/>
        </w:rPr>
        <w:t>FOR-T-012 “Formato para informe de confirmación metrológica de equipo”</w:t>
      </w:r>
      <w:r w:rsidR="008F7D66" w:rsidRPr="008F7D66">
        <w:rPr>
          <w:rFonts w:ascii="Arial" w:hAnsi="Arial" w:cs="Arial"/>
          <w:b/>
          <w:bCs/>
          <w:sz w:val="24"/>
          <w:szCs w:val="24"/>
        </w:rPr>
        <w:t>.</w:t>
      </w:r>
    </w:p>
    <w:p w14:paraId="400518EB" w14:textId="77777777" w:rsidR="006752B9" w:rsidRDefault="006752B9" w:rsidP="006752B9">
      <w:pPr>
        <w:jc w:val="both"/>
        <w:rPr>
          <w:rFonts w:ascii="Arial" w:hAnsi="Arial" w:cs="Arial"/>
          <w:b/>
          <w:sz w:val="24"/>
          <w:szCs w:val="24"/>
        </w:rPr>
      </w:pPr>
    </w:p>
    <w:p w14:paraId="1E99D859" w14:textId="77777777" w:rsidR="006752B9" w:rsidRDefault="006752B9" w:rsidP="006752B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4.3 Decisiones y acciones.</w:t>
      </w:r>
    </w:p>
    <w:p w14:paraId="0F0D942B" w14:textId="77777777" w:rsidR="00B60123" w:rsidRPr="00B60123" w:rsidRDefault="00B60123" w:rsidP="00D9056F">
      <w:pPr>
        <w:jc w:val="both"/>
        <w:rPr>
          <w:rFonts w:ascii="Arial" w:hAnsi="Arial" w:cs="Arial"/>
          <w:b/>
          <w:sz w:val="24"/>
          <w:szCs w:val="24"/>
        </w:rPr>
      </w:pPr>
      <w:r w:rsidRPr="00B60123">
        <w:rPr>
          <w:rFonts w:ascii="Arial" w:hAnsi="Arial" w:cs="Arial"/>
          <w:b/>
          <w:sz w:val="24"/>
          <w:szCs w:val="24"/>
        </w:rPr>
        <w:t>a) Equipo conforme.</w:t>
      </w:r>
    </w:p>
    <w:p w14:paraId="16F9F430" w14:textId="34A4D9A0" w:rsidR="00D9056F" w:rsidRDefault="00D9056F" w:rsidP="00D9056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de que el equipo cumpla con la totalidad de los requisitos</w:t>
      </w:r>
      <w:r w:rsidR="009A33D1">
        <w:rPr>
          <w:rFonts w:ascii="Arial" w:hAnsi="Arial" w:cs="Arial"/>
          <w:sz w:val="24"/>
          <w:szCs w:val="24"/>
        </w:rPr>
        <w:t xml:space="preserve"> </w:t>
      </w:r>
      <w:r w:rsidR="0074314C">
        <w:rPr>
          <w:rFonts w:ascii="Arial" w:hAnsi="Arial" w:cs="Arial"/>
          <w:sz w:val="24"/>
          <w:szCs w:val="24"/>
        </w:rPr>
        <w:t>metrológicos, se</w:t>
      </w:r>
      <w:r>
        <w:rPr>
          <w:rFonts w:ascii="Arial" w:hAnsi="Arial" w:cs="Arial"/>
          <w:sz w:val="24"/>
          <w:szCs w:val="24"/>
        </w:rPr>
        <w:t xml:space="preserve"> dice que éste ha sido confirmado metrológicamente y es apto para el uso previsto.</w:t>
      </w:r>
      <w:r w:rsidR="0023183A">
        <w:rPr>
          <w:rFonts w:ascii="Arial" w:hAnsi="Arial" w:cs="Arial"/>
          <w:sz w:val="24"/>
          <w:szCs w:val="24"/>
        </w:rPr>
        <w:t xml:space="preserve"> Por lo </w:t>
      </w:r>
      <w:r w:rsidR="0074314C">
        <w:rPr>
          <w:rFonts w:ascii="Arial" w:hAnsi="Arial" w:cs="Arial"/>
          <w:sz w:val="24"/>
          <w:szCs w:val="24"/>
        </w:rPr>
        <w:t>tanto,</w:t>
      </w:r>
      <w:r w:rsidR="0023183A">
        <w:rPr>
          <w:rFonts w:ascii="Arial" w:hAnsi="Arial" w:cs="Arial"/>
          <w:sz w:val="24"/>
          <w:szCs w:val="24"/>
        </w:rPr>
        <w:t xml:space="preserve"> se emite un informe de confirmación metrológica y se identifica como equipo confirmado metrológicamente.</w:t>
      </w:r>
    </w:p>
    <w:p w14:paraId="0E19A29E" w14:textId="77777777" w:rsidR="00D9056F" w:rsidRPr="006752B9" w:rsidRDefault="00D9056F" w:rsidP="00D9056F">
      <w:pPr>
        <w:jc w:val="both"/>
        <w:rPr>
          <w:rFonts w:ascii="Arial" w:hAnsi="Arial" w:cs="Arial"/>
          <w:sz w:val="24"/>
          <w:szCs w:val="24"/>
        </w:rPr>
      </w:pPr>
    </w:p>
    <w:p w14:paraId="08803E53" w14:textId="77777777" w:rsidR="00B30CF6" w:rsidRDefault="00B30CF6" w:rsidP="00B30CF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 identificación se coloca en una etiqueta sobre el equipo, para que pueda ser percibida por el usuario, que incluye el estado de confirmación metrológica del equipo, fechas de última y siguiente confirmación. Cuando no sea posible </w:t>
      </w:r>
      <w:r>
        <w:rPr>
          <w:rFonts w:ascii="Arial" w:hAnsi="Arial" w:cs="Arial"/>
          <w:sz w:val="24"/>
          <w:szCs w:val="24"/>
        </w:rPr>
        <w:lastRenderedPageBreak/>
        <w:t>marcar/identificar directamente sobre el equipo, la identificación se realiza sobre su empaque, lugar de almacenamiento u otra forma disponible.</w:t>
      </w:r>
    </w:p>
    <w:p w14:paraId="3AE3AF19" w14:textId="77777777" w:rsidR="00B30CF6" w:rsidRDefault="00B30CF6" w:rsidP="00B30CF6">
      <w:pPr>
        <w:jc w:val="both"/>
        <w:rPr>
          <w:rFonts w:ascii="Arial" w:hAnsi="Arial" w:cs="Arial"/>
          <w:sz w:val="24"/>
          <w:szCs w:val="24"/>
        </w:rPr>
      </w:pPr>
    </w:p>
    <w:p w14:paraId="4BC12DB8" w14:textId="40D9F2A4" w:rsidR="00B30CF6" w:rsidRDefault="00B30CF6" w:rsidP="00B30CF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el equipo que se encuentra en estado de operación adecuada, se utiliza el siguiente formato de </w:t>
      </w:r>
      <w:r w:rsidRPr="008F7D66">
        <w:rPr>
          <w:rFonts w:ascii="Arial" w:hAnsi="Arial" w:cs="Arial"/>
          <w:sz w:val="24"/>
          <w:szCs w:val="24"/>
        </w:rPr>
        <w:t xml:space="preserve">etiqueta </w:t>
      </w:r>
      <w:r w:rsidRPr="008F7D66">
        <w:rPr>
          <w:rFonts w:ascii="Arial" w:hAnsi="Arial" w:cs="Arial"/>
          <w:b/>
          <w:bCs/>
          <w:sz w:val="24"/>
          <w:szCs w:val="24"/>
        </w:rPr>
        <w:t>FOR-T-008 “Formato para etiquetas de identificación de equipo en operación”</w:t>
      </w:r>
      <w:r w:rsidR="008F7D66" w:rsidRPr="008F7D66">
        <w:rPr>
          <w:rFonts w:ascii="Arial" w:hAnsi="Arial" w:cs="Arial"/>
          <w:b/>
          <w:bCs/>
          <w:sz w:val="24"/>
          <w:szCs w:val="24"/>
        </w:rPr>
        <w:t>.</w:t>
      </w:r>
    </w:p>
    <w:p w14:paraId="4D03CB4D" w14:textId="77777777" w:rsidR="00B60123" w:rsidRDefault="00B60123" w:rsidP="00BF11DE">
      <w:pPr>
        <w:jc w:val="both"/>
        <w:rPr>
          <w:rFonts w:ascii="Arial" w:hAnsi="Arial" w:cs="Arial"/>
          <w:sz w:val="24"/>
          <w:szCs w:val="24"/>
        </w:rPr>
      </w:pPr>
    </w:p>
    <w:p w14:paraId="259B328C" w14:textId="77777777" w:rsidR="00081AD5" w:rsidRDefault="00081AD5" w:rsidP="00BF11D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etiquetado, el equipo es sellado o protegido contra cambios no autorizados, si es requerido.</w:t>
      </w:r>
    </w:p>
    <w:p w14:paraId="4DEEFC13" w14:textId="77777777" w:rsidR="00081AD5" w:rsidRDefault="00081AD5" w:rsidP="00BF11DE">
      <w:pPr>
        <w:jc w:val="both"/>
        <w:rPr>
          <w:rFonts w:ascii="Arial" w:hAnsi="Arial" w:cs="Arial"/>
          <w:sz w:val="24"/>
          <w:szCs w:val="24"/>
        </w:rPr>
      </w:pPr>
    </w:p>
    <w:p w14:paraId="64494F39" w14:textId="77777777" w:rsidR="00B60123" w:rsidRPr="00B60123" w:rsidRDefault="00B60123" w:rsidP="00B60123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</w:t>
      </w:r>
      <w:r w:rsidRPr="00B60123">
        <w:rPr>
          <w:rFonts w:ascii="Arial" w:hAnsi="Arial" w:cs="Arial"/>
          <w:b/>
          <w:sz w:val="24"/>
          <w:szCs w:val="24"/>
        </w:rPr>
        <w:t xml:space="preserve">) Equipo </w:t>
      </w:r>
      <w:r>
        <w:rPr>
          <w:rFonts w:ascii="Arial" w:hAnsi="Arial" w:cs="Arial"/>
          <w:b/>
          <w:sz w:val="24"/>
          <w:szCs w:val="24"/>
        </w:rPr>
        <w:t xml:space="preserve">no </w:t>
      </w:r>
      <w:r w:rsidRPr="00B60123">
        <w:rPr>
          <w:rFonts w:ascii="Arial" w:hAnsi="Arial" w:cs="Arial"/>
          <w:b/>
          <w:sz w:val="24"/>
          <w:szCs w:val="24"/>
        </w:rPr>
        <w:t>conforme.</w:t>
      </w:r>
    </w:p>
    <w:p w14:paraId="6B71343E" w14:textId="77777777" w:rsidR="00BF11DE" w:rsidRDefault="00BF11DE" w:rsidP="00BF11DE">
      <w:pPr>
        <w:jc w:val="both"/>
        <w:rPr>
          <w:rFonts w:ascii="Arial" w:hAnsi="Arial" w:cs="Arial"/>
          <w:sz w:val="24"/>
          <w:szCs w:val="24"/>
        </w:rPr>
      </w:pPr>
      <w:r w:rsidRPr="00BF11DE">
        <w:rPr>
          <w:rFonts w:ascii="Arial" w:hAnsi="Arial" w:cs="Arial"/>
          <w:sz w:val="24"/>
          <w:szCs w:val="24"/>
        </w:rPr>
        <w:t xml:space="preserve">En caso de que el equipo no cumpla con la totalidad de los requisitos metrológicos, se procede a realizar un ajuste o reparación, en caso de que sea posible. </w:t>
      </w:r>
    </w:p>
    <w:p w14:paraId="70EE15FF" w14:textId="77777777" w:rsidR="009A33D1" w:rsidRDefault="009A33D1" w:rsidP="00BF11DE">
      <w:pPr>
        <w:jc w:val="both"/>
        <w:rPr>
          <w:rFonts w:ascii="Arial" w:hAnsi="Arial" w:cs="Arial"/>
          <w:sz w:val="24"/>
          <w:szCs w:val="24"/>
        </w:rPr>
      </w:pPr>
    </w:p>
    <w:p w14:paraId="78CED1FE" w14:textId="77777777" w:rsidR="009A33D1" w:rsidRPr="00B60123" w:rsidRDefault="009A33D1" w:rsidP="009A33D1">
      <w:pPr>
        <w:jc w:val="both"/>
        <w:rPr>
          <w:rFonts w:ascii="Arial" w:hAnsi="Arial" w:cs="Arial"/>
          <w:sz w:val="24"/>
          <w:szCs w:val="24"/>
        </w:rPr>
      </w:pPr>
      <w:r w:rsidRPr="00B60123">
        <w:rPr>
          <w:rFonts w:ascii="Arial" w:hAnsi="Arial" w:cs="Arial"/>
          <w:sz w:val="24"/>
          <w:szCs w:val="24"/>
        </w:rPr>
        <w:t xml:space="preserve">Una vez realizado el ajuste o reparación </w:t>
      </w:r>
      <w:r w:rsidR="004B669F">
        <w:rPr>
          <w:rFonts w:ascii="Arial" w:hAnsi="Arial" w:cs="Arial"/>
          <w:sz w:val="24"/>
          <w:szCs w:val="24"/>
        </w:rPr>
        <w:t>s</w:t>
      </w:r>
      <w:r w:rsidRPr="00B60123">
        <w:rPr>
          <w:rFonts w:ascii="Arial" w:hAnsi="Arial" w:cs="Arial"/>
          <w:sz w:val="24"/>
          <w:szCs w:val="24"/>
        </w:rPr>
        <w:t>e v</w:t>
      </w:r>
      <w:r w:rsidR="004B669F">
        <w:rPr>
          <w:rFonts w:ascii="Arial" w:hAnsi="Arial" w:cs="Arial"/>
          <w:sz w:val="24"/>
          <w:szCs w:val="24"/>
        </w:rPr>
        <w:t>uelve</w:t>
      </w:r>
      <w:r w:rsidRPr="00B60123">
        <w:rPr>
          <w:rFonts w:ascii="Arial" w:hAnsi="Arial" w:cs="Arial"/>
          <w:sz w:val="24"/>
          <w:szCs w:val="24"/>
        </w:rPr>
        <w:t xml:space="preserve"> a calibrar el equipo</w:t>
      </w:r>
      <w:r w:rsidR="004B669F">
        <w:rPr>
          <w:rFonts w:ascii="Arial" w:hAnsi="Arial" w:cs="Arial"/>
          <w:sz w:val="24"/>
          <w:szCs w:val="24"/>
        </w:rPr>
        <w:t xml:space="preserve"> (ya que es posible que haya cambiado su comportamiento metrológico)</w:t>
      </w:r>
      <w:r w:rsidRPr="00B60123">
        <w:rPr>
          <w:rFonts w:ascii="Arial" w:hAnsi="Arial" w:cs="Arial"/>
          <w:sz w:val="24"/>
          <w:szCs w:val="24"/>
        </w:rPr>
        <w:t xml:space="preserve">, iniciando </w:t>
      </w:r>
      <w:r w:rsidR="009D4251">
        <w:rPr>
          <w:rFonts w:ascii="Arial" w:hAnsi="Arial" w:cs="Arial"/>
          <w:sz w:val="24"/>
          <w:szCs w:val="24"/>
        </w:rPr>
        <w:t xml:space="preserve">de nuevo </w:t>
      </w:r>
      <w:r w:rsidRPr="00B60123">
        <w:rPr>
          <w:rFonts w:ascii="Arial" w:hAnsi="Arial" w:cs="Arial"/>
          <w:sz w:val="24"/>
          <w:szCs w:val="24"/>
        </w:rPr>
        <w:t>la confirmación metrológica (ver sección 4.1).</w:t>
      </w:r>
    </w:p>
    <w:p w14:paraId="315AEEF1" w14:textId="77777777" w:rsidR="00BF11DE" w:rsidRDefault="00BF11DE" w:rsidP="00BF11DE">
      <w:pPr>
        <w:jc w:val="both"/>
        <w:rPr>
          <w:rFonts w:ascii="Arial" w:hAnsi="Arial" w:cs="Arial"/>
          <w:sz w:val="24"/>
          <w:szCs w:val="24"/>
        </w:rPr>
      </w:pPr>
    </w:p>
    <w:p w14:paraId="088D5C29" w14:textId="77777777" w:rsidR="004A6215" w:rsidRDefault="004A6215" w:rsidP="004A62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se presente el caso de </w:t>
      </w:r>
      <w:r w:rsidRPr="005D3991">
        <w:rPr>
          <w:rFonts w:ascii="Arial" w:hAnsi="Arial" w:cs="Arial"/>
          <w:sz w:val="24"/>
          <w:szCs w:val="24"/>
        </w:rPr>
        <w:t xml:space="preserve">equipos </w:t>
      </w:r>
      <w:r>
        <w:rPr>
          <w:rFonts w:ascii="Arial" w:hAnsi="Arial" w:cs="Arial"/>
          <w:sz w:val="24"/>
          <w:szCs w:val="24"/>
        </w:rPr>
        <w:t xml:space="preserve">del SGM que por alguna causa se </w:t>
      </w:r>
      <w:r w:rsidRPr="005D3991">
        <w:rPr>
          <w:rFonts w:ascii="Arial" w:hAnsi="Arial" w:cs="Arial"/>
          <w:sz w:val="24"/>
          <w:szCs w:val="24"/>
        </w:rPr>
        <w:t xml:space="preserve">hayan </w:t>
      </w:r>
      <w:r>
        <w:rPr>
          <w:rFonts w:ascii="Arial" w:hAnsi="Arial" w:cs="Arial"/>
          <w:sz w:val="24"/>
          <w:szCs w:val="24"/>
        </w:rPr>
        <w:t>dañado y/o salido de la especificación requerida por esa actividad, o generen</w:t>
      </w:r>
      <w:r w:rsidRPr="005D3991">
        <w:rPr>
          <w:rFonts w:ascii="Arial" w:hAnsi="Arial" w:cs="Arial"/>
          <w:sz w:val="24"/>
          <w:szCs w:val="24"/>
        </w:rPr>
        <w:t xml:space="preserve"> resultados </w:t>
      </w:r>
      <w:r>
        <w:rPr>
          <w:rFonts w:ascii="Arial" w:hAnsi="Arial" w:cs="Arial"/>
          <w:sz w:val="24"/>
          <w:szCs w:val="24"/>
        </w:rPr>
        <w:t>poco confiables</w:t>
      </w:r>
      <w:r w:rsidRPr="005D3991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éstos inmediatamente son </w:t>
      </w:r>
      <w:r w:rsidRPr="005D3991">
        <w:rPr>
          <w:rFonts w:ascii="Arial" w:hAnsi="Arial" w:cs="Arial"/>
          <w:sz w:val="24"/>
          <w:szCs w:val="24"/>
        </w:rPr>
        <w:t xml:space="preserve">puestos fuera de </w:t>
      </w:r>
      <w:r>
        <w:rPr>
          <w:rFonts w:ascii="Arial" w:hAnsi="Arial" w:cs="Arial"/>
          <w:sz w:val="24"/>
          <w:szCs w:val="24"/>
        </w:rPr>
        <w:t xml:space="preserve">operación y son aislados e identificados </w:t>
      </w:r>
      <w:r w:rsidRPr="005D3991">
        <w:rPr>
          <w:rFonts w:ascii="Arial" w:hAnsi="Arial" w:cs="Arial"/>
          <w:sz w:val="24"/>
          <w:szCs w:val="24"/>
        </w:rPr>
        <w:t xml:space="preserve">para evitar su uso </w:t>
      </w:r>
      <w:r>
        <w:rPr>
          <w:rFonts w:ascii="Arial" w:hAnsi="Arial" w:cs="Arial"/>
          <w:sz w:val="24"/>
          <w:szCs w:val="24"/>
        </w:rPr>
        <w:t xml:space="preserve">no intencionado, hasta que </w:t>
      </w:r>
      <w:r w:rsidRPr="005D3991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>demues</w:t>
      </w:r>
      <w:r w:rsidRPr="005D3991">
        <w:rPr>
          <w:rFonts w:ascii="Arial" w:hAnsi="Arial" w:cs="Arial"/>
          <w:sz w:val="24"/>
          <w:szCs w:val="24"/>
        </w:rPr>
        <w:t>tr</w:t>
      </w:r>
      <w:r>
        <w:rPr>
          <w:rFonts w:ascii="Arial" w:hAnsi="Arial" w:cs="Arial"/>
          <w:sz w:val="24"/>
          <w:szCs w:val="24"/>
        </w:rPr>
        <w:t>e</w:t>
      </w:r>
      <w:r w:rsidRPr="005D3991">
        <w:rPr>
          <w:rFonts w:ascii="Arial" w:hAnsi="Arial" w:cs="Arial"/>
          <w:sz w:val="24"/>
          <w:szCs w:val="24"/>
        </w:rPr>
        <w:t xml:space="preserve"> que </w:t>
      </w:r>
      <w:r>
        <w:rPr>
          <w:rFonts w:ascii="Arial" w:hAnsi="Arial" w:cs="Arial"/>
          <w:sz w:val="24"/>
          <w:szCs w:val="24"/>
        </w:rPr>
        <w:t xml:space="preserve">regresen a su </w:t>
      </w:r>
      <w:r w:rsidRPr="005D3991">
        <w:rPr>
          <w:rFonts w:ascii="Arial" w:hAnsi="Arial" w:cs="Arial"/>
          <w:sz w:val="24"/>
          <w:szCs w:val="24"/>
        </w:rPr>
        <w:t>funciona</w:t>
      </w:r>
      <w:r>
        <w:rPr>
          <w:rFonts w:ascii="Arial" w:hAnsi="Arial" w:cs="Arial"/>
          <w:sz w:val="24"/>
          <w:szCs w:val="24"/>
        </w:rPr>
        <w:t>miento correcto</w:t>
      </w:r>
      <w:r w:rsidR="00C75A56">
        <w:rPr>
          <w:rFonts w:ascii="Arial" w:hAnsi="Arial" w:cs="Arial"/>
          <w:sz w:val="24"/>
          <w:szCs w:val="24"/>
        </w:rPr>
        <w:t>; caso contrario se retira de servicio</w:t>
      </w:r>
      <w:r w:rsidRPr="005D3991">
        <w:rPr>
          <w:rFonts w:ascii="Arial" w:hAnsi="Arial" w:cs="Arial"/>
          <w:sz w:val="24"/>
          <w:szCs w:val="24"/>
        </w:rPr>
        <w:t>.</w:t>
      </w:r>
    </w:p>
    <w:p w14:paraId="321544BF" w14:textId="77777777" w:rsidR="004A6215" w:rsidRDefault="004A6215" w:rsidP="004A6215">
      <w:pPr>
        <w:jc w:val="both"/>
        <w:rPr>
          <w:rFonts w:ascii="Arial" w:hAnsi="Arial" w:cs="Arial"/>
          <w:sz w:val="24"/>
          <w:szCs w:val="24"/>
        </w:rPr>
      </w:pPr>
    </w:p>
    <w:p w14:paraId="74FB2189" w14:textId="1C197660" w:rsidR="004A6215" w:rsidRDefault="004A6215" w:rsidP="004A621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utiliza el siguiente formato de etiqueta para identificar el equipo fuera de operación</w:t>
      </w:r>
      <w:r w:rsidR="00924405">
        <w:rPr>
          <w:rFonts w:ascii="Arial" w:hAnsi="Arial" w:cs="Arial"/>
          <w:color w:val="FF0000"/>
          <w:sz w:val="24"/>
          <w:szCs w:val="24"/>
        </w:rPr>
        <w:t xml:space="preserve"> </w:t>
      </w:r>
      <w:r w:rsidRPr="00924405">
        <w:rPr>
          <w:rFonts w:ascii="Arial" w:hAnsi="Arial" w:cs="Arial"/>
          <w:b/>
          <w:bCs/>
          <w:sz w:val="24"/>
          <w:szCs w:val="24"/>
        </w:rPr>
        <w:t>FOR-T-0</w:t>
      </w:r>
      <w:r w:rsidR="00BA17DB" w:rsidRPr="00924405">
        <w:rPr>
          <w:rFonts w:ascii="Arial" w:hAnsi="Arial" w:cs="Arial"/>
          <w:b/>
          <w:bCs/>
          <w:sz w:val="24"/>
          <w:szCs w:val="24"/>
        </w:rPr>
        <w:t>09</w:t>
      </w:r>
      <w:r w:rsidRPr="00924405">
        <w:rPr>
          <w:rFonts w:ascii="Arial" w:hAnsi="Arial" w:cs="Arial"/>
          <w:b/>
          <w:bCs/>
          <w:sz w:val="24"/>
          <w:szCs w:val="24"/>
        </w:rPr>
        <w:t xml:space="preserve"> “Formato para etiquetas de identificación de equipo fuera de operación”</w:t>
      </w:r>
    </w:p>
    <w:p w14:paraId="61426FEA" w14:textId="77777777" w:rsidR="004A6215" w:rsidRDefault="004A6215" w:rsidP="004A6215">
      <w:pPr>
        <w:jc w:val="both"/>
        <w:rPr>
          <w:rFonts w:ascii="Arial" w:hAnsi="Arial" w:cs="Arial"/>
          <w:sz w:val="24"/>
          <w:szCs w:val="24"/>
        </w:rPr>
      </w:pPr>
    </w:p>
    <w:p w14:paraId="4CCC5A9E" w14:textId="77777777" w:rsidR="004A6215" w:rsidRPr="00FB4A40" w:rsidRDefault="004A6215" w:rsidP="004A6215">
      <w:pPr>
        <w:jc w:val="both"/>
        <w:rPr>
          <w:rFonts w:ascii="Arial" w:hAnsi="Arial" w:cs="Arial"/>
          <w:sz w:val="24"/>
          <w:szCs w:val="24"/>
        </w:rPr>
      </w:pPr>
      <w:r w:rsidRPr="00FB4A40">
        <w:rPr>
          <w:rFonts w:ascii="Arial" w:hAnsi="Arial" w:cs="Arial"/>
          <w:sz w:val="24"/>
          <w:szCs w:val="24"/>
        </w:rPr>
        <w:t>Si esta anomalía en el equipo gener</w:t>
      </w:r>
      <w:r w:rsidR="00AB448B">
        <w:rPr>
          <w:rFonts w:ascii="Arial" w:hAnsi="Arial" w:cs="Arial"/>
          <w:sz w:val="24"/>
          <w:szCs w:val="24"/>
        </w:rPr>
        <w:t>ó</w:t>
      </w:r>
      <w:r w:rsidRPr="00FB4A40">
        <w:rPr>
          <w:rFonts w:ascii="Arial" w:hAnsi="Arial" w:cs="Arial"/>
          <w:sz w:val="24"/>
          <w:szCs w:val="24"/>
        </w:rPr>
        <w:t xml:space="preserve"> resultados inválidos </w:t>
      </w:r>
      <w:r w:rsidR="00AB448B">
        <w:rPr>
          <w:rFonts w:ascii="Arial" w:hAnsi="Arial" w:cs="Arial"/>
          <w:sz w:val="24"/>
          <w:szCs w:val="24"/>
        </w:rPr>
        <w:t xml:space="preserve">anteriormente </w:t>
      </w:r>
      <w:r w:rsidRPr="00FB4A40">
        <w:rPr>
          <w:rFonts w:ascii="Arial" w:hAnsi="Arial" w:cs="Arial"/>
          <w:sz w:val="24"/>
          <w:szCs w:val="24"/>
        </w:rPr>
        <w:t xml:space="preserve">en uno o varios de los </w:t>
      </w:r>
      <w:r w:rsidR="00AB448B">
        <w:rPr>
          <w:rFonts w:ascii="Arial" w:hAnsi="Arial" w:cs="Arial"/>
          <w:sz w:val="24"/>
          <w:szCs w:val="24"/>
        </w:rPr>
        <w:t>procesos de medición</w:t>
      </w:r>
      <w:r w:rsidRPr="00FB4A40">
        <w:rPr>
          <w:rFonts w:ascii="Arial" w:hAnsi="Arial" w:cs="Arial"/>
          <w:sz w:val="24"/>
          <w:szCs w:val="24"/>
        </w:rPr>
        <w:t>, se aplica de manera inmediata el procedimiento</w:t>
      </w:r>
      <w:r w:rsidR="00FB4A40" w:rsidRPr="00FB4A40">
        <w:rPr>
          <w:rFonts w:ascii="Arial" w:hAnsi="Arial" w:cs="Arial"/>
          <w:sz w:val="24"/>
          <w:szCs w:val="24"/>
        </w:rPr>
        <w:t xml:space="preserve"> de no conformidades.</w:t>
      </w:r>
    </w:p>
    <w:p w14:paraId="56BD4DD7" w14:textId="77777777" w:rsidR="00BF0E54" w:rsidRDefault="00BF0E54" w:rsidP="00742132">
      <w:pPr>
        <w:jc w:val="both"/>
        <w:rPr>
          <w:rFonts w:ascii="Arial" w:hAnsi="Arial" w:cs="Arial"/>
          <w:sz w:val="24"/>
          <w:szCs w:val="32"/>
        </w:rPr>
      </w:pPr>
    </w:p>
    <w:p w14:paraId="37602745" w14:textId="77777777" w:rsidR="00A977B9" w:rsidRDefault="00C75A56" w:rsidP="00742132">
      <w:pPr>
        <w:jc w:val="both"/>
        <w:rPr>
          <w:rFonts w:ascii="Arial" w:hAnsi="Arial" w:cs="Arial"/>
          <w:b/>
          <w:sz w:val="24"/>
          <w:szCs w:val="32"/>
        </w:rPr>
      </w:pPr>
      <w:r>
        <w:rPr>
          <w:rFonts w:ascii="Arial" w:hAnsi="Arial" w:cs="Arial"/>
          <w:b/>
          <w:sz w:val="24"/>
          <w:szCs w:val="32"/>
        </w:rPr>
        <w:t xml:space="preserve">c) </w:t>
      </w:r>
      <w:r w:rsidR="001471C1">
        <w:rPr>
          <w:rFonts w:ascii="Arial" w:hAnsi="Arial" w:cs="Arial"/>
          <w:b/>
          <w:sz w:val="24"/>
          <w:szCs w:val="32"/>
        </w:rPr>
        <w:t>Re</w:t>
      </w:r>
      <w:r>
        <w:rPr>
          <w:rFonts w:ascii="Arial" w:hAnsi="Arial" w:cs="Arial"/>
          <w:b/>
          <w:sz w:val="24"/>
          <w:szCs w:val="32"/>
        </w:rPr>
        <w:t xml:space="preserve">visión del intervalo de </w:t>
      </w:r>
      <w:r w:rsidR="001471C1">
        <w:rPr>
          <w:rFonts w:ascii="Arial" w:hAnsi="Arial" w:cs="Arial"/>
          <w:b/>
          <w:sz w:val="24"/>
          <w:szCs w:val="32"/>
        </w:rPr>
        <w:t>confirmación metrológica.</w:t>
      </w:r>
    </w:p>
    <w:p w14:paraId="7ECF46B2" w14:textId="77777777" w:rsidR="00BA458C" w:rsidRDefault="00C04987" w:rsidP="00C04987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Dependiendo de los resultados obtenidos de la confirmación metrológica, la Organización puede ajustar el periodo de re-confirmación.</w:t>
      </w:r>
    </w:p>
    <w:p w14:paraId="70D8298D" w14:textId="77777777" w:rsidR="00C04987" w:rsidRDefault="00C04987" w:rsidP="00C04987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14:paraId="2FBEEF0C" w14:textId="5B0CDA80" w:rsidR="00C04987" w:rsidRDefault="00C04987" w:rsidP="00C04987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lo anterior, la Organización lleva un control del comportamiento del equipo a través de una carta de control estad</w:t>
      </w:r>
      <w:r w:rsidR="00656CAA">
        <w:rPr>
          <w:rFonts w:ascii="Arial" w:hAnsi="Arial" w:cs="Arial"/>
          <w:sz w:val="24"/>
          <w:szCs w:val="24"/>
        </w:rPr>
        <w:t>ístico</w:t>
      </w:r>
      <w:r w:rsidR="00924405" w:rsidRPr="00924405">
        <w:rPr>
          <w:rFonts w:ascii="Arial" w:hAnsi="Arial" w:cs="Arial"/>
          <w:b/>
          <w:bCs/>
          <w:sz w:val="24"/>
          <w:szCs w:val="24"/>
        </w:rPr>
        <w:t xml:space="preserve"> </w:t>
      </w:r>
      <w:r w:rsidR="00656CAA" w:rsidRPr="00924405">
        <w:rPr>
          <w:rFonts w:ascii="Arial" w:hAnsi="Arial" w:cs="Arial"/>
          <w:b/>
          <w:bCs/>
          <w:sz w:val="24"/>
          <w:szCs w:val="24"/>
        </w:rPr>
        <w:t>SOFT-T-001 “Formato para carta de control tipo X-RM para equipo</w:t>
      </w:r>
      <w:r w:rsidR="001E2DDD">
        <w:rPr>
          <w:rFonts w:ascii="Arial" w:hAnsi="Arial" w:cs="Arial"/>
          <w:b/>
          <w:bCs/>
          <w:sz w:val="24"/>
          <w:szCs w:val="24"/>
        </w:rPr>
        <w:t xml:space="preserve"> Medidor de Nivel Automático</w:t>
      </w:r>
      <w:r w:rsidR="00656CAA" w:rsidRPr="00924405">
        <w:rPr>
          <w:rFonts w:ascii="Arial" w:hAnsi="Arial" w:cs="Arial"/>
          <w:b/>
          <w:bCs/>
          <w:sz w:val="24"/>
          <w:szCs w:val="24"/>
        </w:rPr>
        <w:t>”</w:t>
      </w:r>
      <w:r w:rsidR="001E2DDD">
        <w:rPr>
          <w:rFonts w:ascii="Arial" w:hAnsi="Arial" w:cs="Arial"/>
          <w:b/>
          <w:bCs/>
          <w:sz w:val="24"/>
          <w:szCs w:val="24"/>
        </w:rPr>
        <w:t xml:space="preserve"> y </w:t>
      </w:r>
      <w:r w:rsidR="001E2DDD" w:rsidRPr="00924405">
        <w:rPr>
          <w:rFonts w:ascii="Arial" w:hAnsi="Arial" w:cs="Arial"/>
          <w:b/>
          <w:bCs/>
          <w:sz w:val="24"/>
          <w:szCs w:val="24"/>
        </w:rPr>
        <w:t>SOFT-T-00</w:t>
      </w:r>
      <w:r w:rsidR="001E2DDD">
        <w:rPr>
          <w:rFonts w:ascii="Arial" w:hAnsi="Arial" w:cs="Arial"/>
          <w:b/>
          <w:bCs/>
          <w:sz w:val="24"/>
          <w:szCs w:val="24"/>
        </w:rPr>
        <w:t>3</w:t>
      </w:r>
      <w:r w:rsidR="001E2DDD" w:rsidRPr="00924405">
        <w:rPr>
          <w:rFonts w:ascii="Arial" w:hAnsi="Arial" w:cs="Arial"/>
          <w:b/>
          <w:bCs/>
          <w:sz w:val="24"/>
          <w:szCs w:val="24"/>
        </w:rPr>
        <w:t xml:space="preserve"> “Formato para carta de control tipo X-RM para equipo</w:t>
      </w:r>
      <w:r w:rsidR="001E2DDD">
        <w:rPr>
          <w:rFonts w:ascii="Arial" w:hAnsi="Arial" w:cs="Arial"/>
          <w:b/>
          <w:bCs/>
          <w:sz w:val="24"/>
          <w:szCs w:val="24"/>
        </w:rPr>
        <w:t xml:space="preserve"> Sonda de Temperatura</w:t>
      </w:r>
      <w:r w:rsidR="001E2DDD" w:rsidRPr="00924405">
        <w:rPr>
          <w:rFonts w:ascii="Arial" w:hAnsi="Arial" w:cs="Arial"/>
          <w:b/>
          <w:bCs/>
          <w:sz w:val="24"/>
          <w:szCs w:val="24"/>
        </w:rPr>
        <w:t>”</w:t>
      </w:r>
      <w:r w:rsidR="00924405" w:rsidRPr="00924405">
        <w:rPr>
          <w:rFonts w:ascii="Arial" w:hAnsi="Arial" w:cs="Arial"/>
          <w:b/>
          <w:bCs/>
          <w:sz w:val="24"/>
          <w:szCs w:val="24"/>
        </w:rPr>
        <w:t>.</w:t>
      </w:r>
    </w:p>
    <w:p w14:paraId="4AE57DB2" w14:textId="77777777" w:rsidR="00C04987" w:rsidRDefault="00C04987" w:rsidP="00C04987">
      <w:pPr>
        <w:pStyle w:val="Prrafodelista"/>
        <w:ind w:left="0"/>
        <w:jc w:val="both"/>
        <w:rPr>
          <w:rFonts w:ascii="Arial" w:hAnsi="Arial" w:cs="Arial"/>
          <w:sz w:val="24"/>
          <w:szCs w:val="24"/>
        </w:rPr>
      </w:pPr>
    </w:p>
    <w:p w14:paraId="6113E370" w14:textId="7665E26E" w:rsidR="002D70ED" w:rsidRDefault="002D70ED" w:rsidP="00740E1B">
      <w:pPr>
        <w:jc w:val="both"/>
        <w:rPr>
          <w:rFonts w:ascii="Arial" w:hAnsi="Arial" w:cs="Arial"/>
          <w:sz w:val="24"/>
          <w:szCs w:val="24"/>
        </w:rPr>
      </w:pPr>
      <w:r w:rsidRPr="002D70ED">
        <w:rPr>
          <w:rFonts w:ascii="Arial" w:hAnsi="Arial" w:cs="Arial"/>
          <w:sz w:val="24"/>
          <w:szCs w:val="24"/>
        </w:rPr>
        <w:t>En base al comportamiento mostrado en la carta de control</w:t>
      </w:r>
      <w:r w:rsidR="0074314C">
        <w:rPr>
          <w:rFonts w:ascii="Arial" w:hAnsi="Arial" w:cs="Arial"/>
          <w:sz w:val="24"/>
          <w:szCs w:val="24"/>
        </w:rPr>
        <w:t xml:space="preserve">, </w:t>
      </w:r>
      <w:r w:rsidR="0074314C" w:rsidRPr="006F60CD">
        <w:rPr>
          <w:rFonts w:ascii="Arial" w:hAnsi="Arial" w:cs="Arial"/>
          <w:sz w:val="24"/>
          <w:szCs w:val="24"/>
          <w:highlight w:val="yellow"/>
        </w:rPr>
        <w:t>el</w:t>
      </w:r>
      <w:r w:rsidR="00924405" w:rsidRPr="006F60CD">
        <w:rPr>
          <w:rFonts w:ascii="Arial" w:hAnsi="Arial" w:cs="Arial"/>
          <w:sz w:val="24"/>
          <w:szCs w:val="24"/>
          <w:highlight w:val="yellow"/>
        </w:rPr>
        <w:t xml:space="preserve"> </w:t>
      </w:r>
      <w:r w:rsidR="00924405" w:rsidRPr="006F60CD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924405" w:rsidRPr="006F60CD">
        <w:rPr>
          <w:rFonts w:ascii="Arial" w:hAnsi="Arial" w:cs="Arial"/>
          <w:sz w:val="24"/>
          <w:szCs w:val="24"/>
          <w:highlight w:val="yellow"/>
        </w:rPr>
        <w:t>,</w:t>
      </w:r>
      <w:r w:rsidR="00924405">
        <w:rPr>
          <w:rFonts w:ascii="Arial" w:hAnsi="Arial" w:cs="Arial"/>
          <w:sz w:val="24"/>
          <w:szCs w:val="24"/>
        </w:rPr>
        <w:t xml:space="preserve"> </w:t>
      </w:r>
      <w:r w:rsidRPr="002D70ED">
        <w:rPr>
          <w:rFonts w:ascii="Arial" w:hAnsi="Arial" w:cs="Arial"/>
          <w:sz w:val="24"/>
          <w:szCs w:val="24"/>
        </w:rPr>
        <w:t xml:space="preserve">toma la decisión de: a) conservar el mismo periodo de re-confirmación, b) extender el periodo de re-confirmación </w:t>
      </w:r>
      <w:r>
        <w:rPr>
          <w:rFonts w:ascii="Arial" w:hAnsi="Arial" w:cs="Arial"/>
          <w:sz w:val="24"/>
          <w:szCs w:val="24"/>
        </w:rPr>
        <w:t xml:space="preserve">(no mayor al especificado por la norma o regulación de referencia), </w:t>
      </w:r>
      <w:r w:rsidRPr="002D70ED">
        <w:rPr>
          <w:rFonts w:ascii="Arial" w:hAnsi="Arial" w:cs="Arial"/>
          <w:sz w:val="24"/>
          <w:szCs w:val="24"/>
        </w:rPr>
        <w:t>o c) disminuir el periodo de re-confirmación.</w:t>
      </w:r>
    </w:p>
    <w:p w14:paraId="53092E5B" w14:textId="77777777" w:rsidR="002D70ED" w:rsidRDefault="002D70ED" w:rsidP="00740E1B">
      <w:pPr>
        <w:jc w:val="both"/>
        <w:rPr>
          <w:rFonts w:ascii="Arial" w:hAnsi="Arial" w:cs="Arial"/>
          <w:sz w:val="24"/>
          <w:szCs w:val="24"/>
        </w:rPr>
      </w:pPr>
    </w:p>
    <w:p w14:paraId="22443DC4" w14:textId="6073A071" w:rsidR="00740E1B" w:rsidRDefault="002D70ED" w:rsidP="00740E1B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de que sea conveniente ajustar el periodo de re-confirmación, se utiliza como base</w:t>
      </w:r>
      <w:r w:rsidR="00924405">
        <w:rPr>
          <w:rFonts w:ascii="Arial" w:hAnsi="Arial" w:cs="Arial"/>
          <w:color w:val="FF0000"/>
          <w:sz w:val="24"/>
          <w:szCs w:val="24"/>
        </w:rPr>
        <w:t xml:space="preserve"> </w:t>
      </w:r>
      <w:r w:rsidR="001E3E5E" w:rsidRPr="00924405">
        <w:rPr>
          <w:rFonts w:ascii="Arial" w:hAnsi="Arial" w:cs="Arial"/>
          <w:sz w:val="24"/>
          <w:szCs w:val="24"/>
        </w:rPr>
        <w:t>méto</w:t>
      </w:r>
      <w:r w:rsidRPr="00924405">
        <w:rPr>
          <w:rFonts w:ascii="Arial" w:hAnsi="Arial" w:cs="Arial"/>
          <w:sz w:val="24"/>
          <w:szCs w:val="24"/>
        </w:rPr>
        <w:t>do NCSL RP1 de Respuesta Simple</w:t>
      </w:r>
      <w:r w:rsidR="00924405">
        <w:rPr>
          <w:rFonts w:ascii="Arial" w:hAnsi="Arial" w:cs="Arial"/>
          <w:color w:val="FF0000"/>
          <w:sz w:val="24"/>
          <w:szCs w:val="24"/>
        </w:rPr>
        <w:t>.</w:t>
      </w:r>
    </w:p>
    <w:p w14:paraId="6311577E" w14:textId="77777777" w:rsidR="00BA458C" w:rsidRDefault="00BA458C" w:rsidP="00306327">
      <w:pPr>
        <w:jc w:val="both"/>
        <w:rPr>
          <w:rFonts w:ascii="Arial" w:hAnsi="Arial" w:cs="Arial"/>
          <w:sz w:val="24"/>
          <w:szCs w:val="24"/>
        </w:rPr>
      </w:pPr>
    </w:p>
    <w:p w14:paraId="5E15B71A" w14:textId="33F5CC65" w:rsidR="008276EB" w:rsidRPr="00924405" w:rsidRDefault="002332F0" w:rsidP="00924405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</w:t>
      </w:r>
      <w:r w:rsidR="009E70B9" w:rsidRPr="00EC5630">
        <w:rPr>
          <w:rFonts w:ascii="Arial" w:hAnsi="Arial" w:cs="Arial"/>
          <w:b/>
          <w:sz w:val="24"/>
          <w:szCs w:val="28"/>
        </w:rPr>
        <w:t xml:space="preserve"> </w:t>
      </w:r>
      <w:r w:rsidRPr="00EC5630">
        <w:rPr>
          <w:rFonts w:ascii="Arial" w:hAnsi="Arial" w:cs="Arial"/>
          <w:b/>
          <w:sz w:val="24"/>
          <w:szCs w:val="28"/>
        </w:rPr>
        <w:t>RESPONSABILIDADES</w:t>
      </w:r>
      <w:r w:rsidR="009E70B9" w:rsidRPr="00EC5630">
        <w:rPr>
          <w:rFonts w:ascii="Arial" w:hAnsi="Arial" w:cs="Arial"/>
          <w:b/>
          <w:sz w:val="24"/>
          <w:szCs w:val="28"/>
        </w:rPr>
        <w:t>.</w:t>
      </w:r>
    </w:p>
    <w:p w14:paraId="021E4621" w14:textId="565C54A7" w:rsidR="00025AA0" w:rsidRPr="00924405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6F60CD">
        <w:rPr>
          <w:rFonts w:ascii="Arial" w:hAnsi="Arial" w:cs="Arial"/>
          <w:b/>
          <w:sz w:val="24"/>
          <w:szCs w:val="28"/>
          <w:highlight w:val="yellow"/>
        </w:rPr>
        <w:t xml:space="preserve">5.1 </w:t>
      </w:r>
      <w:r w:rsidR="00924405" w:rsidRPr="006F60CD">
        <w:rPr>
          <w:rFonts w:ascii="Arial" w:hAnsi="Arial" w:cs="Arial"/>
          <w:b/>
          <w:sz w:val="24"/>
          <w:szCs w:val="28"/>
          <w:highlight w:val="yellow"/>
        </w:rPr>
        <w:t>Alta Dirección.</w:t>
      </w:r>
    </w:p>
    <w:p w14:paraId="5E74FFC2" w14:textId="77777777" w:rsidR="00025AA0" w:rsidRPr="00924405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Asegurar la aplicación del presente documento por el personal subordinado o supervisado.</w:t>
      </w:r>
    </w:p>
    <w:p w14:paraId="49848FEB" w14:textId="77777777" w:rsidR="00025AA0" w:rsidRPr="00924405" w:rsidRDefault="00025AA0" w:rsidP="00025AA0">
      <w:pPr>
        <w:jc w:val="both"/>
        <w:rPr>
          <w:rFonts w:ascii="Arial" w:hAnsi="Arial" w:cs="Arial"/>
          <w:sz w:val="24"/>
          <w:szCs w:val="24"/>
        </w:rPr>
      </w:pPr>
    </w:p>
    <w:p w14:paraId="7D91FE10" w14:textId="28F19135" w:rsidR="00025AA0" w:rsidRPr="00924405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6F60CD">
        <w:rPr>
          <w:rFonts w:ascii="Arial" w:hAnsi="Arial" w:cs="Arial"/>
          <w:b/>
          <w:sz w:val="24"/>
          <w:szCs w:val="28"/>
          <w:highlight w:val="yellow"/>
        </w:rPr>
        <w:t xml:space="preserve">5.2 </w:t>
      </w:r>
      <w:r w:rsidR="00924405" w:rsidRPr="006F60CD">
        <w:rPr>
          <w:rFonts w:ascii="Arial" w:hAnsi="Arial" w:cs="Arial"/>
          <w:b/>
          <w:sz w:val="24"/>
          <w:szCs w:val="28"/>
          <w:highlight w:val="yellow"/>
        </w:rPr>
        <w:t>Administrativo.</w:t>
      </w:r>
    </w:p>
    <w:p w14:paraId="64CCA7E4" w14:textId="77777777" w:rsidR="00025AA0" w:rsidRPr="00924405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1A51CE3E" w14:textId="77777777" w:rsidR="00025AA0" w:rsidRPr="00924405" w:rsidRDefault="00025AA0" w:rsidP="00025AA0">
      <w:pPr>
        <w:jc w:val="both"/>
        <w:rPr>
          <w:rFonts w:ascii="Arial" w:hAnsi="Arial" w:cs="Arial"/>
          <w:sz w:val="24"/>
          <w:szCs w:val="24"/>
        </w:rPr>
      </w:pPr>
    </w:p>
    <w:p w14:paraId="4F61D007" w14:textId="278A610B" w:rsidR="00025AA0" w:rsidRPr="00924405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6F60CD">
        <w:rPr>
          <w:rFonts w:ascii="Arial" w:hAnsi="Arial" w:cs="Arial"/>
          <w:b/>
          <w:sz w:val="24"/>
          <w:szCs w:val="28"/>
          <w:highlight w:val="yellow"/>
        </w:rPr>
        <w:t xml:space="preserve">5.3 </w:t>
      </w:r>
      <w:r w:rsidR="00924405" w:rsidRPr="006F60CD">
        <w:rPr>
          <w:rFonts w:ascii="Arial" w:hAnsi="Arial" w:cs="Arial"/>
          <w:b/>
          <w:sz w:val="24"/>
          <w:szCs w:val="28"/>
          <w:highlight w:val="yellow"/>
        </w:rPr>
        <w:t>Encargado de Estación.</w:t>
      </w:r>
    </w:p>
    <w:p w14:paraId="76767C86" w14:textId="77777777" w:rsidR="00025AA0" w:rsidRPr="00924405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3A9414AB" w14:textId="77777777" w:rsidR="00025AA0" w:rsidRPr="00924405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</w:p>
    <w:p w14:paraId="5DE9C4DA" w14:textId="4A4F8E2F" w:rsidR="00025AA0" w:rsidRPr="00924405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6F60CD">
        <w:rPr>
          <w:rFonts w:ascii="Arial" w:hAnsi="Arial" w:cs="Arial"/>
          <w:b/>
          <w:sz w:val="24"/>
          <w:szCs w:val="28"/>
          <w:highlight w:val="yellow"/>
        </w:rPr>
        <w:t xml:space="preserve">5.4 </w:t>
      </w:r>
      <w:r w:rsidR="00924405" w:rsidRPr="006F60CD">
        <w:rPr>
          <w:rFonts w:ascii="Arial" w:hAnsi="Arial" w:cs="Arial"/>
          <w:b/>
          <w:sz w:val="24"/>
          <w:szCs w:val="28"/>
          <w:highlight w:val="yellow"/>
        </w:rPr>
        <w:t>Encargado de Proyecto.</w:t>
      </w:r>
      <w:r w:rsidR="00924405" w:rsidRPr="00924405">
        <w:rPr>
          <w:rFonts w:ascii="Arial" w:hAnsi="Arial" w:cs="Arial"/>
          <w:b/>
          <w:sz w:val="24"/>
          <w:szCs w:val="28"/>
        </w:rPr>
        <w:t xml:space="preserve"> </w:t>
      </w:r>
    </w:p>
    <w:p w14:paraId="6C31CC24" w14:textId="77777777" w:rsidR="00025AA0" w:rsidRPr="00924405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4D715EF6" w14:textId="77777777" w:rsidR="00025AA0" w:rsidRPr="00924405" w:rsidRDefault="00025AA0" w:rsidP="00025AA0">
      <w:pPr>
        <w:jc w:val="both"/>
        <w:rPr>
          <w:rFonts w:ascii="Arial" w:hAnsi="Arial" w:cs="Arial"/>
          <w:sz w:val="24"/>
          <w:szCs w:val="24"/>
        </w:rPr>
      </w:pPr>
    </w:p>
    <w:p w14:paraId="1154F423" w14:textId="33CD3399" w:rsidR="00025AA0" w:rsidRPr="00924405" w:rsidRDefault="00025AA0" w:rsidP="00025AA0">
      <w:pPr>
        <w:jc w:val="both"/>
        <w:rPr>
          <w:rFonts w:ascii="Arial" w:hAnsi="Arial" w:cs="Arial"/>
          <w:b/>
          <w:sz w:val="24"/>
          <w:szCs w:val="28"/>
        </w:rPr>
      </w:pPr>
      <w:r w:rsidRPr="006F60CD">
        <w:rPr>
          <w:rFonts w:ascii="Arial" w:hAnsi="Arial" w:cs="Arial"/>
          <w:b/>
          <w:sz w:val="24"/>
          <w:szCs w:val="28"/>
          <w:highlight w:val="yellow"/>
        </w:rPr>
        <w:t xml:space="preserve">5.5 </w:t>
      </w:r>
      <w:r w:rsidR="00924405" w:rsidRPr="006F60CD">
        <w:rPr>
          <w:rFonts w:ascii="Arial" w:hAnsi="Arial" w:cs="Arial"/>
          <w:b/>
          <w:sz w:val="24"/>
          <w:szCs w:val="28"/>
          <w:highlight w:val="yellow"/>
        </w:rPr>
        <w:t>Mantenimiento.</w:t>
      </w:r>
    </w:p>
    <w:p w14:paraId="0326A45B" w14:textId="77777777" w:rsidR="00025AA0" w:rsidRDefault="00025AA0" w:rsidP="00025AA0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40F67AC1" w14:textId="77777777" w:rsidR="0074314C" w:rsidRDefault="0074314C" w:rsidP="00025AA0">
      <w:pPr>
        <w:jc w:val="both"/>
        <w:rPr>
          <w:rFonts w:ascii="Arial" w:hAnsi="Arial" w:cs="Arial"/>
          <w:sz w:val="24"/>
          <w:szCs w:val="24"/>
        </w:rPr>
      </w:pPr>
    </w:p>
    <w:p w14:paraId="4BED9589" w14:textId="78CBE23F" w:rsidR="0074314C" w:rsidRPr="00924405" w:rsidRDefault="0074314C" w:rsidP="0074314C">
      <w:pPr>
        <w:jc w:val="both"/>
        <w:rPr>
          <w:rFonts w:ascii="Arial" w:hAnsi="Arial" w:cs="Arial"/>
          <w:b/>
          <w:sz w:val="24"/>
          <w:szCs w:val="28"/>
        </w:rPr>
      </w:pPr>
      <w:r w:rsidRPr="006F60CD">
        <w:rPr>
          <w:rFonts w:ascii="Arial" w:hAnsi="Arial" w:cs="Arial"/>
          <w:b/>
          <w:sz w:val="24"/>
          <w:szCs w:val="28"/>
          <w:highlight w:val="yellow"/>
        </w:rPr>
        <w:t>5.6 Representante Técnico.</w:t>
      </w:r>
    </w:p>
    <w:p w14:paraId="748E7977" w14:textId="77777777" w:rsidR="0074314C" w:rsidRPr="00924405" w:rsidRDefault="0074314C" w:rsidP="0074314C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Aplicar el presente documento en su ámbito de responsabilidad.</w:t>
      </w:r>
    </w:p>
    <w:p w14:paraId="10FEBFF6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1816FC9D" w14:textId="77777777" w:rsidR="00CA2E25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3E36DEAD" w14:textId="3151D29A" w:rsidR="00025AA0" w:rsidRPr="00924405" w:rsidRDefault="00025AA0" w:rsidP="0024245C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FOR-T-0</w:t>
      </w:r>
      <w:r w:rsidR="00BA17DB" w:rsidRPr="00924405">
        <w:rPr>
          <w:rFonts w:ascii="Arial" w:hAnsi="Arial" w:cs="Arial"/>
          <w:sz w:val="24"/>
          <w:szCs w:val="24"/>
        </w:rPr>
        <w:t>08</w:t>
      </w:r>
      <w:r w:rsidRPr="00924405">
        <w:rPr>
          <w:rFonts w:ascii="Arial" w:hAnsi="Arial" w:cs="Arial"/>
          <w:sz w:val="24"/>
          <w:szCs w:val="24"/>
        </w:rPr>
        <w:t xml:space="preserve"> “Formato para etiquetas de identificación de equipo en operación”</w:t>
      </w:r>
      <w:r w:rsidR="00924405" w:rsidRPr="00924405">
        <w:rPr>
          <w:rFonts w:ascii="Arial" w:hAnsi="Arial" w:cs="Arial"/>
          <w:sz w:val="24"/>
          <w:szCs w:val="24"/>
        </w:rPr>
        <w:t>.</w:t>
      </w:r>
    </w:p>
    <w:p w14:paraId="35AFB837" w14:textId="63FB0DEB" w:rsidR="00025AA0" w:rsidRPr="00924405" w:rsidRDefault="00025AA0" w:rsidP="0024245C">
      <w:pPr>
        <w:jc w:val="both"/>
        <w:rPr>
          <w:rFonts w:ascii="Arial" w:hAnsi="Arial" w:cs="Arial"/>
          <w:sz w:val="24"/>
          <w:szCs w:val="28"/>
        </w:rPr>
      </w:pPr>
      <w:r w:rsidRPr="00924405">
        <w:rPr>
          <w:rFonts w:ascii="Arial" w:hAnsi="Arial" w:cs="Arial"/>
          <w:sz w:val="24"/>
          <w:szCs w:val="24"/>
        </w:rPr>
        <w:t>FOR-T-0</w:t>
      </w:r>
      <w:r w:rsidR="00BA17DB" w:rsidRPr="00924405">
        <w:rPr>
          <w:rFonts w:ascii="Arial" w:hAnsi="Arial" w:cs="Arial"/>
          <w:sz w:val="24"/>
          <w:szCs w:val="24"/>
        </w:rPr>
        <w:t>09</w:t>
      </w:r>
      <w:r w:rsidRPr="00924405">
        <w:rPr>
          <w:rFonts w:ascii="Arial" w:hAnsi="Arial" w:cs="Arial"/>
          <w:sz w:val="24"/>
          <w:szCs w:val="24"/>
        </w:rPr>
        <w:t xml:space="preserve"> “Formato para etiquetas de identificación de equipo fuera de operación”</w:t>
      </w:r>
      <w:r w:rsidR="00924405" w:rsidRPr="00924405">
        <w:rPr>
          <w:rFonts w:ascii="Arial" w:hAnsi="Arial" w:cs="Arial"/>
          <w:sz w:val="24"/>
          <w:szCs w:val="24"/>
        </w:rPr>
        <w:t>.</w:t>
      </w:r>
    </w:p>
    <w:p w14:paraId="313AE807" w14:textId="471BAC84" w:rsidR="00025AA0" w:rsidRPr="00924405" w:rsidRDefault="00025AA0" w:rsidP="0024245C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FOR-T-01</w:t>
      </w:r>
      <w:r w:rsidR="001A7421" w:rsidRPr="00924405">
        <w:rPr>
          <w:rFonts w:ascii="Arial" w:hAnsi="Arial" w:cs="Arial"/>
          <w:sz w:val="24"/>
          <w:szCs w:val="24"/>
        </w:rPr>
        <w:t>2</w:t>
      </w:r>
      <w:r w:rsidRPr="00924405">
        <w:rPr>
          <w:rFonts w:ascii="Arial" w:hAnsi="Arial" w:cs="Arial"/>
          <w:sz w:val="24"/>
          <w:szCs w:val="24"/>
        </w:rPr>
        <w:t xml:space="preserve"> “Formato para </w:t>
      </w:r>
      <w:r w:rsidR="00CE20A5" w:rsidRPr="00924405">
        <w:rPr>
          <w:rFonts w:ascii="Arial" w:hAnsi="Arial" w:cs="Arial"/>
          <w:sz w:val="24"/>
          <w:szCs w:val="24"/>
        </w:rPr>
        <w:t>informe de</w:t>
      </w:r>
      <w:r w:rsidRPr="00924405">
        <w:rPr>
          <w:rFonts w:ascii="Arial" w:hAnsi="Arial" w:cs="Arial"/>
          <w:sz w:val="24"/>
          <w:szCs w:val="24"/>
        </w:rPr>
        <w:t xml:space="preserve"> confirmación metrológica de equipo”</w:t>
      </w:r>
    </w:p>
    <w:p w14:paraId="3B3BDE21" w14:textId="252E6970" w:rsidR="00AC5089" w:rsidRPr="00924405" w:rsidRDefault="00AC5089" w:rsidP="00AC5089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 xml:space="preserve">SOFT-T-001 “Formato </w:t>
      </w:r>
      <w:r w:rsidR="008A26E6" w:rsidRPr="00924405">
        <w:rPr>
          <w:rFonts w:ascii="Arial" w:hAnsi="Arial" w:cs="Arial"/>
          <w:sz w:val="24"/>
          <w:szCs w:val="24"/>
        </w:rPr>
        <w:t>para</w:t>
      </w:r>
      <w:r w:rsidRPr="00924405">
        <w:rPr>
          <w:rFonts w:ascii="Arial" w:hAnsi="Arial" w:cs="Arial"/>
          <w:sz w:val="24"/>
          <w:szCs w:val="24"/>
        </w:rPr>
        <w:t xml:space="preserve"> carta </w:t>
      </w:r>
      <w:r w:rsidR="008A26E6" w:rsidRPr="00924405">
        <w:rPr>
          <w:rFonts w:ascii="Arial" w:hAnsi="Arial" w:cs="Arial"/>
          <w:sz w:val="24"/>
          <w:szCs w:val="24"/>
        </w:rPr>
        <w:t xml:space="preserve">de control tipo </w:t>
      </w:r>
      <w:r w:rsidRPr="00924405">
        <w:rPr>
          <w:rFonts w:ascii="Arial" w:hAnsi="Arial" w:cs="Arial"/>
          <w:sz w:val="24"/>
          <w:szCs w:val="24"/>
        </w:rPr>
        <w:t>X-RM para equipo</w:t>
      </w:r>
      <w:r w:rsidR="001E2DDD">
        <w:rPr>
          <w:rFonts w:ascii="Arial" w:hAnsi="Arial" w:cs="Arial"/>
          <w:sz w:val="24"/>
          <w:szCs w:val="24"/>
        </w:rPr>
        <w:t xml:space="preserve"> Medidor de Nivel Automático</w:t>
      </w:r>
      <w:r w:rsidRPr="00924405">
        <w:rPr>
          <w:rFonts w:ascii="Arial" w:hAnsi="Arial" w:cs="Arial"/>
          <w:sz w:val="24"/>
          <w:szCs w:val="24"/>
        </w:rPr>
        <w:t>”</w:t>
      </w:r>
      <w:r w:rsidR="00924405" w:rsidRPr="00924405">
        <w:rPr>
          <w:rFonts w:ascii="Arial" w:hAnsi="Arial" w:cs="Arial"/>
          <w:sz w:val="24"/>
          <w:szCs w:val="24"/>
        </w:rPr>
        <w:t>.</w:t>
      </w:r>
    </w:p>
    <w:p w14:paraId="45754966" w14:textId="6AD76B91" w:rsidR="001E2DDD" w:rsidRPr="00924405" w:rsidRDefault="001E2DDD" w:rsidP="001E2DDD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SOFT-T-00</w:t>
      </w:r>
      <w:r>
        <w:rPr>
          <w:rFonts w:ascii="Arial" w:hAnsi="Arial" w:cs="Arial"/>
          <w:sz w:val="24"/>
          <w:szCs w:val="24"/>
        </w:rPr>
        <w:t>3</w:t>
      </w:r>
      <w:r w:rsidRPr="00924405">
        <w:rPr>
          <w:rFonts w:ascii="Arial" w:hAnsi="Arial" w:cs="Arial"/>
          <w:sz w:val="24"/>
          <w:szCs w:val="24"/>
        </w:rPr>
        <w:t xml:space="preserve"> “Formato para carta de control tipo X-RM para equipo</w:t>
      </w:r>
      <w:r>
        <w:rPr>
          <w:rFonts w:ascii="Arial" w:hAnsi="Arial" w:cs="Arial"/>
          <w:sz w:val="24"/>
          <w:szCs w:val="24"/>
        </w:rPr>
        <w:t xml:space="preserve"> Sonda de Temperatura</w:t>
      </w:r>
      <w:r w:rsidRPr="00924405">
        <w:rPr>
          <w:rFonts w:ascii="Arial" w:hAnsi="Arial" w:cs="Arial"/>
          <w:sz w:val="24"/>
          <w:szCs w:val="24"/>
        </w:rPr>
        <w:t>”.</w:t>
      </w:r>
    </w:p>
    <w:p w14:paraId="02C5659E" w14:textId="77777777" w:rsidR="001F3908" w:rsidRPr="00924405" w:rsidRDefault="001F3908" w:rsidP="0024245C">
      <w:pPr>
        <w:jc w:val="both"/>
        <w:rPr>
          <w:rFonts w:ascii="Arial" w:hAnsi="Arial" w:cs="Arial"/>
          <w:sz w:val="24"/>
          <w:szCs w:val="28"/>
        </w:rPr>
      </w:pPr>
    </w:p>
    <w:p w14:paraId="69D818C4" w14:textId="77777777" w:rsidR="0024245C" w:rsidRPr="00924405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924405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924405">
        <w:rPr>
          <w:rFonts w:ascii="Arial" w:hAnsi="Arial" w:cs="Arial"/>
          <w:b/>
          <w:sz w:val="24"/>
          <w:szCs w:val="28"/>
        </w:rPr>
        <w:t>ANEXOS.</w:t>
      </w:r>
    </w:p>
    <w:p w14:paraId="223B0427" w14:textId="6CA80A4D" w:rsidR="0024245C" w:rsidRPr="00924405" w:rsidRDefault="00924405" w:rsidP="0024245C">
      <w:pPr>
        <w:jc w:val="both"/>
        <w:rPr>
          <w:rFonts w:ascii="Arial" w:hAnsi="Arial" w:cs="Arial"/>
          <w:sz w:val="24"/>
          <w:szCs w:val="24"/>
        </w:rPr>
      </w:pPr>
      <w:r w:rsidRPr="00924405">
        <w:rPr>
          <w:rFonts w:ascii="Arial" w:hAnsi="Arial" w:cs="Arial"/>
          <w:sz w:val="24"/>
          <w:szCs w:val="24"/>
        </w:rPr>
        <w:t>No aplica.</w:t>
      </w:r>
    </w:p>
    <w:p w14:paraId="4D1B1AB1" w14:textId="77777777" w:rsidR="00BF7612" w:rsidRPr="005D3991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sectPr w:rsidR="00BF7612" w:rsidRPr="005D3991" w:rsidSect="004E0DFF">
      <w:headerReference w:type="default" r:id="rId13"/>
      <w:footerReference w:type="default" r:id="rId14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6DDF" w14:textId="77777777" w:rsidR="00A75FC2" w:rsidRDefault="00A75FC2">
      <w:r>
        <w:separator/>
      </w:r>
    </w:p>
  </w:endnote>
  <w:endnote w:type="continuationSeparator" w:id="0">
    <w:p w14:paraId="6C7F7E6C" w14:textId="77777777" w:rsidR="00A75FC2" w:rsidRDefault="00A75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60A7" w14:textId="77777777" w:rsidR="000C15BA" w:rsidRPr="005D6B25" w:rsidRDefault="000C15BA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D6488C">
      <w:rPr>
        <w:rFonts w:ascii="Arial" w:hAnsi="Arial" w:cs="Arial"/>
        <w:noProof/>
        <w:sz w:val="18"/>
        <w:lang w:val="es-ES"/>
      </w:rPr>
      <w:t>7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D6488C">
      <w:rPr>
        <w:rFonts w:ascii="Arial" w:hAnsi="Arial" w:cs="Arial"/>
        <w:noProof/>
        <w:sz w:val="18"/>
        <w:lang w:val="es-ES"/>
      </w:rPr>
      <w:t>11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11F30" w14:textId="77777777" w:rsidR="00A75FC2" w:rsidRDefault="00A75FC2">
      <w:r>
        <w:separator/>
      </w:r>
    </w:p>
  </w:footnote>
  <w:footnote w:type="continuationSeparator" w:id="0">
    <w:p w14:paraId="2D209CFC" w14:textId="77777777" w:rsidR="00A75FC2" w:rsidRDefault="00A75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0C15BA" w:rsidRPr="000D777A" w14:paraId="1E406353" w14:textId="77777777" w:rsidTr="004E0DFF">
      <w:trPr>
        <w:trHeight w:val="428"/>
      </w:trPr>
      <w:tc>
        <w:tcPr>
          <w:tcW w:w="1560" w:type="dxa"/>
          <w:vMerge w:val="restart"/>
          <w:vAlign w:val="center"/>
        </w:tcPr>
        <w:p w14:paraId="01CB293D" w14:textId="4AE6CE52" w:rsidR="000C15BA" w:rsidRPr="002B5083" w:rsidRDefault="006F60CD" w:rsidP="00DC447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6F60CD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69F9BE48" w14:textId="77777777" w:rsidR="000C15BA" w:rsidRPr="008456FA" w:rsidRDefault="000C15BA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sz w:val="22"/>
              <w:szCs w:val="24"/>
            </w:rPr>
          </w:pPr>
          <w:r w:rsidRPr="00AA6D0C">
            <w:rPr>
              <w:rFonts w:ascii="Arial" w:hAnsi="Arial" w:cs="Arial"/>
              <w:b/>
              <w:sz w:val="22"/>
              <w:szCs w:val="24"/>
            </w:rPr>
            <w:t>Procedimiento para confirmación metrológica de equipo</w:t>
          </w:r>
        </w:p>
        <w:p w14:paraId="2D05C80C" w14:textId="13AE857C" w:rsidR="000C15BA" w:rsidRPr="00026208" w:rsidRDefault="00521CCC" w:rsidP="00DC447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bookmarkStart w:id="6" w:name="_Hlk185601746"/>
          <w:r w:rsidRPr="006F60CD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  <w:bookmarkEnd w:id="6"/>
        </w:p>
      </w:tc>
      <w:tc>
        <w:tcPr>
          <w:tcW w:w="2309" w:type="dxa"/>
          <w:vAlign w:val="center"/>
        </w:tcPr>
        <w:p w14:paraId="51D83073" w14:textId="77777777" w:rsidR="000C15BA" w:rsidRPr="00521CCC" w:rsidRDefault="000C15BA" w:rsidP="000E24C3">
          <w:pPr>
            <w:pStyle w:val="Encabezado"/>
            <w:rPr>
              <w:rFonts w:ascii="Arial" w:hAnsi="Arial" w:cs="Arial"/>
              <w:b/>
            </w:rPr>
          </w:pPr>
          <w:r w:rsidRPr="00521CCC">
            <w:rPr>
              <w:rFonts w:ascii="Arial" w:hAnsi="Arial" w:cs="Arial"/>
              <w:b/>
            </w:rPr>
            <w:t>Identificación:</w:t>
          </w:r>
        </w:p>
        <w:p w14:paraId="6DC79F8A" w14:textId="77777777" w:rsidR="000C15BA" w:rsidRPr="00521CCC" w:rsidRDefault="000C15BA" w:rsidP="000C15BA">
          <w:pPr>
            <w:pStyle w:val="Encabezado"/>
            <w:rPr>
              <w:rFonts w:ascii="Arial" w:hAnsi="Arial" w:cs="Arial"/>
            </w:rPr>
          </w:pPr>
          <w:r w:rsidRPr="00521CCC">
            <w:rPr>
              <w:rFonts w:ascii="Arial" w:hAnsi="Arial" w:cs="Arial"/>
            </w:rPr>
            <w:t>PROC-T-003</w:t>
          </w:r>
        </w:p>
      </w:tc>
    </w:tr>
    <w:tr w:rsidR="000C15BA" w:rsidRPr="000D777A" w14:paraId="4ECD1DE8" w14:textId="77777777" w:rsidTr="004E0DFF">
      <w:trPr>
        <w:trHeight w:val="427"/>
      </w:trPr>
      <w:tc>
        <w:tcPr>
          <w:tcW w:w="1560" w:type="dxa"/>
          <w:vMerge/>
        </w:tcPr>
        <w:p w14:paraId="272F3A1A" w14:textId="77777777" w:rsidR="000C15BA" w:rsidRPr="002B5083" w:rsidRDefault="000C15BA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9D4ADD8" w14:textId="77777777" w:rsidR="000C15BA" w:rsidRPr="002B5083" w:rsidRDefault="000C15BA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4F1E0C5D" w14:textId="77777777" w:rsidR="000C15BA" w:rsidRPr="00521CCC" w:rsidRDefault="000C15BA" w:rsidP="000E24C3">
          <w:pPr>
            <w:pStyle w:val="Encabezado"/>
            <w:rPr>
              <w:rFonts w:ascii="Arial" w:hAnsi="Arial" w:cs="Arial"/>
            </w:rPr>
          </w:pPr>
          <w:r w:rsidRPr="00521CCC">
            <w:rPr>
              <w:rFonts w:ascii="Arial" w:hAnsi="Arial" w:cs="Arial"/>
              <w:b/>
            </w:rPr>
            <w:t xml:space="preserve">Revisión: </w:t>
          </w:r>
          <w:r w:rsidRPr="00521CCC">
            <w:rPr>
              <w:rFonts w:ascii="Arial" w:hAnsi="Arial" w:cs="Arial"/>
            </w:rPr>
            <w:t>0</w:t>
          </w:r>
        </w:p>
      </w:tc>
    </w:tr>
    <w:tr w:rsidR="000C15BA" w:rsidRPr="000D777A" w14:paraId="593CBF64" w14:textId="77777777" w:rsidTr="004E0DFF">
      <w:trPr>
        <w:trHeight w:val="427"/>
      </w:trPr>
      <w:tc>
        <w:tcPr>
          <w:tcW w:w="1560" w:type="dxa"/>
          <w:vMerge/>
        </w:tcPr>
        <w:p w14:paraId="2E012A1E" w14:textId="77777777" w:rsidR="000C15BA" w:rsidRPr="002B5083" w:rsidRDefault="000C15BA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DB99CC2" w14:textId="77777777" w:rsidR="000C15BA" w:rsidRPr="002B5083" w:rsidRDefault="000C15BA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4BFB2D7" w14:textId="772793FF" w:rsidR="000C15BA" w:rsidRPr="00521CCC" w:rsidRDefault="000C15BA" w:rsidP="00B47FAC">
          <w:pPr>
            <w:pStyle w:val="Encabezado"/>
            <w:rPr>
              <w:rFonts w:ascii="Arial" w:hAnsi="Arial" w:cs="Arial"/>
            </w:rPr>
          </w:pPr>
          <w:r w:rsidRPr="00521CCC">
            <w:rPr>
              <w:rFonts w:ascii="Arial" w:hAnsi="Arial" w:cs="Arial"/>
              <w:b/>
            </w:rPr>
            <w:t xml:space="preserve">Inicio de vigencia: </w:t>
          </w:r>
          <w:r w:rsidR="00521CCC" w:rsidRPr="006F60CD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0A873EA4" w14:textId="77777777" w:rsidR="000C15BA" w:rsidRDefault="000C15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13A84A50"/>
    <w:multiLevelType w:val="hybridMultilevel"/>
    <w:tmpl w:val="2500C54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E434C"/>
    <w:multiLevelType w:val="hybridMultilevel"/>
    <w:tmpl w:val="F79A59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41FFF"/>
    <w:multiLevelType w:val="hybridMultilevel"/>
    <w:tmpl w:val="32DC8A2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2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5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B467AB"/>
    <w:multiLevelType w:val="hybridMultilevel"/>
    <w:tmpl w:val="5B3434C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1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249711">
    <w:abstractNumId w:val="17"/>
  </w:num>
  <w:num w:numId="2" w16cid:durableId="1635714140">
    <w:abstractNumId w:val="20"/>
  </w:num>
  <w:num w:numId="3" w16cid:durableId="336887567">
    <w:abstractNumId w:val="4"/>
  </w:num>
  <w:num w:numId="4" w16cid:durableId="730036419">
    <w:abstractNumId w:val="9"/>
  </w:num>
  <w:num w:numId="5" w16cid:durableId="1402212968">
    <w:abstractNumId w:val="10"/>
  </w:num>
  <w:num w:numId="6" w16cid:durableId="1365978643">
    <w:abstractNumId w:val="3"/>
  </w:num>
  <w:num w:numId="7" w16cid:durableId="1184133462">
    <w:abstractNumId w:val="6"/>
  </w:num>
  <w:num w:numId="8" w16cid:durableId="321590544">
    <w:abstractNumId w:val="8"/>
  </w:num>
  <w:num w:numId="9" w16cid:durableId="528646013">
    <w:abstractNumId w:val="12"/>
  </w:num>
  <w:num w:numId="10" w16cid:durableId="1510605070">
    <w:abstractNumId w:val="14"/>
  </w:num>
  <w:num w:numId="11" w16cid:durableId="2117093718">
    <w:abstractNumId w:val="18"/>
  </w:num>
  <w:num w:numId="12" w16cid:durableId="1782340697">
    <w:abstractNumId w:val="5"/>
  </w:num>
  <w:num w:numId="13" w16cid:durableId="220138372">
    <w:abstractNumId w:val="11"/>
  </w:num>
  <w:num w:numId="14" w16cid:durableId="1479106530">
    <w:abstractNumId w:val="0"/>
  </w:num>
  <w:num w:numId="15" w16cid:durableId="1293554785">
    <w:abstractNumId w:val="15"/>
  </w:num>
  <w:num w:numId="16" w16cid:durableId="378744215">
    <w:abstractNumId w:val="13"/>
  </w:num>
  <w:num w:numId="17" w16cid:durableId="552077935">
    <w:abstractNumId w:val="19"/>
  </w:num>
  <w:num w:numId="18" w16cid:durableId="2021617938">
    <w:abstractNumId w:val="21"/>
  </w:num>
  <w:num w:numId="19" w16cid:durableId="2131127524">
    <w:abstractNumId w:val="1"/>
  </w:num>
  <w:num w:numId="20" w16cid:durableId="102304511">
    <w:abstractNumId w:val="16"/>
  </w:num>
  <w:num w:numId="21" w16cid:durableId="685523254">
    <w:abstractNumId w:val="2"/>
  </w:num>
  <w:num w:numId="22" w16cid:durableId="122572584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50F"/>
    <w:rsid w:val="0000055D"/>
    <w:rsid w:val="000009E8"/>
    <w:rsid w:val="0000169C"/>
    <w:rsid w:val="000050C5"/>
    <w:rsid w:val="00005668"/>
    <w:rsid w:val="00007B84"/>
    <w:rsid w:val="000101FD"/>
    <w:rsid w:val="000103DC"/>
    <w:rsid w:val="00010C9B"/>
    <w:rsid w:val="00011530"/>
    <w:rsid w:val="00011891"/>
    <w:rsid w:val="00012C72"/>
    <w:rsid w:val="000135DC"/>
    <w:rsid w:val="000136A4"/>
    <w:rsid w:val="00013A85"/>
    <w:rsid w:val="00015040"/>
    <w:rsid w:val="00015149"/>
    <w:rsid w:val="00015964"/>
    <w:rsid w:val="000171BE"/>
    <w:rsid w:val="00017BA4"/>
    <w:rsid w:val="000205F0"/>
    <w:rsid w:val="00020B78"/>
    <w:rsid w:val="00020F7F"/>
    <w:rsid w:val="00023ADE"/>
    <w:rsid w:val="00024196"/>
    <w:rsid w:val="00025507"/>
    <w:rsid w:val="00025AA0"/>
    <w:rsid w:val="00026208"/>
    <w:rsid w:val="00026CD7"/>
    <w:rsid w:val="0003078C"/>
    <w:rsid w:val="00031B2A"/>
    <w:rsid w:val="000329D4"/>
    <w:rsid w:val="00032A08"/>
    <w:rsid w:val="00034BCE"/>
    <w:rsid w:val="00034EB3"/>
    <w:rsid w:val="000431DA"/>
    <w:rsid w:val="0004325C"/>
    <w:rsid w:val="0004376F"/>
    <w:rsid w:val="00044E19"/>
    <w:rsid w:val="0004698C"/>
    <w:rsid w:val="00047AD6"/>
    <w:rsid w:val="00050DDE"/>
    <w:rsid w:val="000552D3"/>
    <w:rsid w:val="00055931"/>
    <w:rsid w:val="000573DF"/>
    <w:rsid w:val="00057EF7"/>
    <w:rsid w:val="000610E8"/>
    <w:rsid w:val="000611D4"/>
    <w:rsid w:val="000617C9"/>
    <w:rsid w:val="0006318E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36B"/>
    <w:rsid w:val="000728B2"/>
    <w:rsid w:val="00073075"/>
    <w:rsid w:val="000741B1"/>
    <w:rsid w:val="00074C31"/>
    <w:rsid w:val="000756ED"/>
    <w:rsid w:val="000760DA"/>
    <w:rsid w:val="0007714E"/>
    <w:rsid w:val="00080007"/>
    <w:rsid w:val="00080507"/>
    <w:rsid w:val="0008184C"/>
    <w:rsid w:val="00081AD5"/>
    <w:rsid w:val="00081E5A"/>
    <w:rsid w:val="0008208E"/>
    <w:rsid w:val="00082B1F"/>
    <w:rsid w:val="00084274"/>
    <w:rsid w:val="00084470"/>
    <w:rsid w:val="00085CE2"/>
    <w:rsid w:val="000867CE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1B2F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192B"/>
    <w:rsid w:val="000B2F73"/>
    <w:rsid w:val="000B6423"/>
    <w:rsid w:val="000B6AD4"/>
    <w:rsid w:val="000B6DEC"/>
    <w:rsid w:val="000B74DF"/>
    <w:rsid w:val="000B7A49"/>
    <w:rsid w:val="000C02A9"/>
    <w:rsid w:val="000C08AC"/>
    <w:rsid w:val="000C091D"/>
    <w:rsid w:val="000C15BA"/>
    <w:rsid w:val="000C1790"/>
    <w:rsid w:val="000C2E21"/>
    <w:rsid w:val="000C3850"/>
    <w:rsid w:val="000C4147"/>
    <w:rsid w:val="000C4E55"/>
    <w:rsid w:val="000C4E60"/>
    <w:rsid w:val="000C4F33"/>
    <w:rsid w:val="000C5D70"/>
    <w:rsid w:val="000C6711"/>
    <w:rsid w:val="000D1462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1914"/>
    <w:rsid w:val="000E228F"/>
    <w:rsid w:val="000E24C3"/>
    <w:rsid w:val="000E5EF1"/>
    <w:rsid w:val="000E651D"/>
    <w:rsid w:val="000E6CBA"/>
    <w:rsid w:val="000E6F0E"/>
    <w:rsid w:val="000E6F76"/>
    <w:rsid w:val="000E7553"/>
    <w:rsid w:val="000E7FD0"/>
    <w:rsid w:val="000F1034"/>
    <w:rsid w:val="000F1166"/>
    <w:rsid w:val="000F1284"/>
    <w:rsid w:val="000F2A16"/>
    <w:rsid w:val="000F3277"/>
    <w:rsid w:val="000F3CE5"/>
    <w:rsid w:val="000F3E67"/>
    <w:rsid w:val="000F52AE"/>
    <w:rsid w:val="000F6943"/>
    <w:rsid w:val="001006CE"/>
    <w:rsid w:val="00100E27"/>
    <w:rsid w:val="00100F38"/>
    <w:rsid w:val="00101C82"/>
    <w:rsid w:val="00101FF0"/>
    <w:rsid w:val="00102916"/>
    <w:rsid w:val="00104489"/>
    <w:rsid w:val="00104951"/>
    <w:rsid w:val="00104D29"/>
    <w:rsid w:val="00105775"/>
    <w:rsid w:val="001061CD"/>
    <w:rsid w:val="00106D4C"/>
    <w:rsid w:val="0010739D"/>
    <w:rsid w:val="00107B3F"/>
    <w:rsid w:val="00107E8C"/>
    <w:rsid w:val="001100FF"/>
    <w:rsid w:val="00110F28"/>
    <w:rsid w:val="00111A74"/>
    <w:rsid w:val="00112BE3"/>
    <w:rsid w:val="00112C5E"/>
    <w:rsid w:val="001132F3"/>
    <w:rsid w:val="001139A5"/>
    <w:rsid w:val="00113F62"/>
    <w:rsid w:val="0011416F"/>
    <w:rsid w:val="00114782"/>
    <w:rsid w:val="001147DA"/>
    <w:rsid w:val="001160D9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43E"/>
    <w:rsid w:val="001265A8"/>
    <w:rsid w:val="00127346"/>
    <w:rsid w:val="00131708"/>
    <w:rsid w:val="00133243"/>
    <w:rsid w:val="001336EC"/>
    <w:rsid w:val="00134612"/>
    <w:rsid w:val="001359D0"/>
    <w:rsid w:val="00136CA5"/>
    <w:rsid w:val="00136DA9"/>
    <w:rsid w:val="001370C0"/>
    <w:rsid w:val="00137ED9"/>
    <w:rsid w:val="001407B0"/>
    <w:rsid w:val="00141D2B"/>
    <w:rsid w:val="00143FFF"/>
    <w:rsid w:val="00145530"/>
    <w:rsid w:val="00146BC5"/>
    <w:rsid w:val="001471C1"/>
    <w:rsid w:val="001473E3"/>
    <w:rsid w:val="001552D5"/>
    <w:rsid w:val="00155633"/>
    <w:rsid w:val="00155BE2"/>
    <w:rsid w:val="00156BC8"/>
    <w:rsid w:val="00157705"/>
    <w:rsid w:val="0016025F"/>
    <w:rsid w:val="00161DC4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2EE1"/>
    <w:rsid w:val="0017374E"/>
    <w:rsid w:val="00174198"/>
    <w:rsid w:val="0017462E"/>
    <w:rsid w:val="001758C1"/>
    <w:rsid w:val="00176FB2"/>
    <w:rsid w:val="0017743B"/>
    <w:rsid w:val="00177E8F"/>
    <w:rsid w:val="00181F74"/>
    <w:rsid w:val="00182181"/>
    <w:rsid w:val="001826B1"/>
    <w:rsid w:val="00182B57"/>
    <w:rsid w:val="00183DDD"/>
    <w:rsid w:val="001872DE"/>
    <w:rsid w:val="00187ED7"/>
    <w:rsid w:val="00191559"/>
    <w:rsid w:val="00191655"/>
    <w:rsid w:val="001932AD"/>
    <w:rsid w:val="0019412E"/>
    <w:rsid w:val="00194C46"/>
    <w:rsid w:val="00194D5C"/>
    <w:rsid w:val="001966D6"/>
    <w:rsid w:val="001967BD"/>
    <w:rsid w:val="001A0ADE"/>
    <w:rsid w:val="001A1730"/>
    <w:rsid w:val="001A17C5"/>
    <w:rsid w:val="001A1D3D"/>
    <w:rsid w:val="001A1F6E"/>
    <w:rsid w:val="001A241A"/>
    <w:rsid w:val="001A4044"/>
    <w:rsid w:val="001A4114"/>
    <w:rsid w:val="001A4168"/>
    <w:rsid w:val="001A41DF"/>
    <w:rsid w:val="001A55AC"/>
    <w:rsid w:val="001A636D"/>
    <w:rsid w:val="001A7421"/>
    <w:rsid w:val="001B1845"/>
    <w:rsid w:val="001B19EC"/>
    <w:rsid w:val="001B2C3A"/>
    <w:rsid w:val="001B3746"/>
    <w:rsid w:val="001B534E"/>
    <w:rsid w:val="001B5A18"/>
    <w:rsid w:val="001B63B2"/>
    <w:rsid w:val="001B658B"/>
    <w:rsid w:val="001B68FA"/>
    <w:rsid w:val="001C07E8"/>
    <w:rsid w:val="001C0B5A"/>
    <w:rsid w:val="001C1754"/>
    <w:rsid w:val="001C1916"/>
    <w:rsid w:val="001C260D"/>
    <w:rsid w:val="001C3542"/>
    <w:rsid w:val="001C35B3"/>
    <w:rsid w:val="001C4C2D"/>
    <w:rsid w:val="001C615A"/>
    <w:rsid w:val="001C6697"/>
    <w:rsid w:val="001C6CC8"/>
    <w:rsid w:val="001C7B56"/>
    <w:rsid w:val="001D0E34"/>
    <w:rsid w:val="001D0EED"/>
    <w:rsid w:val="001D149D"/>
    <w:rsid w:val="001D2E6A"/>
    <w:rsid w:val="001D4C02"/>
    <w:rsid w:val="001D5342"/>
    <w:rsid w:val="001D6F05"/>
    <w:rsid w:val="001D77D4"/>
    <w:rsid w:val="001D7982"/>
    <w:rsid w:val="001E1303"/>
    <w:rsid w:val="001E2DDD"/>
    <w:rsid w:val="001E3A32"/>
    <w:rsid w:val="001E3E5E"/>
    <w:rsid w:val="001E4016"/>
    <w:rsid w:val="001E43F2"/>
    <w:rsid w:val="001E5319"/>
    <w:rsid w:val="001E5AB3"/>
    <w:rsid w:val="001E6868"/>
    <w:rsid w:val="001E78AB"/>
    <w:rsid w:val="001F082E"/>
    <w:rsid w:val="001F1C64"/>
    <w:rsid w:val="001F2108"/>
    <w:rsid w:val="001F364E"/>
    <w:rsid w:val="001F3908"/>
    <w:rsid w:val="001F4EE4"/>
    <w:rsid w:val="001F55C9"/>
    <w:rsid w:val="0020019C"/>
    <w:rsid w:val="002002A1"/>
    <w:rsid w:val="00201B38"/>
    <w:rsid w:val="00202C6D"/>
    <w:rsid w:val="00205A9F"/>
    <w:rsid w:val="002072A3"/>
    <w:rsid w:val="002119D6"/>
    <w:rsid w:val="00211C01"/>
    <w:rsid w:val="00212A63"/>
    <w:rsid w:val="00213924"/>
    <w:rsid w:val="00213BFC"/>
    <w:rsid w:val="00214534"/>
    <w:rsid w:val="002146AA"/>
    <w:rsid w:val="00215BD4"/>
    <w:rsid w:val="00222006"/>
    <w:rsid w:val="00222201"/>
    <w:rsid w:val="00222CDE"/>
    <w:rsid w:val="00222F00"/>
    <w:rsid w:val="0022376B"/>
    <w:rsid w:val="0022390F"/>
    <w:rsid w:val="002256F2"/>
    <w:rsid w:val="00226A67"/>
    <w:rsid w:val="00227FDE"/>
    <w:rsid w:val="002306B4"/>
    <w:rsid w:val="002316F6"/>
    <w:rsid w:val="0023183A"/>
    <w:rsid w:val="00231F5A"/>
    <w:rsid w:val="0023280B"/>
    <w:rsid w:val="00233211"/>
    <w:rsid w:val="002332F0"/>
    <w:rsid w:val="00235390"/>
    <w:rsid w:val="00235A5D"/>
    <w:rsid w:val="00237DF6"/>
    <w:rsid w:val="0024128B"/>
    <w:rsid w:val="00241EB2"/>
    <w:rsid w:val="0024245C"/>
    <w:rsid w:val="00242A18"/>
    <w:rsid w:val="00242EE6"/>
    <w:rsid w:val="00243BBD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4D82"/>
    <w:rsid w:val="00256239"/>
    <w:rsid w:val="00256762"/>
    <w:rsid w:val="00257080"/>
    <w:rsid w:val="0026032B"/>
    <w:rsid w:val="002615D7"/>
    <w:rsid w:val="00264BB7"/>
    <w:rsid w:val="00264E01"/>
    <w:rsid w:val="002654EF"/>
    <w:rsid w:val="00266542"/>
    <w:rsid w:val="00266ED3"/>
    <w:rsid w:val="002675D8"/>
    <w:rsid w:val="00270C45"/>
    <w:rsid w:val="0027153A"/>
    <w:rsid w:val="002721E7"/>
    <w:rsid w:val="00272D99"/>
    <w:rsid w:val="00272F38"/>
    <w:rsid w:val="002736C5"/>
    <w:rsid w:val="00273BF7"/>
    <w:rsid w:val="00273D82"/>
    <w:rsid w:val="0027521E"/>
    <w:rsid w:val="00276821"/>
    <w:rsid w:val="00277DD7"/>
    <w:rsid w:val="0028053A"/>
    <w:rsid w:val="00281786"/>
    <w:rsid w:val="00282CCF"/>
    <w:rsid w:val="0028303F"/>
    <w:rsid w:val="00283889"/>
    <w:rsid w:val="00284C25"/>
    <w:rsid w:val="0028542D"/>
    <w:rsid w:val="002860AA"/>
    <w:rsid w:val="00287521"/>
    <w:rsid w:val="0029153A"/>
    <w:rsid w:val="00291600"/>
    <w:rsid w:val="002954FA"/>
    <w:rsid w:val="00296567"/>
    <w:rsid w:val="002A2FCD"/>
    <w:rsid w:val="002A3F47"/>
    <w:rsid w:val="002A48CE"/>
    <w:rsid w:val="002A4D74"/>
    <w:rsid w:val="002A5DEB"/>
    <w:rsid w:val="002A76EC"/>
    <w:rsid w:val="002B06B4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ACA"/>
    <w:rsid w:val="002B660E"/>
    <w:rsid w:val="002B677C"/>
    <w:rsid w:val="002B6969"/>
    <w:rsid w:val="002B6B97"/>
    <w:rsid w:val="002B6FDA"/>
    <w:rsid w:val="002B7C4D"/>
    <w:rsid w:val="002B7D43"/>
    <w:rsid w:val="002C09D1"/>
    <w:rsid w:val="002C0ADB"/>
    <w:rsid w:val="002C0AEE"/>
    <w:rsid w:val="002C0B43"/>
    <w:rsid w:val="002C12E9"/>
    <w:rsid w:val="002C1F3F"/>
    <w:rsid w:val="002C388C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D70ED"/>
    <w:rsid w:val="002E0A9C"/>
    <w:rsid w:val="002E123F"/>
    <w:rsid w:val="002E2722"/>
    <w:rsid w:val="002E2E09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2DE2"/>
    <w:rsid w:val="00303FCA"/>
    <w:rsid w:val="00304CAB"/>
    <w:rsid w:val="0030535F"/>
    <w:rsid w:val="00306053"/>
    <w:rsid w:val="00306327"/>
    <w:rsid w:val="00306505"/>
    <w:rsid w:val="00306CC0"/>
    <w:rsid w:val="00307B0A"/>
    <w:rsid w:val="00307FDA"/>
    <w:rsid w:val="00311000"/>
    <w:rsid w:val="003116EA"/>
    <w:rsid w:val="003126FC"/>
    <w:rsid w:val="00312D73"/>
    <w:rsid w:val="00313200"/>
    <w:rsid w:val="00314D55"/>
    <w:rsid w:val="00316248"/>
    <w:rsid w:val="0031629C"/>
    <w:rsid w:val="003168FE"/>
    <w:rsid w:val="00316D80"/>
    <w:rsid w:val="00320784"/>
    <w:rsid w:val="00320815"/>
    <w:rsid w:val="00320AA1"/>
    <w:rsid w:val="00321595"/>
    <w:rsid w:val="00321C1F"/>
    <w:rsid w:val="00321CEB"/>
    <w:rsid w:val="00322BBE"/>
    <w:rsid w:val="00324950"/>
    <w:rsid w:val="00324EE2"/>
    <w:rsid w:val="00327CB0"/>
    <w:rsid w:val="00332BE4"/>
    <w:rsid w:val="00334DD2"/>
    <w:rsid w:val="00336370"/>
    <w:rsid w:val="00336925"/>
    <w:rsid w:val="00336A28"/>
    <w:rsid w:val="00340569"/>
    <w:rsid w:val="003425CA"/>
    <w:rsid w:val="0034296B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04A0"/>
    <w:rsid w:val="003747C0"/>
    <w:rsid w:val="00375A5E"/>
    <w:rsid w:val="00375BC0"/>
    <w:rsid w:val="00375E44"/>
    <w:rsid w:val="0037642E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C6A"/>
    <w:rsid w:val="00393D3D"/>
    <w:rsid w:val="00394719"/>
    <w:rsid w:val="0039471A"/>
    <w:rsid w:val="00397BE4"/>
    <w:rsid w:val="003A2374"/>
    <w:rsid w:val="003A31A4"/>
    <w:rsid w:val="003A4F7D"/>
    <w:rsid w:val="003A56FB"/>
    <w:rsid w:val="003A62DC"/>
    <w:rsid w:val="003A6AED"/>
    <w:rsid w:val="003B0B38"/>
    <w:rsid w:val="003B0D91"/>
    <w:rsid w:val="003B13BF"/>
    <w:rsid w:val="003B195A"/>
    <w:rsid w:val="003B1E1C"/>
    <w:rsid w:val="003B37ED"/>
    <w:rsid w:val="003B3C99"/>
    <w:rsid w:val="003B474D"/>
    <w:rsid w:val="003B4CE2"/>
    <w:rsid w:val="003B4EBB"/>
    <w:rsid w:val="003B572A"/>
    <w:rsid w:val="003B78C0"/>
    <w:rsid w:val="003C0BCC"/>
    <w:rsid w:val="003C350C"/>
    <w:rsid w:val="003C3B88"/>
    <w:rsid w:val="003C5A0A"/>
    <w:rsid w:val="003D1DD9"/>
    <w:rsid w:val="003D234A"/>
    <w:rsid w:val="003D2AAC"/>
    <w:rsid w:val="003D2B7F"/>
    <w:rsid w:val="003D3A07"/>
    <w:rsid w:val="003D3B82"/>
    <w:rsid w:val="003D4640"/>
    <w:rsid w:val="003D473A"/>
    <w:rsid w:val="003D4C8A"/>
    <w:rsid w:val="003D5EFB"/>
    <w:rsid w:val="003D7049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12BF"/>
    <w:rsid w:val="003F35EF"/>
    <w:rsid w:val="003F3C9E"/>
    <w:rsid w:val="003F47F2"/>
    <w:rsid w:val="003F49F0"/>
    <w:rsid w:val="003F58E9"/>
    <w:rsid w:val="003F5FF5"/>
    <w:rsid w:val="003F6EE3"/>
    <w:rsid w:val="003F7544"/>
    <w:rsid w:val="00400854"/>
    <w:rsid w:val="00401AB7"/>
    <w:rsid w:val="00401AB8"/>
    <w:rsid w:val="00402A4D"/>
    <w:rsid w:val="004033A1"/>
    <w:rsid w:val="00403BFC"/>
    <w:rsid w:val="00403D1A"/>
    <w:rsid w:val="0040476C"/>
    <w:rsid w:val="004050CD"/>
    <w:rsid w:val="00405116"/>
    <w:rsid w:val="004052EC"/>
    <w:rsid w:val="00405C91"/>
    <w:rsid w:val="00405CB0"/>
    <w:rsid w:val="0040662B"/>
    <w:rsid w:val="00406C4D"/>
    <w:rsid w:val="0040735E"/>
    <w:rsid w:val="00407671"/>
    <w:rsid w:val="00411BF8"/>
    <w:rsid w:val="00411E61"/>
    <w:rsid w:val="00412C3C"/>
    <w:rsid w:val="0041338A"/>
    <w:rsid w:val="00413B86"/>
    <w:rsid w:val="004143C9"/>
    <w:rsid w:val="0041502B"/>
    <w:rsid w:val="00415908"/>
    <w:rsid w:val="004168DA"/>
    <w:rsid w:val="00416F32"/>
    <w:rsid w:val="004202B0"/>
    <w:rsid w:val="00422573"/>
    <w:rsid w:val="004235C1"/>
    <w:rsid w:val="004240CC"/>
    <w:rsid w:val="004241BB"/>
    <w:rsid w:val="00424884"/>
    <w:rsid w:val="004254C3"/>
    <w:rsid w:val="0042557F"/>
    <w:rsid w:val="00431678"/>
    <w:rsid w:val="004322FB"/>
    <w:rsid w:val="00433D8D"/>
    <w:rsid w:val="00434235"/>
    <w:rsid w:val="00436025"/>
    <w:rsid w:val="004369D5"/>
    <w:rsid w:val="00437145"/>
    <w:rsid w:val="004376C2"/>
    <w:rsid w:val="00437872"/>
    <w:rsid w:val="0044156F"/>
    <w:rsid w:val="00442497"/>
    <w:rsid w:val="00444503"/>
    <w:rsid w:val="0044612A"/>
    <w:rsid w:val="00446843"/>
    <w:rsid w:val="00446A66"/>
    <w:rsid w:val="00447008"/>
    <w:rsid w:val="00447556"/>
    <w:rsid w:val="0045023D"/>
    <w:rsid w:val="004506F5"/>
    <w:rsid w:val="00451658"/>
    <w:rsid w:val="004518E7"/>
    <w:rsid w:val="00451F7A"/>
    <w:rsid w:val="0045294C"/>
    <w:rsid w:val="00452FF6"/>
    <w:rsid w:val="004536BF"/>
    <w:rsid w:val="00453763"/>
    <w:rsid w:val="00453AB0"/>
    <w:rsid w:val="004548C5"/>
    <w:rsid w:val="0045492C"/>
    <w:rsid w:val="00456570"/>
    <w:rsid w:val="00457009"/>
    <w:rsid w:val="00457671"/>
    <w:rsid w:val="00457A15"/>
    <w:rsid w:val="004605CB"/>
    <w:rsid w:val="004606C3"/>
    <w:rsid w:val="00460787"/>
    <w:rsid w:val="00461BB7"/>
    <w:rsid w:val="00462731"/>
    <w:rsid w:val="00462EF1"/>
    <w:rsid w:val="00465598"/>
    <w:rsid w:val="00465E59"/>
    <w:rsid w:val="004663D7"/>
    <w:rsid w:val="00467E4E"/>
    <w:rsid w:val="00467EF0"/>
    <w:rsid w:val="0047018B"/>
    <w:rsid w:val="00471B67"/>
    <w:rsid w:val="00472BD2"/>
    <w:rsid w:val="00474242"/>
    <w:rsid w:val="00475D9C"/>
    <w:rsid w:val="004776B8"/>
    <w:rsid w:val="0048022F"/>
    <w:rsid w:val="00480B80"/>
    <w:rsid w:val="00480E42"/>
    <w:rsid w:val="00481751"/>
    <w:rsid w:val="00484792"/>
    <w:rsid w:val="004847C5"/>
    <w:rsid w:val="00484AF9"/>
    <w:rsid w:val="00485356"/>
    <w:rsid w:val="00485D10"/>
    <w:rsid w:val="0048684D"/>
    <w:rsid w:val="00486916"/>
    <w:rsid w:val="004869BA"/>
    <w:rsid w:val="00487E87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6215"/>
    <w:rsid w:val="004A7AD0"/>
    <w:rsid w:val="004B1FA1"/>
    <w:rsid w:val="004B2E80"/>
    <w:rsid w:val="004B5091"/>
    <w:rsid w:val="004B5C00"/>
    <w:rsid w:val="004B6350"/>
    <w:rsid w:val="004B669F"/>
    <w:rsid w:val="004B6725"/>
    <w:rsid w:val="004B6AB0"/>
    <w:rsid w:val="004B6ED0"/>
    <w:rsid w:val="004C13F2"/>
    <w:rsid w:val="004C167A"/>
    <w:rsid w:val="004C32FA"/>
    <w:rsid w:val="004C4327"/>
    <w:rsid w:val="004C438E"/>
    <w:rsid w:val="004C5C82"/>
    <w:rsid w:val="004C6202"/>
    <w:rsid w:val="004C63BA"/>
    <w:rsid w:val="004C766C"/>
    <w:rsid w:val="004C7DFD"/>
    <w:rsid w:val="004D087B"/>
    <w:rsid w:val="004D2443"/>
    <w:rsid w:val="004D2A40"/>
    <w:rsid w:val="004D319E"/>
    <w:rsid w:val="004D42B5"/>
    <w:rsid w:val="004D445D"/>
    <w:rsid w:val="004D5108"/>
    <w:rsid w:val="004D69C5"/>
    <w:rsid w:val="004D760F"/>
    <w:rsid w:val="004D7DE2"/>
    <w:rsid w:val="004E0860"/>
    <w:rsid w:val="004E0DFF"/>
    <w:rsid w:val="004E2DE2"/>
    <w:rsid w:val="004E3908"/>
    <w:rsid w:val="004E3B5D"/>
    <w:rsid w:val="004E535D"/>
    <w:rsid w:val="004E7464"/>
    <w:rsid w:val="004E76A8"/>
    <w:rsid w:val="004F0820"/>
    <w:rsid w:val="004F26D1"/>
    <w:rsid w:val="004F3862"/>
    <w:rsid w:val="004F3A79"/>
    <w:rsid w:val="004F3F62"/>
    <w:rsid w:val="004F43F1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07B56"/>
    <w:rsid w:val="005108C0"/>
    <w:rsid w:val="00510AA5"/>
    <w:rsid w:val="0051113B"/>
    <w:rsid w:val="005118F5"/>
    <w:rsid w:val="005121E5"/>
    <w:rsid w:val="00513211"/>
    <w:rsid w:val="005200BB"/>
    <w:rsid w:val="00520AD5"/>
    <w:rsid w:val="0052167F"/>
    <w:rsid w:val="00521CCC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7A09"/>
    <w:rsid w:val="005318AB"/>
    <w:rsid w:val="00532167"/>
    <w:rsid w:val="00532C30"/>
    <w:rsid w:val="005333B7"/>
    <w:rsid w:val="005346A9"/>
    <w:rsid w:val="00535A2F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47D0F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67134"/>
    <w:rsid w:val="005709ED"/>
    <w:rsid w:val="00570C14"/>
    <w:rsid w:val="00570F49"/>
    <w:rsid w:val="0057150C"/>
    <w:rsid w:val="00571914"/>
    <w:rsid w:val="005720D0"/>
    <w:rsid w:val="005730D3"/>
    <w:rsid w:val="00573F99"/>
    <w:rsid w:val="0057473F"/>
    <w:rsid w:val="0057527E"/>
    <w:rsid w:val="005758D1"/>
    <w:rsid w:val="0057665B"/>
    <w:rsid w:val="0057691C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86C6D"/>
    <w:rsid w:val="005912CB"/>
    <w:rsid w:val="00591C64"/>
    <w:rsid w:val="005925B5"/>
    <w:rsid w:val="00593FA8"/>
    <w:rsid w:val="00594897"/>
    <w:rsid w:val="005949EC"/>
    <w:rsid w:val="00596A4B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701"/>
    <w:rsid w:val="005A4C40"/>
    <w:rsid w:val="005A56CD"/>
    <w:rsid w:val="005A5A96"/>
    <w:rsid w:val="005A62CB"/>
    <w:rsid w:val="005A6A95"/>
    <w:rsid w:val="005A6DA2"/>
    <w:rsid w:val="005A71B6"/>
    <w:rsid w:val="005A7542"/>
    <w:rsid w:val="005A7767"/>
    <w:rsid w:val="005B0D56"/>
    <w:rsid w:val="005B3A2D"/>
    <w:rsid w:val="005B3E1A"/>
    <w:rsid w:val="005B3E7C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E80"/>
    <w:rsid w:val="005F6330"/>
    <w:rsid w:val="005F71A3"/>
    <w:rsid w:val="005F71D7"/>
    <w:rsid w:val="00600ADF"/>
    <w:rsid w:val="00601ADA"/>
    <w:rsid w:val="006020B1"/>
    <w:rsid w:val="00602AE7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1505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3AE"/>
    <w:rsid w:val="00623951"/>
    <w:rsid w:val="00624039"/>
    <w:rsid w:val="0062556E"/>
    <w:rsid w:val="006260A4"/>
    <w:rsid w:val="00626413"/>
    <w:rsid w:val="006267F1"/>
    <w:rsid w:val="00627FD9"/>
    <w:rsid w:val="00631C8D"/>
    <w:rsid w:val="00632AC2"/>
    <w:rsid w:val="00633BED"/>
    <w:rsid w:val="0063441D"/>
    <w:rsid w:val="00636CB1"/>
    <w:rsid w:val="0063720D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C4C"/>
    <w:rsid w:val="00651D1F"/>
    <w:rsid w:val="00652251"/>
    <w:rsid w:val="006531B5"/>
    <w:rsid w:val="00653E94"/>
    <w:rsid w:val="00654CE6"/>
    <w:rsid w:val="006556E8"/>
    <w:rsid w:val="0065645F"/>
    <w:rsid w:val="00656CAA"/>
    <w:rsid w:val="0066091B"/>
    <w:rsid w:val="0066183B"/>
    <w:rsid w:val="00661F94"/>
    <w:rsid w:val="006644F4"/>
    <w:rsid w:val="00665899"/>
    <w:rsid w:val="00665A17"/>
    <w:rsid w:val="00666047"/>
    <w:rsid w:val="00670B7F"/>
    <w:rsid w:val="00671087"/>
    <w:rsid w:val="00672B4B"/>
    <w:rsid w:val="00672F52"/>
    <w:rsid w:val="006752B9"/>
    <w:rsid w:val="0067574C"/>
    <w:rsid w:val="00677C94"/>
    <w:rsid w:val="00677F9F"/>
    <w:rsid w:val="0068010E"/>
    <w:rsid w:val="006845B4"/>
    <w:rsid w:val="006864A3"/>
    <w:rsid w:val="00686C4A"/>
    <w:rsid w:val="00686DF7"/>
    <w:rsid w:val="00690B47"/>
    <w:rsid w:val="006911D2"/>
    <w:rsid w:val="00691F83"/>
    <w:rsid w:val="00692238"/>
    <w:rsid w:val="00692680"/>
    <w:rsid w:val="00692EF5"/>
    <w:rsid w:val="00693020"/>
    <w:rsid w:val="006934D7"/>
    <w:rsid w:val="00694578"/>
    <w:rsid w:val="00695244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3114"/>
    <w:rsid w:val="006A33BE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66FD"/>
    <w:rsid w:val="006B7708"/>
    <w:rsid w:val="006C01A1"/>
    <w:rsid w:val="006C16F9"/>
    <w:rsid w:val="006C319C"/>
    <w:rsid w:val="006C33D5"/>
    <w:rsid w:val="006C528C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F0319"/>
    <w:rsid w:val="006F2C95"/>
    <w:rsid w:val="006F2D7A"/>
    <w:rsid w:val="006F347A"/>
    <w:rsid w:val="006F46A6"/>
    <w:rsid w:val="006F60CD"/>
    <w:rsid w:val="00700B13"/>
    <w:rsid w:val="007011A9"/>
    <w:rsid w:val="00701D03"/>
    <w:rsid w:val="00701D64"/>
    <w:rsid w:val="00701EAC"/>
    <w:rsid w:val="0070260F"/>
    <w:rsid w:val="007029F0"/>
    <w:rsid w:val="00703244"/>
    <w:rsid w:val="007041E4"/>
    <w:rsid w:val="00704700"/>
    <w:rsid w:val="00704A87"/>
    <w:rsid w:val="0070614D"/>
    <w:rsid w:val="007062F5"/>
    <w:rsid w:val="00712298"/>
    <w:rsid w:val="00712826"/>
    <w:rsid w:val="00713729"/>
    <w:rsid w:val="00713A3A"/>
    <w:rsid w:val="00714088"/>
    <w:rsid w:val="007141B4"/>
    <w:rsid w:val="00714D8A"/>
    <w:rsid w:val="007150AB"/>
    <w:rsid w:val="0071581F"/>
    <w:rsid w:val="00715CDB"/>
    <w:rsid w:val="00715CFB"/>
    <w:rsid w:val="007173C5"/>
    <w:rsid w:val="00717AA6"/>
    <w:rsid w:val="00717DA3"/>
    <w:rsid w:val="007207AF"/>
    <w:rsid w:val="00720A07"/>
    <w:rsid w:val="007216E2"/>
    <w:rsid w:val="007219B8"/>
    <w:rsid w:val="00721A55"/>
    <w:rsid w:val="00721C69"/>
    <w:rsid w:val="00721EBB"/>
    <w:rsid w:val="007229D6"/>
    <w:rsid w:val="007231BD"/>
    <w:rsid w:val="007241D3"/>
    <w:rsid w:val="007249BF"/>
    <w:rsid w:val="0072752E"/>
    <w:rsid w:val="00727B6D"/>
    <w:rsid w:val="00730830"/>
    <w:rsid w:val="00730B61"/>
    <w:rsid w:val="007312B5"/>
    <w:rsid w:val="00731D9B"/>
    <w:rsid w:val="00731E2A"/>
    <w:rsid w:val="007372A6"/>
    <w:rsid w:val="00740E1B"/>
    <w:rsid w:val="0074117A"/>
    <w:rsid w:val="00741C62"/>
    <w:rsid w:val="00742132"/>
    <w:rsid w:val="0074314C"/>
    <w:rsid w:val="00745274"/>
    <w:rsid w:val="0074555E"/>
    <w:rsid w:val="00745DDA"/>
    <w:rsid w:val="007468A6"/>
    <w:rsid w:val="00747C56"/>
    <w:rsid w:val="007504D2"/>
    <w:rsid w:val="007508D3"/>
    <w:rsid w:val="00750A20"/>
    <w:rsid w:val="00750BE2"/>
    <w:rsid w:val="00751634"/>
    <w:rsid w:val="00751C11"/>
    <w:rsid w:val="0075275C"/>
    <w:rsid w:val="00755EB8"/>
    <w:rsid w:val="00756DF6"/>
    <w:rsid w:val="00756E18"/>
    <w:rsid w:val="007602C2"/>
    <w:rsid w:val="0076030C"/>
    <w:rsid w:val="0076063D"/>
    <w:rsid w:val="007606F5"/>
    <w:rsid w:val="007607B6"/>
    <w:rsid w:val="007616E6"/>
    <w:rsid w:val="00761F22"/>
    <w:rsid w:val="00763D37"/>
    <w:rsid w:val="00764045"/>
    <w:rsid w:val="0076556A"/>
    <w:rsid w:val="00765FDE"/>
    <w:rsid w:val="007666BE"/>
    <w:rsid w:val="00766F0D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098"/>
    <w:rsid w:val="007753CB"/>
    <w:rsid w:val="00775714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5E38"/>
    <w:rsid w:val="0078686D"/>
    <w:rsid w:val="00787488"/>
    <w:rsid w:val="00787C69"/>
    <w:rsid w:val="00790BC8"/>
    <w:rsid w:val="00790EB1"/>
    <w:rsid w:val="0079159A"/>
    <w:rsid w:val="0079256B"/>
    <w:rsid w:val="007942A0"/>
    <w:rsid w:val="007942EC"/>
    <w:rsid w:val="007946E9"/>
    <w:rsid w:val="007971DC"/>
    <w:rsid w:val="00797963"/>
    <w:rsid w:val="007A0266"/>
    <w:rsid w:val="007A11EB"/>
    <w:rsid w:val="007A233C"/>
    <w:rsid w:val="007A33DC"/>
    <w:rsid w:val="007A36B0"/>
    <w:rsid w:val="007A3D70"/>
    <w:rsid w:val="007A45AC"/>
    <w:rsid w:val="007A555A"/>
    <w:rsid w:val="007A566F"/>
    <w:rsid w:val="007A61C8"/>
    <w:rsid w:val="007A78C3"/>
    <w:rsid w:val="007B1865"/>
    <w:rsid w:val="007B3D4A"/>
    <w:rsid w:val="007B5365"/>
    <w:rsid w:val="007B6974"/>
    <w:rsid w:val="007B69A9"/>
    <w:rsid w:val="007B6C48"/>
    <w:rsid w:val="007B703C"/>
    <w:rsid w:val="007B7975"/>
    <w:rsid w:val="007B7AAC"/>
    <w:rsid w:val="007C2F2A"/>
    <w:rsid w:val="007C336B"/>
    <w:rsid w:val="007C48F9"/>
    <w:rsid w:val="007C4B0A"/>
    <w:rsid w:val="007C56F4"/>
    <w:rsid w:val="007C62D7"/>
    <w:rsid w:val="007C65A1"/>
    <w:rsid w:val="007C7B62"/>
    <w:rsid w:val="007D02EF"/>
    <w:rsid w:val="007D0656"/>
    <w:rsid w:val="007D425B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2F94"/>
    <w:rsid w:val="007E4F8A"/>
    <w:rsid w:val="007E5042"/>
    <w:rsid w:val="007E5519"/>
    <w:rsid w:val="007E5DDA"/>
    <w:rsid w:val="007E5F39"/>
    <w:rsid w:val="007F0B28"/>
    <w:rsid w:val="007F1AF4"/>
    <w:rsid w:val="007F2F6F"/>
    <w:rsid w:val="007F2FFA"/>
    <w:rsid w:val="007F366B"/>
    <w:rsid w:val="007F36AB"/>
    <w:rsid w:val="007F3D6A"/>
    <w:rsid w:val="007F419A"/>
    <w:rsid w:val="007F5447"/>
    <w:rsid w:val="007F67B1"/>
    <w:rsid w:val="007F77D1"/>
    <w:rsid w:val="007F782E"/>
    <w:rsid w:val="00801AEC"/>
    <w:rsid w:val="008030C5"/>
    <w:rsid w:val="00803248"/>
    <w:rsid w:val="00803A43"/>
    <w:rsid w:val="00807875"/>
    <w:rsid w:val="00807D2F"/>
    <w:rsid w:val="00810DE3"/>
    <w:rsid w:val="008114F9"/>
    <w:rsid w:val="008129AC"/>
    <w:rsid w:val="00813491"/>
    <w:rsid w:val="00813821"/>
    <w:rsid w:val="008142E2"/>
    <w:rsid w:val="00814734"/>
    <w:rsid w:val="0081589A"/>
    <w:rsid w:val="00815D77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6EB"/>
    <w:rsid w:val="00827AF4"/>
    <w:rsid w:val="0083029D"/>
    <w:rsid w:val="00830A63"/>
    <w:rsid w:val="0083253E"/>
    <w:rsid w:val="0083270D"/>
    <w:rsid w:val="008336E5"/>
    <w:rsid w:val="008355A9"/>
    <w:rsid w:val="00835F63"/>
    <w:rsid w:val="0083641E"/>
    <w:rsid w:val="00837332"/>
    <w:rsid w:val="00837865"/>
    <w:rsid w:val="00840F5E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19B5"/>
    <w:rsid w:val="00851BF8"/>
    <w:rsid w:val="00852565"/>
    <w:rsid w:val="00852A6F"/>
    <w:rsid w:val="00852C6D"/>
    <w:rsid w:val="00853B1C"/>
    <w:rsid w:val="00854E3F"/>
    <w:rsid w:val="00856BF1"/>
    <w:rsid w:val="0085767B"/>
    <w:rsid w:val="00860510"/>
    <w:rsid w:val="008624B4"/>
    <w:rsid w:val="008640C6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47E8"/>
    <w:rsid w:val="00876375"/>
    <w:rsid w:val="008765C6"/>
    <w:rsid w:val="008765E8"/>
    <w:rsid w:val="00876B7B"/>
    <w:rsid w:val="008806F4"/>
    <w:rsid w:val="00881498"/>
    <w:rsid w:val="00881E2E"/>
    <w:rsid w:val="008825AB"/>
    <w:rsid w:val="0088353F"/>
    <w:rsid w:val="008842CB"/>
    <w:rsid w:val="008860A8"/>
    <w:rsid w:val="00887FA9"/>
    <w:rsid w:val="0089114B"/>
    <w:rsid w:val="00891EB0"/>
    <w:rsid w:val="0089377B"/>
    <w:rsid w:val="00894516"/>
    <w:rsid w:val="00895836"/>
    <w:rsid w:val="00895F25"/>
    <w:rsid w:val="00896AB1"/>
    <w:rsid w:val="0089710B"/>
    <w:rsid w:val="00897919"/>
    <w:rsid w:val="00897A6F"/>
    <w:rsid w:val="00897BCD"/>
    <w:rsid w:val="008A08B3"/>
    <w:rsid w:val="008A0920"/>
    <w:rsid w:val="008A0B03"/>
    <w:rsid w:val="008A1147"/>
    <w:rsid w:val="008A1691"/>
    <w:rsid w:val="008A1F6A"/>
    <w:rsid w:val="008A26E6"/>
    <w:rsid w:val="008A6668"/>
    <w:rsid w:val="008A6712"/>
    <w:rsid w:val="008A6A48"/>
    <w:rsid w:val="008A7521"/>
    <w:rsid w:val="008B0C56"/>
    <w:rsid w:val="008B1D9B"/>
    <w:rsid w:val="008B25A1"/>
    <w:rsid w:val="008B2AA0"/>
    <w:rsid w:val="008B3D2F"/>
    <w:rsid w:val="008B43A8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B72"/>
    <w:rsid w:val="008D176D"/>
    <w:rsid w:val="008D2EC9"/>
    <w:rsid w:val="008D3B2E"/>
    <w:rsid w:val="008E1518"/>
    <w:rsid w:val="008E1CCB"/>
    <w:rsid w:val="008E23DA"/>
    <w:rsid w:val="008E27E7"/>
    <w:rsid w:val="008E2F01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D66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28D6"/>
    <w:rsid w:val="009130A1"/>
    <w:rsid w:val="009143D9"/>
    <w:rsid w:val="00914B84"/>
    <w:rsid w:val="009161F6"/>
    <w:rsid w:val="00920476"/>
    <w:rsid w:val="009208E4"/>
    <w:rsid w:val="009210F9"/>
    <w:rsid w:val="00921E63"/>
    <w:rsid w:val="00923EDC"/>
    <w:rsid w:val="0092402F"/>
    <w:rsid w:val="00924405"/>
    <w:rsid w:val="00925667"/>
    <w:rsid w:val="0092650C"/>
    <w:rsid w:val="0092795E"/>
    <w:rsid w:val="00927B37"/>
    <w:rsid w:val="009303AF"/>
    <w:rsid w:val="00930761"/>
    <w:rsid w:val="00930C2A"/>
    <w:rsid w:val="00931013"/>
    <w:rsid w:val="009311F7"/>
    <w:rsid w:val="009343AF"/>
    <w:rsid w:val="009353D1"/>
    <w:rsid w:val="009368AD"/>
    <w:rsid w:val="00936A64"/>
    <w:rsid w:val="00936CC8"/>
    <w:rsid w:val="00937C4F"/>
    <w:rsid w:val="009402D3"/>
    <w:rsid w:val="00940948"/>
    <w:rsid w:val="009418EA"/>
    <w:rsid w:val="009421E8"/>
    <w:rsid w:val="00943494"/>
    <w:rsid w:val="0094586E"/>
    <w:rsid w:val="00946074"/>
    <w:rsid w:val="00947D8A"/>
    <w:rsid w:val="0095118B"/>
    <w:rsid w:val="00951B1F"/>
    <w:rsid w:val="009526DC"/>
    <w:rsid w:val="00954316"/>
    <w:rsid w:val="00954C26"/>
    <w:rsid w:val="00957796"/>
    <w:rsid w:val="00957E81"/>
    <w:rsid w:val="00957ED8"/>
    <w:rsid w:val="0096064D"/>
    <w:rsid w:val="00960F59"/>
    <w:rsid w:val="0096175E"/>
    <w:rsid w:val="0096189D"/>
    <w:rsid w:val="0096213D"/>
    <w:rsid w:val="00964966"/>
    <w:rsid w:val="0096646D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CF5"/>
    <w:rsid w:val="00980F4D"/>
    <w:rsid w:val="00981454"/>
    <w:rsid w:val="00982E0F"/>
    <w:rsid w:val="00983415"/>
    <w:rsid w:val="009852B3"/>
    <w:rsid w:val="009857C6"/>
    <w:rsid w:val="00985CE7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2B96"/>
    <w:rsid w:val="009A2D20"/>
    <w:rsid w:val="009A331A"/>
    <w:rsid w:val="009A335E"/>
    <w:rsid w:val="009A33D1"/>
    <w:rsid w:val="009A34B0"/>
    <w:rsid w:val="009A3E1C"/>
    <w:rsid w:val="009A49A9"/>
    <w:rsid w:val="009A656D"/>
    <w:rsid w:val="009A6939"/>
    <w:rsid w:val="009A6DE9"/>
    <w:rsid w:val="009B0619"/>
    <w:rsid w:val="009B3288"/>
    <w:rsid w:val="009B32B6"/>
    <w:rsid w:val="009B45E4"/>
    <w:rsid w:val="009B4AB1"/>
    <w:rsid w:val="009B7ECA"/>
    <w:rsid w:val="009C0047"/>
    <w:rsid w:val="009C0202"/>
    <w:rsid w:val="009C1438"/>
    <w:rsid w:val="009C246D"/>
    <w:rsid w:val="009C2ED0"/>
    <w:rsid w:val="009C47F7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4251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5C7"/>
    <w:rsid w:val="009F05B1"/>
    <w:rsid w:val="009F0914"/>
    <w:rsid w:val="009F0E7E"/>
    <w:rsid w:val="009F32D8"/>
    <w:rsid w:val="009F3973"/>
    <w:rsid w:val="009F4070"/>
    <w:rsid w:val="009F45A9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25BD0"/>
    <w:rsid w:val="00A30CFF"/>
    <w:rsid w:val="00A32131"/>
    <w:rsid w:val="00A350AA"/>
    <w:rsid w:val="00A35108"/>
    <w:rsid w:val="00A35ACC"/>
    <w:rsid w:val="00A36B43"/>
    <w:rsid w:val="00A37F00"/>
    <w:rsid w:val="00A4029C"/>
    <w:rsid w:val="00A40471"/>
    <w:rsid w:val="00A43433"/>
    <w:rsid w:val="00A50BB0"/>
    <w:rsid w:val="00A52996"/>
    <w:rsid w:val="00A52FCA"/>
    <w:rsid w:val="00A57C19"/>
    <w:rsid w:val="00A6031F"/>
    <w:rsid w:val="00A612C2"/>
    <w:rsid w:val="00A61DEC"/>
    <w:rsid w:val="00A63213"/>
    <w:rsid w:val="00A6331E"/>
    <w:rsid w:val="00A64E87"/>
    <w:rsid w:val="00A667BB"/>
    <w:rsid w:val="00A66FF9"/>
    <w:rsid w:val="00A71387"/>
    <w:rsid w:val="00A7199D"/>
    <w:rsid w:val="00A71D8D"/>
    <w:rsid w:val="00A72435"/>
    <w:rsid w:val="00A726B6"/>
    <w:rsid w:val="00A74DFF"/>
    <w:rsid w:val="00A75FC2"/>
    <w:rsid w:val="00A77C6C"/>
    <w:rsid w:val="00A8025E"/>
    <w:rsid w:val="00A81A82"/>
    <w:rsid w:val="00A81CD3"/>
    <w:rsid w:val="00A81DE9"/>
    <w:rsid w:val="00A82052"/>
    <w:rsid w:val="00A82CF7"/>
    <w:rsid w:val="00A831B9"/>
    <w:rsid w:val="00A84363"/>
    <w:rsid w:val="00A85440"/>
    <w:rsid w:val="00A85552"/>
    <w:rsid w:val="00A85628"/>
    <w:rsid w:val="00A869E3"/>
    <w:rsid w:val="00A874E1"/>
    <w:rsid w:val="00A901D0"/>
    <w:rsid w:val="00A93DEA"/>
    <w:rsid w:val="00A944D1"/>
    <w:rsid w:val="00A94B67"/>
    <w:rsid w:val="00A9611D"/>
    <w:rsid w:val="00A96F7F"/>
    <w:rsid w:val="00A977B9"/>
    <w:rsid w:val="00A9795F"/>
    <w:rsid w:val="00A979DF"/>
    <w:rsid w:val="00AA0D45"/>
    <w:rsid w:val="00AA14A4"/>
    <w:rsid w:val="00AA215C"/>
    <w:rsid w:val="00AA3E0D"/>
    <w:rsid w:val="00AA3F4C"/>
    <w:rsid w:val="00AA4B02"/>
    <w:rsid w:val="00AA4B98"/>
    <w:rsid w:val="00AA58A2"/>
    <w:rsid w:val="00AA5FDF"/>
    <w:rsid w:val="00AA6D0C"/>
    <w:rsid w:val="00AA75EC"/>
    <w:rsid w:val="00AA795F"/>
    <w:rsid w:val="00AB005F"/>
    <w:rsid w:val="00AB00E1"/>
    <w:rsid w:val="00AB048A"/>
    <w:rsid w:val="00AB0FD5"/>
    <w:rsid w:val="00AB3403"/>
    <w:rsid w:val="00AB3975"/>
    <w:rsid w:val="00AB3FF8"/>
    <w:rsid w:val="00AB448B"/>
    <w:rsid w:val="00AB44C4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187E"/>
    <w:rsid w:val="00AC1FC7"/>
    <w:rsid w:val="00AC2B18"/>
    <w:rsid w:val="00AC3A7C"/>
    <w:rsid w:val="00AC3C14"/>
    <w:rsid w:val="00AC4297"/>
    <w:rsid w:val="00AC4A16"/>
    <w:rsid w:val="00AC5089"/>
    <w:rsid w:val="00AC58F2"/>
    <w:rsid w:val="00AC74B3"/>
    <w:rsid w:val="00AD0EA6"/>
    <w:rsid w:val="00AD1AA1"/>
    <w:rsid w:val="00AD1AAF"/>
    <w:rsid w:val="00AD28E9"/>
    <w:rsid w:val="00AD3AF6"/>
    <w:rsid w:val="00AD43C6"/>
    <w:rsid w:val="00AD4DCC"/>
    <w:rsid w:val="00AD5535"/>
    <w:rsid w:val="00AD7A5F"/>
    <w:rsid w:val="00AD7F6C"/>
    <w:rsid w:val="00AE1608"/>
    <w:rsid w:val="00AE3612"/>
    <w:rsid w:val="00AE3881"/>
    <w:rsid w:val="00AE3C5A"/>
    <w:rsid w:val="00AE4164"/>
    <w:rsid w:val="00AE433E"/>
    <w:rsid w:val="00AE76D4"/>
    <w:rsid w:val="00AE7E99"/>
    <w:rsid w:val="00AF01AC"/>
    <w:rsid w:val="00AF0252"/>
    <w:rsid w:val="00AF1AE9"/>
    <w:rsid w:val="00AF2755"/>
    <w:rsid w:val="00AF298A"/>
    <w:rsid w:val="00AF310F"/>
    <w:rsid w:val="00AF4243"/>
    <w:rsid w:val="00AF58B5"/>
    <w:rsid w:val="00AF5984"/>
    <w:rsid w:val="00AF639C"/>
    <w:rsid w:val="00AF699E"/>
    <w:rsid w:val="00AF708C"/>
    <w:rsid w:val="00B005E2"/>
    <w:rsid w:val="00B013A4"/>
    <w:rsid w:val="00B03872"/>
    <w:rsid w:val="00B03E86"/>
    <w:rsid w:val="00B040BB"/>
    <w:rsid w:val="00B045A1"/>
    <w:rsid w:val="00B05037"/>
    <w:rsid w:val="00B06B16"/>
    <w:rsid w:val="00B0776D"/>
    <w:rsid w:val="00B10239"/>
    <w:rsid w:val="00B13AE9"/>
    <w:rsid w:val="00B140BC"/>
    <w:rsid w:val="00B1493F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0CF6"/>
    <w:rsid w:val="00B31450"/>
    <w:rsid w:val="00B318EC"/>
    <w:rsid w:val="00B3216B"/>
    <w:rsid w:val="00B32C78"/>
    <w:rsid w:val="00B3360A"/>
    <w:rsid w:val="00B33C6D"/>
    <w:rsid w:val="00B33E2F"/>
    <w:rsid w:val="00B34243"/>
    <w:rsid w:val="00B36185"/>
    <w:rsid w:val="00B3625D"/>
    <w:rsid w:val="00B3697C"/>
    <w:rsid w:val="00B400BB"/>
    <w:rsid w:val="00B40953"/>
    <w:rsid w:val="00B4194E"/>
    <w:rsid w:val="00B42933"/>
    <w:rsid w:val="00B432BC"/>
    <w:rsid w:val="00B433AB"/>
    <w:rsid w:val="00B43CF5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123"/>
    <w:rsid w:val="00B6030F"/>
    <w:rsid w:val="00B61A12"/>
    <w:rsid w:val="00B61D12"/>
    <w:rsid w:val="00B62155"/>
    <w:rsid w:val="00B62A26"/>
    <w:rsid w:val="00B62A91"/>
    <w:rsid w:val="00B640D4"/>
    <w:rsid w:val="00B64D10"/>
    <w:rsid w:val="00B66948"/>
    <w:rsid w:val="00B7215E"/>
    <w:rsid w:val="00B72C8A"/>
    <w:rsid w:val="00B7305C"/>
    <w:rsid w:val="00B74783"/>
    <w:rsid w:val="00B7531D"/>
    <w:rsid w:val="00B803AA"/>
    <w:rsid w:val="00B833B5"/>
    <w:rsid w:val="00B8517D"/>
    <w:rsid w:val="00B851C4"/>
    <w:rsid w:val="00B87201"/>
    <w:rsid w:val="00B8760A"/>
    <w:rsid w:val="00B87D28"/>
    <w:rsid w:val="00B906F9"/>
    <w:rsid w:val="00B91B50"/>
    <w:rsid w:val="00B927BC"/>
    <w:rsid w:val="00B92ED2"/>
    <w:rsid w:val="00B93C9A"/>
    <w:rsid w:val="00B9432C"/>
    <w:rsid w:val="00B945A4"/>
    <w:rsid w:val="00B94B50"/>
    <w:rsid w:val="00B964E3"/>
    <w:rsid w:val="00B97579"/>
    <w:rsid w:val="00BA0997"/>
    <w:rsid w:val="00BA17DB"/>
    <w:rsid w:val="00BA1DAD"/>
    <w:rsid w:val="00BA458C"/>
    <w:rsid w:val="00BA4F0A"/>
    <w:rsid w:val="00BA71A2"/>
    <w:rsid w:val="00BA7D35"/>
    <w:rsid w:val="00BB0D28"/>
    <w:rsid w:val="00BB26F3"/>
    <w:rsid w:val="00BB2ABC"/>
    <w:rsid w:val="00BB371E"/>
    <w:rsid w:val="00BB4C71"/>
    <w:rsid w:val="00BB4EF3"/>
    <w:rsid w:val="00BB556E"/>
    <w:rsid w:val="00BC1B37"/>
    <w:rsid w:val="00BC3AD8"/>
    <w:rsid w:val="00BC3D6D"/>
    <w:rsid w:val="00BC4ED9"/>
    <w:rsid w:val="00BC5DDC"/>
    <w:rsid w:val="00BC6558"/>
    <w:rsid w:val="00BD10A5"/>
    <w:rsid w:val="00BD375B"/>
    <w:rsid w:val="00BD4085"/>
    <w:rsid w:val="00BD4DEA"/>
    <w:rsid w:val="00BD6E11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0E54"/>
    <w:rsid w:val="00BF11DE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39E4"/>
    <w:rsid w:val="00C0431C"/>
    <w:rsid w:val="00C04987"/>
    <w:rsid w:val="00C054B2"/>
    <w:rsid w:val="00C06022"/>
    <w:rsid w:val="00C0626B"/>
    <w:rsid w:val="00C10DD0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0F1D"/>
    <w:rsid w:val="00C2286D"/>
    <w:rsid w:val="00C2380A"/>
    <w:rsid w:val="00C24ED3"/>
    <w:rsid w:val="00C2532E"/>
    <w:rsid w:val="00C26041"/>
    <w:rsid w:val="00C26CF2"/>
    <w:rsid w:val="00C307B4"/>
    <w:rsid w:val="00C3278D"/>
    <w:rsid w:val="00C32F39"/>
    <w:rsid w:val="00C331DF"/>
    <w:rsid w:val="00C34832"/>
    <w:rsid w:val="00C34DD8"/>
    <w:rsid w:val="00C405DC"/>
    <w:rsid w:val="00C41420"/>
    <w:rsid w:val="00C432C4"/>
    <w:rsid w:val="00C45B97"/>
    <w:rsid w:val="00C45F79"/>
    <w:rsid w:val="00C4628C"/>
    <w:rsid w:val="00C50279"/>
    <w:rsid w:val="00C50431"/>
    <w:rsid w:val="00C51D02"/>
    <w:rsid w:val="00C5254F"/>
    <w:rsid w:val="00C52A25"/>
    <w:rsid w:val="00C52A7F"/>
    <w:rsid w:val="00C544ED"/>
    <w:rsid w:val="00C54A0B"/>
    <w:rsid w:val="00C5519D"/>
    <w:rsid w:val="00C561BA"/>
    <w:rsid w:val="00C56AAF"/>
    <w:rsid w:val="00C57492"/>
    <w:rsid w:val="00C60E39"/>
    <w:rsid w:val="00C62096"/>
    <w:rsid w:val="00C620E4"/>
    <w:rsid w:val="00C64821"/>
    <w:rsid w:val="00C65EC0"/>
    <w:rsid w:val="00C66065"/>
    <w:rsid w:val="00C6650C"/>
    <w:rsid w:val="00C66539"/>
    <w:rsid w:val="00C66A61"/>
    <w:rsid w:val="00C67500"/>
    <w:rsid w:val="00C7082E"/>
    <w:rsid w:val="00C72DC0"/>
    <w:rsid w:val="00C73343"/>
    <w:rsid w:val="00C7346D"/>
    <w:rsid w:val="00C746D1"/>
    <w:rsid w:val="00C74A0B"/>
    <w:rsid w:val="00C74E34"/>
    <w:rsid w:val="00C75A56"/>
    <w:rsid w:val="00C766A5"/>
    <w:rsid w:val="00C76E55"/>
    <w:rsid w:val="00C7746F"/>
    <w:rsid w:val="00C8059C"/>
    <w:rsid w:val="00C81D2E"/>
    <w:rsid w:val="00C82454"/>
    <w:rsid w:val="00C83022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5F21"/>
    <w:rsid w:val="00CA6AD6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671D"/>
    <w:rsid w:val="00CB69F1"/>
    <w:rsid w:val="00CC0A09"/>
    <w:rsid w:val="00CC12E2"/>
    <w:rsid w:val="00CC15BB"/>
    <w:rsid w:val="00CC258E"/>
    <w:rsid w:val="00CC3949"/>
    <w:rsid w:val="00CC50CD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2068"/>
    <w:rsid w:val="00CE20A5"/>
    <w:rsid w:val="00CE3BE5"/>
    <w:rsid w:val="00CE3DB2"/>
    <w:rsid w:val="00CE3F5A"/>
    <w:rsid w:val="00CE55B9"/>
    <w:rsid w:val="00CE6699"/>
    <w:rsid w:val="00CF0582"/>
    <w:rsid w:val="00CF0DF2"/>
    <w:rsid w:val="00CF1366"/>
    <w:rsid w:val="00CF2812"/>
    <w:rsid w:val="00CF5094"/>
    <w:rsid w:val="00CF5842"/>
    <w:rsid w:val="00CF5B04"/>
    <w:rsid w:val="00CF6165"/>
    <w:rsid w:val="00CF7BDA"/>
    <w:rsid w:val="00CF7D04"/>
    <w:rsid w:val="00D00FEF"/>
    <w:rsid w:val="00D025A8"/>
    <w:rsid w:val="00D025FF"/>
    <w:rsid w:val="00D0377F"/>
    <w:rsid w:val="00D04511"/>
    <w:rsid w:val="00D04D76"/>
    <w:rsid w:val="00D04EFB"/>
    <w:rsid w:val="00D06297"/>
    <w:rsid w:val="00D0674E"/>
    <w:rsid w:val="00D07134"/>
    <w:rsid w:val="00D110EF"/>
    <w:rsid w:val="00D1138B"/>
    <w:rsid w:val="00D12856"/>
    <w:rsid w:val="00D12D52"/>
    <w:rsid w:val="00D132D2"/>
    <w:rsid w:val="00D1340F"/>
    <w:rsid w:val="00D139B8"/>
    <w:rsid w:val="00D13D57"/>
    <w:rsid w:val="00D16A51"/>
    <w:rsid w:val="00D17299"/>
    <w:rsid w:val="00D174AD"/>
    <w:rsid w:val="00D20601"/>
    <w:rsid w:val="00D20890"/>
    <w:rsid w:val="00D22A99"/>
    <w:rsid w:val="00D22D4A"/>
    <w:rsid w:val="00D246EE"/>
    <w:rsid w:val="00D24B42"/>
    <w:rsid w:val="00D24C3A"/>
    <w:rsid w:val="00D27246"/>
    <w:rsid w:val="00D324F5"/>
    <w:rsid w:val="00D330CC"/>
    <w:rsid w:val="00D335E4"/>
    <w:rsid w:val="00D33704"/>
    <w:rsid w:val="00D357C8"/>
    <w:rsid w:val="00D37D5D"/>
    <w:rsid w:val="00D37E23"/>
    <w:rsid w:val="00D41CDD"/>
    <w:rsid w:val="00D42254"/>
    <w:rsid w:val="00D429FE"/>
    <w:rsid w:val="00D42DDF"/>
    <w:rsid w:val="00D43A4D"/>
    <w:rsid w:val="00D44176"/>
    <w:rsid w:val="00D44B9C"/>
    <w:rsid w:val="00D45DB2"/>
    <w:rsid w:val="00D4746B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1A"/>
    <w:rsid w:val="00D625C0"/>
    <w:rsid w:val="00D63274"/>
    <w:rsid w:val="00D6341D"/>
    <w:rsid w:val="00D63A1B"/>
    <w:rsid w:val="00D6488C"/>
    <w:rsid w:val="00D6535B"/>
    <w:rsid w:val="00D6692F"/>
    <w:rsid w:val="00D67D17"/>
    <w:rsid w:val="00D7113B"/>
    <w:rsid w:val="00D7152C"/>
    <w:rsid w:val="00D71616"/>
    <w:rsid w:val="00D72822"/>
    <w:rsid w:val="00D72C14"/>
    <w:rsid w:val="00D72F06"/>
    <w:rsid w:val="00D73AFF"/>
    <w:rsid w:val="00D771B0"/>
    <w:rsid w:val="00D772FB"/>
    <w:rsid w:val="00D77ABB"/>
    <w:rsid w:val="00D8027B"/>
    <w:rsid w:val="00D82963"/>
    <w:rsid w:val="00D82C86"/>
    <w:rsid w:val="00D8361B"/>
    <w:rsid w:val="00D856EB"/>
    <w:rsid w:val="00D860BD"/>
    <w:rsid w:val="00D86FA4"/>
    <w:rsid w:val="00D87573"/>
    <w:rsid w:val="00D90568"/>
    <w:rsid w:val="00D9056F"/>
    <w:rsid w:val="00D90A51"/>
    <w:rsid w:val="00D911B3"/>
    <w:rsid w:val="00D92A98"/>
    <w:rsid w:val="00D943BF"/>
    <w:rsid w:val="00DA1839"/>
    <w:rsid w:val="00DA3540"/>
    <w:rsid w:val="00DA3C82"/>
    <w:rsid w:val="00DA609E"/>
    <w:rsid w:val="00DA6127"/>
    <w:rsid w:val="00DA65A5"/>
    <w:rsid w:val="00DA65B2"/>
    <w:rsid w:val="00DA673B"/>
    <w:rsid w:val="00DA69BE"/>
    <w:rsid w:val="00DA6A0D"/>
    <w:rsid w:val="00DA7873"/>
    <w:rsid w:val="00DB05F9"/>
    <w:rsid w:val="00DB0EE8"/>
    <w:rsid w:val="00DB553D"/>
    <w:rsid w:val="00DB6FA8"/>
    <w:rsid w:val="00DB7AF7"/>
    <w:rsid w:val="00DC0BD2"/>
    <w:rsid w:val="00DC1608"/>
    <w:rsid w:val="00DC241A"/>
    <w:rsid w:val="00DC3385"/>
    <w:rsid w:val="00DC3963"/>
    <w:rsid w:val="00DC4202"/>
    <w:rsid w:val="00DC447F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6E7"/>
    <w:rsid w:val="00DD3C1E"/>
    <w:rsid w:val="00DD3CFE"/>
    <w:rsid w:val="00DD400D"/>
    <w:rsid w:val="00DD5264"/>
    <w:rsid w:val="00DD5BC9"/>
    <w:rsid w:val="00DD6D55"/>
    <w:rsid w:val="00DD6D82"/>
    <w:rsid w:val="00DD740B"/>
    <w:rsid w:val="00DD7917"/>
    <w:rsid w:val="00DE1B8A"/>
    <w:rsid w:val="00DE1E25"/>
    <w:rsid w:val="00DE2126"/>
    <w:rsid w:val="00DE44E4"/>
    <w:rsid w:val="00DE558D"/>
    <w:rsid w:val="00DE6037"/>
    <w:rsid w:val="00DE61D8"/>
    <w:rsid w:val="00DE743A"/>
    <w:rsid w:val="00DE7665"/>
    <w:rsid w:val="00DF0A3E"/>
    <w:rsid w:val="00DF18FD"/>
    <w:rsid w:val="00DF3AB0"/>
    <w:rsid w:val="00DF69FA"/>
    <w:rsid w:val="00DF6BED"/>
    <w:rsid w:val="00DF76CC"/>
    <w:rsid w:val="00E009DC"/>
    <w:rsid w:val="00E00CFD"/>
    <w:rsid w:val="00E01B4E"/>
    <w:rsid w:val="00E01DAE"/>
    <w:rsid w:val="00E04A16"/>
    <w:rsid w:val="00E04BCE"/>
    <w:rsid w:val="00E05EE6"/>
    <w:rsid w:val="00E05F04"/>
    <w:rsid w:val="00E06952"/>
    <w:rsid w:val="00E07186"/>
    <w:rsid w:val="00E100C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1D1C"/>
    <w:rsid w:val="00E31F59"/>
    <w:rsid w:val="00E32355"/>
    <w:rsid w:val="00E3466F"/>
    <w:rsid w:val="00E349E9"/>
    <w:rsid w:val="00E35D9B"/>
    <w:rsid w:val="00E36AF9"/>
    <w:rsid w:val="00E372EF"/>
    <w:rsid w:val="00E37ABD"/>
    <w:rsid w:val="00E40054"/>
    <w:rsid w:val="00E40406"/>
    <w:rsid w:val="00E40DE4"/>
    <w:rsid w:val="00E42DDC"/>
    <w:rsid w:val="00E43BA1"/>
    <w:rsid w:val="00E440FA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1AAD"/>
    <w:rsid w:val="00E74468"/>
    <w:rsid w:val="00E75AA7"/>
    <w:rsid w:val="00E75F23"/>
    <w:rsid w:val="00E774AD"/>
    <w:rsid w:val="00E77793"/>
    <w:rsid w:val="00E77B6A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3935"/>
    <w:rsid w:val="00E95509"/>
    <w:rsid w:val="00E969D5"/>
    <w:rsid w:val="00E97114"/>
    <w:rsid w:val="00EA184C"/>
    <w:rsid w:val="00EA280F"/>
    <w:rsid w:val="00EA293D"/>
    <w:rsid w:val="00EA3559"/>
    <w:rsid w:val="00EA3DB6"/>
    <w:rsid w:val="00EA483E"/>
    <w:rsid w:val="00EA556D"/>
    <w:rsid w:val="00EA57B1"/>
    <w:rsid w:val="00EA66A0"/>
    <w:rsid w:val="00EA6B83"/>
    <w:rsid w:val="00EA7364"/>
    <w:rsid w:val="00EB03B1"/>
    <w:rsid w:val="00EB08B1"/>
    <w:rsid w:val="00EB0AF7"/>
    <w:rsid w:val="00EB3DCE"/>
    <w:rsid w:val="00EB4159"/>
    <w:rsid w:val="00EB4773"/>
    <w:rsid w:val="00EB4BBD"/>
    <w:rsid w:val="00EB53E1"/>
    <w:rsid w:val="00EB6228"/>
    <w:rsid w:val="00EB65A0"/>
    <w:rsid w:val="00EB6D75"/>
    <w:rsid w:val="00EB7EF0"/>
    <w:rsid w:val="00EC020C"/>
    <w:rsid w:val="00EC0F14"/>
    <w:rsid w:val="00EC1AEC"/>
    <w:rsid w:val="00EC204D"/>
    <w:rsid w:val="00EC2467"/>
    <w:rsid w:val="00EC5630"/>
    <w:rsid w:val="00EC5EF2"/>
    <w:rsid w:val="00EC669F"/>
    <w:rsid w:val="00EC71AE"/>
    <w:rsid w:val="00ED00F8"/>
    <w:rsid w:val="00ED1580"/>
    <w:rsid w:val="00ED27C2"/>
    <w:rsid w:val="00ED2EB1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0E6"/>
    <w:rsid w:val="00F0050B"/>
    <w:rsid w:val="00F00DDB"/>
    <w:rsid w:val="00F020DE"/>
    <w:rsid w:val="00F02342"/>
    <w:rsid w:val="00F02583"/>
    <w:rsid w:val="00F02AF5"/>
    <w:rsid w:val="00F02F51"/>
    <w:rsid w:val="00F0571A"/>
    <w:rsid w:val="00F103BA"/>
    <w:rsid w:val="00F10566"/>
    <w:rsid w:val="00F1099B"/>
    <w:rsid w:val="00F10BE8"/>
    <w:rsid w:val="00F11DC9"/>
    <w:rsid w:val="00F12573"/>
    <w:rsid w:val="00F12884"/>
    <w:rsid w:val="00F13ECB"/>
    <w:rsid w:val="00F16A62"/>
    <w:rsid w:val="00F17AF7"/>
    <w:rsid w:val="00F17C68"/>
    <w:rsid w:val="00F20CA9"/>
    <w:rsid w:val="00F21B17"/>
    <w:rsid w:val="00F22311"/>
    <w:rsid w:val="00F2247C"/>
    <w:rsid w:val="00F27D4D"/>
    <w:rsid w:val="00F301E9"/>
    <w:rsid w:val="00F30467"/>
    <w:rsid w:val="00F31FD3"/>
    <w:rsid w:val="00F326AA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378A0"/>
    <w:rsid w:val="00F40365"/>
    <w:rsid w:val="00F4222A"/>
    <w:rsid w:val="00F43916"/>
    <w:rsid w:val="00F43CA2"/>
    <w:rsid w:val="00F4704D"/>
    <w:rsid w:val="00F47651"/>
    <w:rsid w:val="00F5112D"/>
    <w:rsid w:val="00F5149E"/>
    <w:rsid w:val="00F51B1A"/>
    <w:rsid w:val="00F53E72"/>
    <w:rsid w:val="00F548E1"/>
    <w:rsid w:val="00F55870"/>
    <w:rsid w:val="00F55B33"/>
    <w:rsid w:val="00F56A91"/>
    <w:rsid w:val="00F573C7"/>
    <w:rsid w:val="00F57C9A"/>
    <w:rsid w:val="00F60154"/>
    <w:rsid w:val="00F605AE"/>
    <w:rsid w:val="00F60D90"/>
    <w:rsid w:val="00F61AE9"/>
    <w:rsid w:val="00F621AF"/>
    <w:rsid w:val="00F6261B"/>
    <w:rsid w:val="00F636D3"/>
    <w:rsid w:val="00F63789"/>
    <w:rsid w:val="00F63E5D"/>
    <w:rsid w:val="00F65638"/>
    <w:rsid w:val="00F6657C"/>
    <w:rsid w:val="00F66D97"/>
    <w:rsid w:val="00F67157"/>
    <w:rsid w:val="00F70B99"/>
    <w:rsid w:val="00F710C0"/>
    <w:rsid w:val="00F71BBC"/>
    <w:rsid w:val="00F71F3B"/>
    <w:rsid w:val="00F72932"/>
    <w:rsid w:val="00F73511"/>
    <w:rsid w:val="00F800DD"/>
    <w:rsid w:val="00F804F2"/>
    <w:rsid w:val="00F80F23"/>
    <w:rsid w:val="00F81C13"/>
    <w:rsid w:val="00F82056"/>
    <w:rsid w:val="00F82441"/>
    <w:rsid w:val="00F8387B"/>
    <w:rsid w:val="00F83E05"/>
    <w:rsid w:val="00F84213"/>
    <w:rsid w:val="00F84C06"/>
    <w:rsid w:val="00F85BCC"/>
    <w:rsid w:val="00F85BDE"/>
    <w:rsid w:val="00F90218"/>
    <w:rsid w:val="00F91FA2"/>
    <w:rsid w:val="00F922C4"/>
    <w:rsid w:val="00F94E15"/>
    <w:rsid w:val="00F9502E"/>
    <w:rsid w:val="00F954F1"/>
    <w:rsid w:val="00F95C58"/>
    <w:rsid w:val="00F96C01"/>
    <w:rsid w:val="00F97141"/>
    <w:rsid w:val="00FA0F96"/>
    <w:rsid w:val="00FA27F1"/>
    <w:rsid w:val="00FA2B9A"/>
    <w:rsid w:val="00FA3A40"/>
    <w:rsid w:val="00FA3AD8"/>
    <w:rsid w:val="00FA411D"/>
    <w:rsid w:val="00FA431D"/>
    <w:rsid w:val="00FA43D7"/>
    <w:rsid w:val="00FA4C7F"/>
    <w:rsid w:val="00FA5A2A"/>
    <w:rsid w:val="00FA609C"/>
    <w:rsid w:val="00FA63F1"/>
    <w:rsid w:val="00FA6AE0"/>
    <w:rsid w:val="00FA6D06"/>
    <w:rsid w:val="00FB0646"/>
    <w:rsid w:val="00FB287F"/>
    <w:rsid w:val="00FB4A40"/>
    <w:rsid w:val="00FC0615"/>
    <w:rsid w:val="00FC0A2E"/>
    <w:rsid w:val="00FC10F5"/>
    <w:rsid w:val="00FC3928"/>
    <w:rsid w:val="00FC594B"/>
    <w:rsid w:val="00FC6625"/>
    <w:rsid w:val="00FC70BA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6F34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2F6A"/>
    <w:rsid w:val="00FF3539"/>
    <w:rsid w:val="00FF3647"/>
    <w:rsid w:val="00FF3EC8"/>
    <w:rsid w:val="00FF4CC6"/>
    <w:rsid w:val="00FF5164"/>
    <w:rsid w:val="00FF6205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5CD9B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6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A829A4E-BA86-41CF-800C-732643CCAF54}" type="doc">
      <dgm:prSet loTypeId="urn:microsoft.com/office/officeart/2005/8/layout/chevron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76EB2EC4-A340-4A2D-A375-841A3F0C2742}">
      <dgm:prSet phldrT="[Texto]"/>
      <dgm:spPr/>
      <dgm:t>
        <a:bodyPr/>
        <a:lstStyle/>
        <a:p>
          <a:r>
            <a:rPr lang="es-MX"/>
            <a:t>1</a:t>
          </a:r>
        </a:p>
      </dgm:t>
    </dgm:pt>
    <dgm:pt modelId="{2F129DB7-229A-49C0-B16D-321F08DC58EE}" type="parTrans" cxnId="{41F18CF2-A92F-4660-9BAB-48CAC73DB245}">
      <dgm:prSet/>
      <dgm:spPr/>
      <dgm:t>
        <a:bodyPr/>
        <a:lstStyle/>
        <a:p>
          <a:endParaRPr lang="es-MX"/>
        </a:p>
      </dgm:t>
    </dgm:pt>
    <dgm:pt modelId="{1F33B144-693E-4707-91AC-C2B780AF23E1}" type="sibTrans" cxnId="{41F18CF2-A92F-4660-9BAB-48CAC73DB245}">
      <dgm:prSet/>
      <dgm:spPr/>
      <dgm:t>
        <a:bodyPr/>
        <a:lstStyle/>
        <a:p>
          <a:endParaRPr lang="es-MX"/>
        </a:p>
      </dgm:t>
    </dgm:pt>
    <dgm:pt modelId="{34A16ACA-E70B-48B4-A533-F8C905B633C0}">
      <dgm:prSet phldrT="[Texto]" custT="1"/>
      <dgm:spPr/>
      <dgm:t>
        <a:bodyPr/>
        <a:lstStyle/>
        <a:p>
          <a:r>
            <a:rPr lang="es-MX" sz="1600"/>
            <a:t>Calibración</a:t>
          </a:r>
          <a:endParaRPr lang="es-MX" sz="2100"/>
        </a:p>
      </dgm:t>
    </dgm:pt>
    <dgm:pt modelId="{34D60BC9-822E-4E70-8FC6-7614CDFA102B}" type="parTrans" cxnId="{B0B1E0CA-E675-4890-A4DF-C888D4CA5024}">
      <dgm:prSet/>
      <dgm:spPr/>
      <dgm:t>
        <a:bodyPr/>
        <a:lstStyle/>
        <a:p>
          <a:endParaRPr lang="es-MX"/>
        </a:p>
      </dgm:t>
    </dgm:pt>
    <dgm:pt modelId="{2630EF0D-A32F-4788-87F7-749F400FF468}" type="sibTrans" cxnId="{B0B1E0CA-E675-4890-A4DF-C888D4CA5024}">
      <dgm:prSet/>
      <dgm:spPr/>
      <dgm:t>
        <a:bodyPr/>
        <a:lstStyle/>
        <a:p>
          <a:endParaRPr lang="es-MX"/>
        </a:p>
      </dgm:t>
    </dgm:pt>
    <dgm:pt modelId="{BB1A2E8B-6DE8-4091-BBA9-149F4799BDE7}">
      <dgm:prSet phldrT="[Texto]"/>
      <dgm:spPr/>
      <dgm:t>
        <a:bodyPr/>
        <a:lstStyle/>
        <a:p>
          <a:r>
            <a:rPr lang="es-MX"/>
            <a:t>2</a:t>
          </a:r>
        </a:p>
      </dgm:t>
    </dgm:pt>
    <dgm:pt modelId="{84C34EF9-1435-4F88-A5DF-191CF73138AC}" type="parTrans" cxnId="{FD04F442-E2B4-4B2A-8E66-75CF435E70E8}">
      <dgm:prSet/>
      <dgm:spPr/>
      <dgm:t>
        <a:bodyPr/>
        <a:lstStyle/>
        <a:p>
          <a:endParaRPr lang="es-MX"/>
        </a:p>
      </dgm:t>
    </dgm:pt>
    <dgm:pt modelId="{7379B28A-B23F-4B12-9B8A-15A0C24A1B81}" type="sibTrans" cxnId="{FD04F442-E2B4-4B2A-8E66-75CF435E70E8}">
      <dgm:prSet/>
      <dgm:spPr/>
      <dgm:t>
        <a:bodyPr/>
        <a:lstStyle/>
        <a:p>
          <a:endParaRPr lang="es-MX"/>
        </a:p>
      </dgm:t>
    </dgm:pt>
    <dgm:pt modelId="{2DD8C47C-BE06-4EFD-BF62-6B5C2D9D001D}">
      <dgm:prSet phldrT="[Texto]" custT="1"/>
      <dgm:spPr/>
      <dgm:t>
        <a:bodyPr/>
        <a:lstStyle/>
        <a:p>
          <a:r>
            <a:rPr lang="es-MX" sz="1600"/>
            <a:t>Verificación Metrológica</a:t>
          </a:r>
        </a:p>
      </dgm:t>
    </dgm:pt>
    <dgm:pt modelId="{FD467619-2681-41CD-A497-A86798045706}" type="parTrans" cxnId="{CA852AD6-EFE6-4CC6-958E-2F13B047B626}">
      <dgm:prSet/>
      <dgm:spPr/>
      <dgm:t>
        <a:bodyPr/>
        <a:lstStyle/>
        <a:p>
          <a:endParaRPr lang="es-MX"/>
        </a:p>
      </dgm:t>
    </dgm:pt>
    <dgm:pt modelId="{158C1F0B-A738-4A87-87F3-965F09F4EB29}" type="sibTrans" cxnId="{CA852AD6-EFE6-4CC6-958E-2F13B047B626}">
      <dgm:prSet/>
      <dgm:spPr/>
      <dgm:t>
        <a:bodyPr/>
        <a:lstStyle/>
        <a:p>
          <a:endParaRPr lang="es-MX"/>
        </a:p>
      </dgm:t>
    </dgm:pt>
    <dgm:pt modelId="{EA479B05-9AEB-4329-940C-59EE7A8C6085}">
      <dgm:prSet phldrT="[Texto]"/>
      <dgm:spPr/>
      <dgm:t>
        <a:bodyPr/>
        <a:lstStyle/>
        <a:p>
          <a:r>
            <a:rPr lang="es-MX"/>
            <a:t>3</a:t>
          </a:r>
        </a:p>
      </dgm:t>
    </dgm:pt>
    <dgm:pt modelId="{63ABD040-2BBD-4EE7-AC0C-0D42606084C9}" type="parTrans" cxnId="{05278020-75DB-4DCD-8F82-14ED4391ADDD}">
      <dgm:prSet/>
      <dgm:spPr/>
      <dgm:t>
        <a:bodyPr/>
        <a:lstStyle/>
        <a:p>
          <a:endParaRPr lang="es-MX"/>
        </a:p>
      </dgm:t>
    </dgm:pt>
    <dgm:pt modelId="{6DEB750B-A952-4BE0-BAEB-09D51EC957DB}" type="sibTrans" cxnId="{05278020-75DB-4DCD-8F82-14ED4391ADDD}">
      <dgm:prSet/>
      <dgm:spPr/>
      <dgm:t>
        <a:bodyPr/>
        <a:lstStyle/>
        <a:p>
          <a:endParaRPr lang="es-MX"/>
        </a:p>
      </dgm:t>
    </dgm:pt>
    <dgm:pt modelId="{EE78D58C-7726-4DA9-97B5-ED11A6E0F343}">
      <dgm:prSet phldrT="[Texto]" custT="1"/>
      <dgm:spPr/>
      <dgm:t>
        <a:bodyPr/>
        <a:lstStyle/>
        <a:p>
          <a:r>
            <a:rPr lang="es-MX" sz="1600"/>
            <a:t>Decisiones y acciones</a:t>
          </a:r>
        </a:p>
      </dgm:t>
    </dgm:pt>
    <dgm:pt modelId="{8AE026C5-1CD3-4CCB-8AF6-12786C09408E}" type="parTrans" cxnId="{60B73AAE-F940-44CB-B299-00B3BDA74357}">
      <dgm:prSet/>
      <dgm:spPr/>
      <dgm:t>
        <a:bodyPr/>
        <a:lstStyle/>
        <a:p>
          <a:endParaRPr lang="es-MX"/>
        </a:p>
      </dgm:t>
    </dgm:pt>
    <dgm:pt modelId="{C7239AEB-23D3-4A68-B5A4-A0F7B5240A44}" type="sibTrans" cxnId="{60B73AAE-F940-44CB-B299-00B3BDA74357}">
      <dgm:prSet/>
      <dgm:spPr/>
      <dgm:t>
        <a:bodyPr/>
        <a:lstStyle/>
        <a:p>
          <a:endParaRPr lang="es-MX"/>
        </a:p>
      </dgm:t>
    </dgm:pt>
    <dgm:pt modelId="{7F97053B-CE61-4EC7-A24C-36A70F8B1728}" type="pres">
      <dgm:prSet presAssocID="{FA829A4E-BA86-41CF-800C-732643CCAF54}" presName="linearFlow" presStyleCnt="0">
        <dgm:presLayoutVars>
          <dgm:dir/>
          <dgm:animLvl val="lvl"/>
          <dgm:resizeHandles val="exact"/>
        </dgm:presLayoutVars>
      </dgm:prSet>
      <dgm:spPr/>
    </dgm:pt>
    <dgm:pt modelId="{E2AC300C-B960-4208-B41F-B13100DFC4F8}" type="pres">
      <dgm:prSet presAssocID="{76EB2EC4-A340-4A2D-A375-841A3F0C2742}" presName="composite" presStyleCnt="0"/>
      <dgm:spPr/>
    </dgm:pt>
    <dgm:pt modelId="{A7CF11DB-79D4-4292-813D-2B4F3CBFBF16}" type="pres">
      <dgm:prSet presAssocID="{76EB2EC4-A340-4A2D-A375-841A3F0C2742}" presName="parentText" presStyleLbl="alignNode1" presStyleIdx="0" presStyleCnt="3">
        <dgm:presLayoutVars>
          <dgm:chMax val="1"/>
          <dgm:bulletEnabled val="1"/>
        </dgm:presLayoutVars>
      </dgm:prSet>
      <dgm:spPr/>
    </dgm:pt>
    <dgm:pt modelId="{DF31C53C-1C67-45AA-831A-DD84E716E6F3}" type="pres">
      <dgm:prSet presAssocID="{76EB2EC4-A340-4A2D-A375-841A3F0C2742}" presName="descendantText" presStyleLbl="alignAcc1" presStyleIdx="0" presStyleCnt="3">
        <dgm:presLayoutVars>
          <dgm:bulletEnabled val="1"/>
        </dgm:presLayoutVars>
      </dgm:prSet>
      <dgm:spPr/>
    </dgm:pt>
    <dgm:pt modelId="{9FD72EBE-2A01-41A9-A120-BE3BB254DE9A}" type="pres">
      <dgm:prSet presAssocID="{1F33B144-693E-4707-91AC-C2B780AF23E1}" presName="sp" presStyleCnt="0"/>
      <dgm:spPr/>
    </dgm:pt>
    <dgm:pt modelId="{E6297AC8-C640-475B-8EA2-E695EA0A83D4}" type="pres">
      <dgm:prSet presAssocID="{BB1A2E8B-6DE8-4091-BBA9-149F4799BDE7}" presName="composite" presStyleCnt="0"/>
      <dgm:spPr/>
    </dgm:pt>
    <dgm:pt modelId="{E152CAB7-DEB0-4D65-B6CE-DE67ACBD28BF}" type="pres">
      <dgm:prSet presAssocID="{BB1A2E8B-6DE8-4091-BBA9-149F4799BDE7}" presName="parentText" presStyleLbl="alignNode1" presStyleIdx="1" presStyleCnt="3">
        <dgm:presLayoutVars>
          <dgm:chMax val="1"/>
          <dgm:bulletEnabled val="1"/>
        </dgm:presLayoutVars>
      </dgm:prSet>
      <dgm:spPr/>
    </dgm:pt>
    <dgm:pt modelId="{B15FFA6C-AAF5-44F9-8F28-21F4647A7C1E}" type="pres">
      <dgm:prSet presAssocID="{BB1A2E8B-6DE8-4091-BBA9-149F4799BDE7}" presName="descendantText" presStyleLbl="alignAcc1" presStyleIdx="1" presStyleCnt="3">
        <dgm:presLayoutVars>
          <dgm:bulletEnabled val="1"/>
        </dgm:presLayoutVars>
      </dgm:prSet>
      <dgm:spPr/>
    </dgm:pt>
    <dgm:pt modelId="{A5E53C36-786F-445C-9B93-0C7106C29FCC}" type="pres">
      <dgm:prSet presAssocID="{7379B28A-B23F-4B12-9B8A-15A0C24A1B81}" presName="sp" presStyleCnt="0"/>
      <dgm:spPr/>
    </dgm:pt>
    <dgm:pt modelId="{BC33E390-B41E-49E0-BFF1-DE4F8A320E60}" type="pres">
      <dgm:prSet presAssocID="{EA479B05-9AEB-4329-940C-59EE7A8C6085}" presName="composite" presStyleCnt="0"/>
      <dgm:spPr/>
    </dgm:pt>
    <dgm:pt modelId="{C8C4224E-36C9-49A9-91C9-0C9D1A00E9D5}" type="pres">
      <dgm:prSet presAssocID="{EA479B05-9AEB-4329-940C-59EE7A8C6085}" presName="parentText" presStyleLbl="alignNode1" presStyleIdx="2" presStyleCnt="3">
        <dgm:presLayoutVars>
          <dgm:chMax val="1"/>
          <dgm:bulletEnabled val="1"/>
        </dgm:presLayoutVars>
      </dgm:prSet>
      <dgm:spPr/>
    </dgm:pt>
    <dgm:pt modelId="{F9BEBFEF-4A6F-4441-A2A2-547022532F5E}" type="pres">
      <dgm:prSet presAssocID="{EA479B05-9AEB-4329-940C-59EE7A8C6085}" presName="descendantText" presStyleLbl="alignAcc1" presStyleIdx="2" presStyleCnt="3">
        <dgm:presLayoutVars>
          <dgm:bulletEnabled val="1"/>
        </dgm:presLayoutVars>
      </dgm:prSet>
      <dgm:spPr/>
    </dgm:pt>
  </dgm:ptLst>
  <dgm:cxnLst>
    <dgm:cxn modelId="{86333F11-8BCC-4648-8B49-22007132D851}" type="presOf" srcId="{76EB2EC4-A340-4A2D-A375-841A3F0C2742}" destId="{A7CF11DB-79D4-4292-813D-2B4F3CBFBF16}" srcOrd="0" destOrd="0" presId="urn:microsoft.com/office/officeart/2005/8/layout/chevron2"/>
    <dgm:cxn modelId="{05278020-75DB-4DCD-8F82-14ED4391ADDD}" srcId="{FA829A4E-BA86-41CF-800C-732643CCAF54}" destId="{EA479B05-9AEB-4329-940C-59EE7A8C6085}" srcOrd="2" destOrd="0" parTransId="{63ABD040-2BBD-4EE7-AC0C-0D42606084C9}" sibTransId="{6DEB750B-A952-4BE0-BAEB-09D51EC957DB}"/>
    <dgm:cxn modelId="{FD04F442-E2B4-4B2A-8E66-75CF435E70E8}" srcId="{FA829A4E-BA86-41CF-800C-732643CCAF54}" destId="{BB1A2E8B-6DE8-4091-BBA9-149F4799BDE7}" srcOrd="1" destOrd="0" parTransId="{84C34EF9-1435-4F88-A5DF-191CF73138AC}" sibTransId="{7379B28A-B23F-4B12-9B8A-15A0C24A1B81}"/>
    <dgm:cxn modelId="{9C292958-51F0-4673-8461-7287E5269A63}" type="presOf" srcId="{EA479B05-9AEB-4329-940C-59EE7A8C6085}" destId="{C8C4224E-36C9-49A9-91C9-0C9D1A00E9D5}" srcOrd="0" destOrd="0" presId="urn:microsoft.com/office/officeart/2005/8/layout/chevron2"/>
    <dgm:cxn modelId="{09EA3678-9C26-4D30-A239-EC952EC9165D}" type="presOf" srcId="{FA829A4E-BA86-41CF-800C-732643CCAF54}" destId="{7F97053B-CE61-4EC7-A24C-36A70F8B1728}" srcOrd="0" destOrd="0" presId="urn:microsoft.com/office/officeart/2005/8/layout/chevron2"/>
    <dgm:cxn modelId="{0EBFBE7A-3D5C-4523-87AF-C69437CB6F16}" type="presOf" srcId="{2DD8C47C-BE06-4EFD-BF62-6B5C2D9D001D}" destId="{B15FFA6C-AAF5-44F9-8F28-21F4647A7C1E}" srcOrd="0" destOrd="0" presId="urn:microsoft.com/office/officeart/2005/8/layout/chevron2"/>
    <dgm:cxn modelId="{09166385-4545-4A0E-9938-CE5F37D716CA}" type="presOf" srcId="{EE78D58C-7726-4DA9-97B5-ED11A6E0F343}" destId="{F9BEBFEF-4A6F-4441-A2A2-547022532F5E}" srcOrd="0" destOrd="0" presId="urn:microsoft.com/office/officeart/2005/8/layout/chevron2"/>
    <dgm:cxn modelId="{7FEA20A8-0015-44A0-A841-27332A9B2C04}" type="presOf" srcId="{BB1A2E8B-6DE8-4091-BBA9-149F4799BDE7}" destId="{E152CAB7-DEB0-4D65-B6CE-DE67ACBD28BF}" srcOrd="0" destOrd="0" presId="urn:microsoft.com/office/officeart/2005/8/layout/chevron2"/>
    <dgm:cxn modelId="{60B73AAE-F940-44CB-B299-00B3BDA74357}" srcId="{EA479B05-9AEB-4329-940C-59EE7A8C6085}" destId="{EE78D58C-7726-4DA9-97B5-ED11A6E0F343}" srcOrd="0" destOrd="0" parTransId="{8AE026C5-1CD3-4CCB-8AF6-12786C09408E}" sibTransId="{C7239AEB-23D3-4A68-B5A4-A0F7B5240A44}"/>
    <dgm:cxn modelId="{4B3A0FB1-FA09-416A-8D91-F9D73BCF490E}" type="presOf" srcId="{34A16ACA-E70B-48B4-A533-F8C905B633C0}" destId="{DF31C53C-1C67-45AA-831A-DD84E716E6F3}" srcOrd="0" destOrd="0" presId="urn:microsoft.com/office/officeart/2005/8/layout/chevron2"/>
    <dgm:cxn modelId="{B0B1E0CA-E675-4890-A4DF-C888D4CA5024}" srcId="{76EB2EC4-A340-4A2D-A375-841A3F0C2742}" destId="{34A16ACA-E70B-48B4-A533-F8C905B633C0}" srcOrd="0" destOrd="0" parTransId="{34D60BC9-822E-4E70-8FC6-7614CDFA102B}" sibTransId="{2630EF0D-A32F-4788-87F7-749F400FF468}"/>
    <dgm:cxn modelId="{CA852AD6-EFE6-4CC6-958E-2F13B047B626}" srcId="{BB1A2E8B-6DE8-4091-BBA9-149F4799BDE7}" destId="{2DD8C47C-BE06-4EFD-BF62-6B5C2D9D001D}" srcOrd="0" destOrd="0" parTransId="{FD467619-2681-41CD-A497-A86798045706}" sibTransId="{158C1F0B-A738-4A87-87F3-965F09F4EB29}"/>
    <dgm:cxn modelId="{41F18CF2-A92F-4660-9BAB-48CAC73DB245}" srcId="{FA829A4E-BA86-41CF-800C-732643CCAF54}" destId="{76EB2EC4-A340-4A2D-A375-841A3F0C2742}" srcOrd="0" destOrd="0" parTransId="{2F129DB7-229A-49C0-B16D-321F08DC58EE}" sibTransId="{1F33B144-693E-4707-91AC-C2B780AF23E1}"/>
    <dgm:cxn modelId="{F53C0576-4691-4407-8320-B99731B659A8}" type="presParOf" srcId="{7F97053B-CE61-4EC7-A24C-36A70F8B1728}" destId="{E2AC300C-B960-4208-B41F-B13100DFC4F8}" srcOrd="0" destOrd="0" presId="urn:microsoft.com/office/officeart/2005/8/layout/chevron2"/>
    <dgm:cxn modelId="{29D562F5-38FF-427D-A769-8DFEA9EF5A23}" type="presParOf" srcId="{E2AC300C-B960-4208-B41F-B13100DFC4F8}" destId="{A7CF11DB-79D4-4292-813D-2B4F3CBFBF16}" srcOrd="0" destOrd="0" presId="urn:microsoft.com/office/officeart/2005/8/layout/chevron2"/>
    <dgm:cxn modelId="{D07A5AA9-5E28-496B-AA6B-699C41738E61}" type="presParOf" srcId="{E2AC300C-B960-4208-B41F-B13100DFC4F8}" destId="{DF31C53C-1C67-45AA-831A-DD84E716E6F3}" srcOrd="1" destOrd="0" presId="urn:microsoft.com/office/officeart/2005/8/layout/chevron2"/>
    <dgm:cxn modelId="{CBB0B0F5-B1B6-49AB-8CA9-8FB9CDF269DA}" type="presParOf" srcId="{7F97053B-CE61-4EC7-A24C-36A70F8B1728}" destId="{9FD72EBE-2A01-41A9-A120-BE3BB254DE9A}" srcOrd="1" destOrd="0" presId="urn:microsoft.com/office/officeart/2005/8/layout/chevron2"/>
    <dgm:cxn modelId="{8E5EF388-D9BC-45B3-BABB-C018B8EBCFFF}" type="presParOf" srcId="{7F97053B-CE61-4EC7-A24C-36A70F8B1728}" destId="{E6297AC8-C640-475B-8EA2-E695EA0A83D4}" srcOrd="2" destOrd="0" presId="urn:microsoft.com/office/officeart/2005/8/layout/chevron2"/>
    <dgm:cxn modelId="{816BBB0C-41B9-4220-9B5F-DDBC03D55A67}" type="presParOf" srcId="{E6297AC8-C640-475B-8EA2-E695EA0A83D4}" destId="{E152CAB7-DEB0-4D65-B6CE-DE67ACBD28BF}" srcOrd="0" destOrd="0" presId="urn:microsoft.com/office/officeart/2005/8/layout/chevron2"/>
    <dgm:cxn modelId="{73939D4E-5B56-4422-80A8-FFCE9072B82D}" type="presParOf" srcId="{E6297AC8-C640-475B-8EA2-E695EA0A83D4}" destId="{B15FFA6C-AAF5-44F9-8F28-21F4647A7C1E}" srcOrd="1" destOrd="0" presId="urn:microsoft.com/office/officeart/2005/8/layout/chevron2"/>
    <dgm:cxn modelId="{E2DFA6A5-3FAD-477A-8657-62FDC309333C}" type="presParOf" srcId="{7F97053B-CE61-4EC7-A24C-36A70F8B1728}" destId="{A5E53C36-786F-445C-9B93-0C7106C29FCC}" srcOrd="3" destOrd="0" presId="urn:microsoft.com/office/officeart/2005/8/layout/chevron2"/>
    <dgm:cxn modelId="{1725FBB9-D4FF-4685-BA98-A3B1560B5D37}" type="presParOf" srcId="{7F97053B-CE61-4EC7-A24C-36A70F8B1728}" destId="{BC33E390-B41E-49E0-BFF1-DE4F8A320E60}" srcOrd="4" destOrd="0" presId="urn:microsoft.com/office/officeart/2005/8/layout/chevron2"/>
    <dgm:cxn modelId="{2A559D1D-B4DC-4CB8-921E-89682FA9205E}" type="presParOf" srcId="{BC33E390-B41E-49E0-BFF1-DE4F8A320E60}" destId="{C8C4224E-36C9-49A9-91C9-0C9D1A00E9D5}" srcOrd="0" destOrd="0" presId="urn:microsoft.com/office/officeart/2005/8/layout/chevron2"/>
    <dgm:cxn modelId="{4E327EE1-A033-4842-BB58-3C0223682CD8}" type="presParOf" srcId="{BC33E390-B41E-49E0-BFF1-DE4F8A320E60}" destId="{F9BEBFEF-4A6F-4441-A2A2-547022532F5E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CF11DB-79D4-4292-813D-2B4F3CBFBF16}">
      <dsp:nvSpPr>
        <dsp:cNvPr id="0" name=""/>
        <dsp:cNvSpPr/>
      </dsp:nvSpPr>
      <dsp:spPr>
        <a:xfrm rot="5400000">
          <a:off x="-107270" y="108199"/>
          <a:ext cx="715135" cy="50059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1</a:t>
          </a:r>
        </a:p>
      </dsp:txBody>
      <dsp:txXfrm rot="-5400000">
        <a:off x="1" y="251225"/>
        <a:ext cx="500594" cy="214541"/>
      </dsp:txXfrm>
    </dsp:sp>
    <dsp:sp modelId="{DF31C53C-1C67-45AA-831A-DD84E716E6F3}">
      <dsp:nvSpPr>
        <dsp:cNvPr id="0" name=""/>
        <dsp:cNvSpPr/>
      </dsp:nvSpPr>
      <dsp:spPr>
        <a:xfrm rot="5400000">
          <a:off x="1851205" y="-1349681"/>
          <a:ext cx="464837" cy="3166059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600" kern="1200"/>
            <a:t>Calibración</a:t>
          </a:r>
          <a:endParaRPr lang="es-MX" sz="2100" kern="1200"/>
        </a:p>
      </dsp:txBody>
      <dsp:txXfrm rot="-5400000">
        <a:off x="500595" y="23620"/>
        <a:ext cx="3143368" cy="419455"/>
      </dsp:txXfrm>
    </dsp:sp>
    <dsp:sp modelId="{E152CAB7-DEB0-4D65-B6CE-DE67ACBD28BF}">
      <dsp:nvSpPr>
        <dsp:cNvPr id="0" name=""/>
        <dsp:cNvSpPr/>
      </dsp:nvSpPr>
      <dsp:spPr>
        <a:xfrm rot="5400000">
          <a:off x="-107270" y="673156"/>
          <a:ext cx="715135" cy="50059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2</a:t>
          </a:r>
        </a:p>
      </dsp:txBody>
      <dsp:txXfrm rot="-5400000">
        <a:off x="1" y="816182"/>
        <a:ext cx="500594" cy="214541"/>
      </dsp:txXfrm>
    </dsp:sp>
    <dsp:sp modelId="{B15FFA6C-AAF5-44F9-8F28-21F4647A7C1E}">
      <dsp:nvSpPr>
        <dsp:cNvPr id="0" name=""/>
        <dsp:cNvSpPr/>
      </dsp:nvSpPr>
      <dsp:spPr>
        <a:xfrm rot="5400000">
          <a:off x="1851205" y="-784724"/>
          <a:ext cx="464837" cy="3166059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600" kern="1200"/>
            <a:t>Verificación Metrológica</a:t>
          </a:r>
        </a:p>
      </dsp:txBody>
      <dsp:txXfrm rot="-5400000">
        <a:off x="500595" y="588577"/>
        <a:ext cx="3143368" cy="419455"/>
      </dsp:txXfrm>
    </dsp:sp>
    <dsp:sp modelId="{C8C4224E-36C9-49A9-91C9-0C9D1A00E9D5}">
      <dsp:nvSpPr>
        <dsp:cNvPr id="0" name=""/>
        <dsp:cNvSpPr/>
      </dsp:nvSpPr>
      <dsp:spPr>
        <a:xfrm rot="5400000">
          <a:off x="-107270" y="1238113"/>
          <a:ext cx="715135" cy="500594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3</a:t>
          </a:r>
        </a:p>
      </dsp:txBody>
      <dsp:txXfrm rot="-5400000">
        <a:off x="1" y="1381139"/>
        <a:ext cx="500594" cy="214541"/>
      </dsp:txXfrm>
    </dsp:sp>
    <dsp:sp modelId="{F9BEBFEF-4A6F-4441-A2A2-547022532F5E}">
      <dsp:nvSpPr>
        <dsp:cNvPr id="0" name=""/>
        <dsp:cNvSpPr/>
      </dsp:nvSpPr>
      <dsp:spPr>
        <a:xfrm rot="5400000">
          <a:off x="1851205" y="-219767"/>
          <a:ext cx="464837" cy="3166059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0160" rIns="10160" bIns="10160" numCol="1" spcCol="1270" anchor="ctr" anchorCtr="0">
          <a:noAutofit/>
        </a:bodyPr>
        <a:lstStyle/>
        <a:p>
          <a:pPr marL="171450" lvl="1" indent="-171450" algn="l" defTabSz="7112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s-MX" sz="1600" kern="1200"/>
            <a:t>Decisiones y acciones</a:t>
          </a:r>
        </a:p>
      </dsp:txBody>
      <dsp:txXfrm rot="-5400000">
        <a:off x="500595" y="1153534"/>
        <a:ext cx="3143368" cy="4194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9CA742-76C4-4541-A373-25263CBA0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2094</Words>
  <Characters>11522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PROC-T-003</vt:lpstr>
    </vt:vector>
  </TitlesOfParts>
  <LinksUpToDate>false</LinksUpToDate>
  <CharactersWithSpaces>13589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PROC-T-003</dc:title>
  <dc:creator/>
  <dc:description>Autor de documento original: LOGC750219</dc:description>
  <cp:lastModifiedBy/>
  <cp:revision>1</cp:revision>
  <dcterms:created xsi:type="dcterms:W3CDTF">2015-03-08T00:44:00Z</dcterms:created>
  <dcterms:modified xsi:type="dcterms:W3CDTF">2026-04-11T16:51:00Z</dcterms:modified>
</cp:coreProperties>
</file>