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DA7CA" w14:textId="77777777" w:rsidR="000D7CE6" w:rsidRPr="000D7CE6" w:rsidRDefault="000D7CE6" w:rsidP="006E181F">
      <w:pPr>
        <w:rPr>
          <w:rFonts w:ascii="Times New Roman" w:hAnsi="Times New Roman" w:cs="Times New Roman"/>
          <w:b/>
          <w:sz w:val="32"/>
        </w:rPr>
      </w:pPr>
      <w:r w:rsidRPr="000D7CE6">
        <w:rPr>
          <w:rFonts w:ascii="Times New Roman" w:hAnsi="Times New Roman" w:cs="Times New Roman"/>
          <w:b/>
          <w:sz w:val="32"/>
        </w:rPr>
        <w:t xml:space="preserve">Índice de bitácoras de limpieza, operación y mantenimiento  </w:t>
      </w:r>
    </w:p>
    <w:p w14:paraId="061AAAAE" w14:textId="77777777" w:rsidR="004172C3" w:rsidRPr="000D7CE6" w:rsidRDefault="006E181F" w:rsidP="006E181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0D7CE6">
        <w:rPr>
          <w:rFonts w:ascii="Times New Roman" w:hAnsi="Times New Roman" w:cs="Times New Roman"/>
          <w:b/>
        </w:rPr>
        <w:t>OPERACIÓN DE DESVIACIONES EN EL BALANCE DEL PRODUCTO.</w:t>
      </w:r>
    </w:p>
    <w:p w14:paraId="481294D3" w14:textId="77777777" w:rsidR="00A713E8" w:rsidRPr="000D7CE6" w:rsidRDefault="00A465D8" w:rsidP="00E01211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Cálculo de Merma Mensual.</w:t>
      </w:r>
    </w:p>
    <w:p w14:paraId="0BE444A9" w14:textId="77777777" w:rsidR="006E181F" w:rsidRPr="000D7CE6" w:rsidRDefault="006E181F" w:rsidP="006E181F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Pér</w:t>
      </w:r>
      <w:r w:rsidR="00A465D8" w:rsidRPr="000D7CE6">
        <w:rPr>
          <w:rFonts w:ascii="Times New Roman" w:hAnsi="Times New Roman" w:cs="Times New Roman"/>
        </w:rPr>
        <w:t>didas repentinas de combustible.</w:t>
      </w:r>
    </w:p>
    <w:p w14:paraId="4F2AD159" w14:textId="77777777" w:rsidR="006E181F" w:rsidRPr="000D7CE6" w:rsidRDefault="006E181F" w:rsidP="006E181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0D7CE6">
        <w:rPr>
          <w:rFonts w:ascii="Times New Roman" w:hAnsi="Times New Roman" w:cs="Times New Roman"/>
          <w:b/>
        </w:rPr>
        <w:t>MANTENIMIENTOS A ELEMENTOS CONSTRUCTIVOS.</w:t>
      </w:r>
    </w:p>
    <w:p w14:paraId="38AE27E3" w14:textId="77777777" w:rsidR="006E181F" w:rsidRPr="000D7CE6" w:rsidRDefault="00A465D8" w:rsidP="006E181F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Reparación de pisos.</w:t>
      </w:r>
    </w:p>
    <w:p w14:paraId="0C3D002B" w14:textId="77777777" w:rsidR="006E181F" w:rsidRPr="000D7CE6" w:rsidRDefault="00A465D8" w:rsidP="006E181F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Tapado de Baches.</w:t>
      </w:r>
    </w:p>
    <w:p w14:paraId="1B3C16CA" w14:textId="77777777" w:rsidR="006E181F" w:rsidRPr="000D7CE6" w:rsidRDefault="006E181F" w:rsidP="006E181F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Mante</w:t>
      </w:r>
      <w:r w:rsidR="00A465D8" w:rsidRPr="000D7CE6">
        <w:rPr>
          <w:rFonts w:ascii="Times New Roman" w:hAnsi="Times New Roman" w:cs="Times New Roman"/>
        </w:rPr>
        <w:t>nimiento a estructura techumbre.</w:t>
      </w:r>
    </w:p>
    <w:p w14:paraId="6B42FA74" w14:textId="77777777" w:rsidR="00023F95" w:rsidRPr="000D7CE6" w:rsidRDefault="00A465D8" w:rsidP="006E181F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Paredes perimetrales.</w:t>
      </w:r>
    </w:p>
    <w:p w14:paraId="038F2164" w14:textId="77777777" w:rsidR="006E181F" w:rsidRPr="000D7CE6" w:rsidRDefault="006E181F" w:rsidP="006E181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0D7CE6">
        <w:rPr>
          <w:rFonts w:ascii="Times New Roman" w:hAnsi="Times New Roman" w:cs="Times New Roman"/>
          <w:b/>
        </w:rPr>
        <w:t>MANTENIMIENTO DE EQUIPO.</w:t>
      </w:r>
    </w:p>
    <w:p w14:paraId="2500A683" w14:textId="77777777" w:rsidR="006E181F" w:rsidRPr="000D7CE6" w:rsidRDefault="006E181F" w:rsidP="006E181F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Dispensarios</w:t>
      </w:r>
      <w:r w:rsidR="00023F95" w:rsidRPr="000D7CE6">
        <w:rPr>
          <w:rFonts w:ascii="Times New Roman" w:hAnsi="Times New Roman" w:cs="Times New Roman"/>
        </w:rPr>
        <w:t xml:space="preserve"> (mangueras, pistolas, destorcedores, válvulas de corte, válvulas </w:t>
      </w:r>
      <w:proofErr w:type="spellStart"/>
      <w:r w:rsidR="00023F95" w:rsidRPr="000D7CE6">
        <w:rPr>
          <w:rFonts w:ascii="Times New Roman" w:hAnsi="Times New Roman" w:cs="Times New Roman"/>
        </w:rPr>
        <w:t>shut</w:t>
      </w:r>
      <w:proofErr w:type="spellEnd"/>
      <w:r w:rsidR="00023F95" w:rsidRPr="000D7CE6">
        <w:rPr>
          <w:rFonts w:ascii="Times New Roman" w:hAnsi="Times New Roman" w:cs="Times New Roman"/>
        </w:rPr>
        <w:t>-off)</w:t>
      </w:r>
      <w:r w:rsidR="00A465D8" w:rsidRPr="000D7CE6">
        <w:rPr>
          <w:rFonts w:ascii="Times New Roman" w:hAnsi="Times New Roman" w:cs="Times New Roman"/>
        </w:rPr>
        <w:t>.</w:t>
      </w:r>
    </w:p>
    <w:p w14:paraId="2500B760" w14:textId="77777777" w:rsidR="006E181F" w:rsidRPr="000D7CE6" w:rsidRDefault="00A465D8" w:rsidP="006E181F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Motobombas.</w:t>
      </w:r>
    </w:p>
    <w:p w14:paraId="278791CD" w14:textId="77777777" w:rsidR="006E181F" w:rsidRPr="000D7CE6" w:rsidRDefault="00A465D8" w:rsidP="006E181F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Consolas de monitoreo.</w:t>
      </w:r>
    </w:p>
    <w:p w14:paraId="16F13A98" w14:textId="77777777" w:rsidR="006E181F" w:rsidRPr="000D7CE6" w:rsidRDefault="006E181F" w:rsidP="006E181F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Equipos en g</w:t>
      </w:r>
      <w:r w:rsidR="00A465D8" w:rsidRPr="000D7CE6">
        <w:rPr>
          <w:rFonts w:ascii="Times New Roman" w:hAnsi="Times New Roman" w:cs="Times New Roman"/>
        </w:rPr>
        <w:t>eneral para la operación diaria.</w:t>
      </w:r>
    </w:p>
    <w:p w14:paraId="3F6199E2" w14:textId="77777777" w:rsidR="006E181F" w:rsidRPr="000D7CE6" w:rsidRDefault="006E181F" w:rsidP="006E181F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  <w:b/>
        </w:rPr>
        <w:t>INCIDENTES E INSPECCIONES DE OPERACIÓN Y MANTENIMIENTO</w:t>
      </w:r>
      <w:r w:rsidRPr="000D7CE6">
        <w:rPr>
          <w:rFonts w:ascii="Times New Roman" w:hAnsi="Times New Roman" w:cs="Times New Roman"/>
        </w:rPr>
        <w:t>.</w:t>
      </w:r>
    </w:p>
    <w:p w14:paraId="1E594394" w14:textId="77777777" w:rsidR="002A4760" w:rsidRPr="000D7CE6" w:rsidRDefault="006E181F" w:rsidP="00A465D8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 xml:space="preserve"> </w:t>
      </w:r>
      <w:r w:rsidR="002A4760" w:rsidRPr="000D7CE6">
        <w:rPr>
          <w:rFonts w:ascii="Times New Roman" w:hAnsi="Times New Roman" w:cs="Times New Roman"/>
        </w:rPr>
        <w:t>Reporte de incidentes o accidentes, realizado a personas, equipo, materiales o al medio ambiente.</w:t>
      </w:r>
    </w:p>
    <w:p w14:paraId="61823B63" w14:textId="77777777" w:rsidR="00676F11" w:rsidRPr="000D7CE6" w:rsidRDefault="00676F11" w:rsidP="00A465D8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Cuando se realicen paros completos o parciales de operación (válvulas d</w:t>
      </w:r>
      <w:r w:rsidR="00A465D8" w:rsidRPr="000D7CE6">
        <w:rPr>
          <w:rFonts w:ascii="Times New Roman" w:hAnsi="Times New Roman" w:cs="Times New Roman"/>
        </w:rPr>
        <w:t>e corte arrancadas, fugas, etc.).</w:t>
      </w:r>
    </w:p>
    <w:p w14:paraId="5C2D2EC3" w14:textId="77777777" w:rsidR="002A4760" w:rsidRPr="000D7CE6" w:rsidRDefault="002A4760" w:rsidP="00A465D8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Cuando venga la ASEA a realizar inspe</w:t>
      </w:r>
      <w:r w:rsidR="00A465D8" w:rsidRPr="000D7CE6">
        <w:rPr>
          <w:rFonts w:ascii="Times New Roman" w:hAnsi="Times New Roman" w:cs="Times New Roman"/>
        </w:rPr>
        <w:t>cciones.</w:t>
      </w:r>
    </w:p>
    <w:p w14:paraId="4C67DAF6" w14:textId="77777777" w:rsidR="002A4760" w:rsidRPr="000D7CE6" w:rsidRDefault="00E01211" w:rsidP="00A465D8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 xml:space="preserve">Cuando visiten o se programen a </w:t>
      </w:r>
      <w:r w:rsidR="002A4760" w:rsidRPr="000D7CE6">
        <w:rPr>
          <w:rFonts w:ascii="Times New Roman" w:hAnsi="Times New Roman" w:cs="Times New Roman"/>
        </w:rPr>
        <w:t>la</w:t>
      </w:r>
      <w:r w:rsidR="00A465D8" w:rsidRPr="000D7CE6">
        <w:rPr>
          <w:rFonts w:ascii="Times New Roman" w:hAnsi="Times New Roman" w:cs="Times New Roman"/>
        </w:rPr>
        <w:t>s</w:t>
      </w:r>
      <w:r w:rsidR="002A4760" w:rsidRPr="000D7CE6">
        <w:rPr>
          <w:rFonts w:ascii="Times New Roman" w:hAnsi="Times New Roman" w:cs="Times New Roman"/>
        </w:rPr>
        <w:t xml:space="preserve"> unidad</w:t>
      </w:r>
      <w:r w:rsidRPr="000D7CE6">
        <w:rPr>
          <w:rFonts w:ascii="Times New Roman" w:hAnsi="Times New Roman" w:cs="Times New Roman"/>
        </w:rPr>
        <w:t>es</w:t>
      </w:r>
      <w:r w:rsidR="002A4760" w:rsidRPr="000D7CE6">
        <w:rPr>
          <w:rFonts w:ascii="Times New Roman" w:hAnsi="Times New Roman" w:cs="Times New Roman"/>
        </w:rPr>
        <w:t xml:space="preserve"> de verificación</w:t>
      </w:r>
      <w:r w:rsidRPr="000D7CE6">
        <w:rPr>
          <w:rFonts w:ascii="Times New Roman" w:hAnsi="Times New Roman" w:cs="Times New Roman"/>
        </w:rPr>
        <w:t xml:space="preserve"> a la </w:t>
      </w:r>
      <w:r w:rsidR="00A465D8" w:rsidRPr="000D7CE6">
        <w:rPr>
          <w:rFonts w:ascii="Times New Roman" w:hAnsi="Times New Roman" w:cs="Times New Roman"/>
        </w:rPr>
        <w:t>estación</w:t>
      </w:r>
      <w:r w:rsidRPr="000D7CE6">
        <w:rPr>
          <w:rFonts w:ascii="Times New Roman" w:hAnsi="Times New Roman" w:cs="Times New Roman"/>
        </w:rPr>
        <w:t xml:space="preserve"> de servicio</w:t>
      </w:r>
      <w:r w:rsidR="00A465D8" w:rsidRPr="000D7CE6">
        <w:rPr>
          <w:rFonts w:ascii="Times New Roman" w:hAnsi="Times New Roman" w:cs="Times New Roman"/>
        </w:rPr>
        <w:t>.</w:t>
      </w:r>
    </w:p>
    <w:p w14:paraId="4747ED54" w14:textId="77777777" w:rsidR="00A713E8" w:rsidRPr="000D7CE6" w:rsidRDefault="00A713E8" w:rsidP="00A465D8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Cualquier autorid</w:t>
      </w:r>
      <w:r w:rsidR="00A465D8" w:rsidRPr="000D7CE6">
        <w:rPr>
          <w:rFonts w:ascii="Times New Roman" w:hAnsi="Times New Roman" w:cs="Times New Roman"/>
        </w:rPr>
        <w:t>ad que realice alguna inspección.</w:t>
      </w:r>
    </w:p>
    <w:p w14:paraId="2D6880D0" w14:textId="77777777" w:rsidR="006E181F" w:rsidRPr="000D7CE6" w:rsidRDefault="006E181F" w:rsidP="006E181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0D7CE6">
        <w:rPr>
          <w:rFonts w:ascii="Times New Roman" w:hAnsi="Times New Roman" w:cs="Times New Roman"/>
          <w:b/>
        </w:rPr>
        <w:t xml:space="preserve">MANTENIMIENTO DE LIMPIEZAS PROGRAMADAS Y NO PROGRAMADAS. </w:t>
      </w:r>
    </w:p>
    <w:p w14:paraId="1D22887A" w14:textId="77777777" w:rsidR="002A4760" w:rsidRPr="000D7CE6" w:rsidRDefault="002A4760" w:rsidP="002A4760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Limpiezas a diario</w:t>
      </w:r>
      <w:r w:rsidR="00A465D8" w:rsidRPr="000D7CE6">
        <w:rPr>
          <w:rFonts w:ascii="Times New Roman" w:hAnsi="Times New Roman" w:cs="Times New Roman"/>
        </w:rPr>
        <w:t>.</w:t>
      </w:r>
    </w:p>
    <w:p w14:paraId="50DA6CC9" w14:textId="77777777" w:rsidR="002A4760" w:rsidRPr="000D7CE6" w:rsidRDefault="002A4760" w:rsidP="002A4760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Limpiezas ecológicas</w:t>
      </w:r>
      <w:r w:rsidR="00A465D8" w:rsidRPr="000D7CE6">
        <w:rPr>
          <w:rFonts w:ascii="Times New Roman" w:hAnsi="Times New Roman" w:cs="Times New Roman"/>
        </w:rPr>
        <w:t>.</w:t>
      </w:r>
      <w:r w:rsidRPr="000D7CE6">
        <w:rPr>
          <w:rFonts w:ascii="Times New Roman" w:hAnsi="Times New Roman" w:cs="Times New Roman"/>
        </w:rPr>
        <w:t xml:space="preserve"> </w:t>
      </w:r>
    </w:p>
    <w:p w14:paraId="668C4B43" w14:textId="77777777" w:rsidR="002A4760" w:rsidRPr="000D7CE6" w:rsidRDefault="002A4760" w:rsidP="002A4760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Limpiezas establecidas en el programa anual de mantenimiento</w:t>
      </w:r>
      <w:r w:rsidR="00A465D8" w:rsidRPr="000D7CE6">
        <w:rPr>
          <w:rFonts w:ascii="Times New Roman" w:hAnsi="Times New Roman" w:cs="Times New Roman"/>
        </w:rPr>
        <w:t>.</w:t>
      </w:r>
      <w:r w:rsidRPr="000D7CE6">
        <w:rPr>
          <w:rFonts w:ascii="Times New Roman" w:hAnsi="Times New Roman" w:cs="Times New Roman"/>
        </w:rPr>
        <w:t xml:space="preserve"> </w:t>
      </w:r>
    </w:p>
    <w:p w14:paraId="2F3026ED" w14:textId="77777777" w:rsidR="002A4760" w:rsidRPr="000D7CE6" w:rsidRDefault="002A4760" w:rsidP="002A4760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 xml:space="preserve">Limpiezas que se realicen de manera eventual, y que no se encuentran en el </w:t>
      </w:r>
      <w:r w:rsidR="00676F11" w:rsidRPr="000D7CE6">
        <w:rPr>
          <w:rFonts w:ascii="Times New Roman" w:hAnsi="Times New Roman" w:cs="Times New Roman"/>
        </w:rPr>
        <w:t>programa anual de mantenimiento (derrames, etc.)</w:t>
      </w:r>
    </w:p>
    <w:p w14:paraId="655226EA" w14:textId="77777777" w:rsidR="006E181F" w:rsidRPr="000D7CE6" w:rsidRDefault="006E181F" w:rsidP="006E181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0D7CE6">
        <w:rPr>
          <w:rFonts w:ascii="Times New Roman" w:hAnsi="Times New Roman" w:cs="Times New Roman"/>
          <w:b/>
        </w:rPr>
        <w:t xml:space="preserve">MANTENIMIENTO PREVENTIVO Y CORRECTIVO DE EDIFICACIONES. </w:t>
      </w:r>
    </w:p>
    <w:p w14:paraId="1BABD087" w14:textId="77777777" w:rsidR="002A4760" w:rsidRPr="000D7CE6" w:rsidRDefault="002A4760" w:rsidP="002A4760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Reparaciones a edificios u oficinas</w:t>
      </w:r>
      <w:r w:rsidR="00D26FB9" w:rsidRPr="000D7CE6">
        <w:rPr>
          <w:rFonts w:ascii="Times New Roman" w:hAnsi="Times New Roman" w:cs="Times New Roman"/>
        </w:rPr>
        <w:t>.</w:t>
      </w:r>
    </w:p>
    <w:p w14:paraId="296B85A3" w14:textId="77777777" w:rsidR="002A4760" w:rsidRPr="000D7CE6" w:rsidRDefault="002A4760" w:rsidP="002A4760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Reparación de paredes</w:t>
      </w:r>
      <w:r w:rsidR="00D26FB9" w:rsidRPr="000D7CE6">
        <w:rPr>
          <w:rFonts w:ascii="Times New Roman" w:hAnsi="Times New Roman" w:cs="Times New Roman"/>
        </w:rPr>
        <w:t>.</w:t>
      </w:r>
    </w:p>
    <w:p w14:paraId="1CF299B4" w14:textId="77777777" w:rsidR="002A4760" w:rsidRPr="000D7CE6" w:rsidRDefault="002A4760" w:rsidP="002A4760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Reparación de baños, cambio de muebles o sanitarios.</w:t>
      </w:r>
    </w:p>
    <w:p w14:paraId="21FF5FEA" w14:textId="77777777" w:rsidR="002A4760" w:rsidRPr="000D7CE6" w:rsidRDefault="002A4760" w:rsidP="002A4760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Reparaciones en general a edificios como pintura, impermeabilizado, resanes, etc.</w:t>
      </w:r>
    </w:p>
    <w:p w14:paraId="5D0F5F76" w14:textId="77777777" w:rsidR="006E181F" w:rsidRPr="000D7CE6" w:rsidRDefault="006E181F" w:rsidP="006E181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0D7CE6">
        <w:rPr>
          <w:rFonts w:ascii="Times New Roman" w:hAnsi="Times New Roman" w:cs="Times New Roman"/>
          <w:b/>
        </w:rPr>
        <w:t>OPERACIÓN, RECEPCIÓN Y DESCARGA DE PRODUCTOS.</w:t>
      </w:r>
    </w:p>
    <w:p w14:paraId="31CE0856" w14:textId="77777777" w:rsidR="002A4760" w:rsidRPr="000D7CE6" w:rsidRDefault="002A4760" w:rsidP="00023F95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Realizar el registro de la descarga de productos</w:t>
      </w:r>
      <w:r w:rsidR="00D26FB9" w:rsidRPr="000D7CE6">
        <w:rPr>
          <w:rFonts w:ascii="Times New Roman" w:hAnsi="Times New Roman" w:cs="Times New Roman"/>
        </w:rPr>
        <w:t>.</w:t>
      </w:r>
    </w:p>
    <w:p w14:paraId="4822963F" w14:textId="77777777" w:rsidR="006E181F" w:rsidRPr="000D7CE6" w:rsidRDefault="006E181F" w:rsidP="006E181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0D7CE6">
        <w:rPr>
          <w:rFonts w:ascii="Times New Roman" w:hAnsi="Times New Roman" w:cs="Times New Roman"/>
          <w:b/>
        </w:rPr>
        <w:t>MANTENIMIENTOS DE SISTEMAS E INSTALACIONES DE ESTACIONES DE SERVICIO.</w:t>
      </w:r>
    </w:p>
    <w:p w14:paraId="71EAC1E8" w14:textId="77777777" w:rsidR="00023F95" w:rsidRPr="000D7CE6" w:rsidRDefault="00023F95" w:rsidP="00023F95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Sistema eléctrico</w:t>
      </w:r>
      <w:r w:rsidR="002142E2" w:rsidRPr="000D7CE6">
        <w:rPr>
          <w:rFonts w:ascii="Times New Roman" w:hAnsi="Times New Roman" w:cs="Times New Roman"/>
        </w:rPr>
        <w:t>, Sistemas de monitoreo (cámaras)</w:t>
      </w:r>
    </w:p>
    <w:p w14:paraId="561DC503" w14:textId="77777777" w:rsidR="00023F95" w:rsidRPr="000D7CE6" w:rsidRDefault="00023F95" w:rsidP="00023F95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Sistema hidráulico en agua y aire</w:t>
      </w:r>
      <w:r w:rsidR="00676F11" w:rsidRPr="000D7CE6">
        <w:rPr>
          <w:rFonts w:ascii="Times New Roman" w:hAnsi="Times New Roman" w:cs="Times New Roman"/>
        </w:rPr>
        <w:t>.</w:t>
      </w:r>
      <w:r w:rsidRPr="000D7CE6">
        <w:rPr>
          <w:rFonts w:ascii="Times New Roman" w:hAnsi="Times New Roman" w:cs="Times New Roman"/>
        </w:rPr>
        <w:t xml:space="preserve"> </w:t>
      </w:r>
    </w:p>
    <w:p w14:paraId="4F1BD4F0" w14:textId="77777777" w:rsidR="00023F95" w:rsidRPr="000D7CE6" w:rsidRDefault="00023F95" w:rsidP="00023F95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Sistema hidráulico de producto</w:t>
      </w:r>
      <w:r w:rsidR="00676F11" w:rsidRPr="000D7CE6">
        <w:rPr>
          <w:rFonts w:ascii="Times New Roman" w:hAnsi="Times New Roman" w:cs="Times New Roman"/>
        </w:rPr>
        <w:t>.</w:t>
      </w:r>
      <w:r w:rsidRPr="000D7CE6">
        <w:rPr>
          <w:rFonts w:ascii="Times New Roman" w:hAnsi="Times New Roman" w:cs="Times New Roman"/>
        </w:rPr>
        <w:t xml:space="preserve"> </w:t>
      </w:r>
    </w:p>
    <w:p w14:paraId="79C4D4A6" w14:textId="77777777" w:rsidR="006E181F" w:rsidRPr="000D7CE6" w:rsidRDefault="006E181F" w:rsidP="006E181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0D7CE6">
        <w:rPr>
          <w:rFonts w:ascii="Times New Roman" w:hAnsi="Times New Roman" w:cs="Times New Roman"/>
          <w:b/>
        </w:rPr>
        <w:t>MANTENIMIENTO DE PRUEBAS DE HERMETICIDAD.</w:t>
      </w:r>
    </w:p>
    <w:p w14:paraId="0F1EDFDD" w14:textId="77777777" w:rsidR="00023F95" w:rsidRPr="000D7CE6" w:rsidRDefault="00023F95" w:rsidP="00023F95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0D7CE6">
        <w:rPr>
          <w:rFonts w:ascii="Times New Roman" w:hAnsi="Times New Roman" w:cs="Times New Roman"/>
        </w:rPr>
        <w:t>Registro de las pruebas de hermeticidad.</w:t>
      </w:r>
    </w:p>
    <w:p w14:paraId="104626EA" w14:textId="77777777" w:rsidR="0087349B" w:rsidRDefault="0087349B" w:rsidP="00572830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2E7EE8FE" w14:textId="6B46A573" w:rsidR="001F06CF" w:rsidRDefault="00D26FB9" w:rsidP="00572830">
      <w:pPr>
        <w:jc w:val="center"/>
        <w:rPr>
          <w:rFonts w:ascii="Times New Roman" w:hAnsi="Times New Roman" w:cs="Times New Roman"/>
          <w:sz w:val="60"/>
          <w:szCs w:val="60"/>
        </w:rPr>
      </w:pPr>
      <w:r w:rsidRPr="00D26FB9">
        <w:rPr>
          <w:rFonts w:ascii="Times New Roman" w:hAnsi="Times New Roman" w:cs="Times New Roman"/>
          <w:sz w:val="60"/>
          <w:szCs w:val="60"/>
        </w:rPr>
        <w:t>Bitácoras para las actividades de los procedimientos de</w:t>
      </w:r>
    </w:p>
    <w:p w14:paraId="55BD2B98" w14:textId="77777777" w:rsidR="001F06CF" w:rsidRDefault="00D26FB9" w:rsidP="00572830">
      <w:pPr>
        <w:jc w:val="center"/>
        <w:rPr>
          <w:rFonts w:ascii="Times New Roman" w:hAnsi="Times New Roman" w:cs="Times New Roman"/>
          <w:sz w:val="60"/>
          <w:szCs w:val="60"/>
        </w:rPr>
      </w:pPr>
      <w:r w:rsidRPr="00D26FB9">
        <w:rPr>
          <w:rFonts w:ascii="Times New Roman" w:hAnsi="Times New Roman" w:cs="Times New Roman"/>
          <w:sz w:val="60"/>
          <w:szCs w:val="60"/>
        </w:rPr>
        <w:t xml:space="preserve"> operación, mantenimiento, limpieza y realizar el cumplimiento</w:t>
      </w:r>
    </w:p>
    <w:p w14:paraId="553E3F75" w14:textId="3F870E91" w:rsidR="00B92304" w:rsidRPr="00D26FB9" w:rsidRDefault="00D26FB9" w:rsidP="00572830">
      <w:pPr>
        <w:jc w:val="center"/>
        <w:rPr>
          <w:rFonts w:ascii="Times New Roman" w:hAnsi="Times New Roman" w:cs="Times New Roman"/>
          <w:sz w:val="60"/>
          <w:szCs w:val="60"/>
        </w:rPr>
      </w:pPr>
      <w:r w:rsidRPr="00D26FB9">
        <w:rPr>
          <w:rFonts w:ascii="Times New Roman" w:hAnsi="Times New Roman" w:cs="Times New Roman"/>
          <w:sz w:val="60"/>
          <w:szCs w:val="60"/>
        </w:rPr>
        <w:t xml:space="preserve"> de la norma vigente: </w:t>
      </w:r>
    </w:p>
    <w:p w14:paraId="50155228" w14:textId="0503C961" w:rsidR="00D26FB9" w:rsidRDefault="00D26FB9" w:rsidP="00D26FB9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B92304">
        <w:rPr>
          <w:rFonts w:ascii="Times New Roman" w:hAnsi="Times New Roman" w:cs="Times New Roman"/>
          <w:b/>
          <w:sz w:val="72"/>
          <w:szCs w:val="60"/>
        </w:rPr>
        <w:t>NOM-005-ASEA-2016</w:t>
      </w:r>
    </w:p>
    <w:p w14:paraId="5CFD9C86" w14:textId="2894A655" w:rsidR="00E1774E" w:rsidRPr="008118E0" w:rsidRDefault="00F27B62" w:rsidP="00D26FB9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>
        <w:rPr>
          <w:rFonts w:ascii="Times New Roman" w:hAnsi="Times New Roman" w:cs="Times New Roman"/>
          <w:b/>
          <w:noProof/>
          <w:sz w:val="56"/>
          <w:szCs w:val="56"/>
          <w:lang w:eastAsia="es-MX"/>
        </w:rPr>
        <w:drawing>
          <wp:anchor distT="0" distB="0" distL="114300" distR="114300" simplePos="0" relativeHeight="251658240" behindDoc="1" locked="0" layoutInCell="1" allowOverlap="1" wp14:anchorId="1815AF9F" wp14:editId="69BDCA44">
            <wp:simplePos x="0" y="0"/>
            <wp:positionH relativeFrom="margin">
              <wp:align>center</wp:align>
            </wp:positionH>
            <wp:positionV relativeFrom="paragraph">
              <wp:posOffset>435610</wp:posOffset>
            </wp:positionV>
            <wp:extent cx="3403942" cy="828675"/>
            <wp:effectExtent l="0" t="0" r="6350" b="0"/>
            <wp:wrapNone/>
            <wp:docPr id="47862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942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466A33" w14:textId="3F43D6CF" w:rsidR="0087349B" w:rsidRDefault="0087349B" w:rsidP="0087349B">
      <w:pPr>
        <w:rPr>
          <w:rFonts w:ascii="Times New Roman" w:hAnsi="Times New Roman" w:cs="Times New Roman"/>
          <w:b/>
          <w:noProof/>
          <w:sz w:val="56"/>
          <w:szCs w:val="56"/>
          <w:lang w:eastAsia="es-MX"/>
        </w:rPr>
      </w:pPr>
    </w:p>
    <w:p w14:paraId="3B0260B6" w14:textId="77777777" w:rsidR="00884355" w:rsidRDefault="00884355" w:rsidP="0087349B">
      <w:pPr>
        <w:rPr>
          <w:rFonts w:ascii="Times New Roman" w:hAnsi="Times New Roman" w:cs="Times New Roman"/>
          <w:b/>
          <w:noProof/>
          <w:sz w:val="56"/>
          <w:szCs w:val="56"/>
          <w:lang w:eastAsia="es-MX"/>
        </w:rPr>
      </w:pPr>
    </w:p>
    <w:p w14:paraId="0D6AC387" w14:textId="77777777" w:rsidR="00F27B62" w:rsidRDefault="00F27B62" w:rsidP="0087349B">
      <w:pPr>
        <w:spacing w:after="0" w:line="240" w:lineRule="auto"/>
        <w:jc w:val="center"/>
        <w:rPr>
          <w:rFonts w:ascii="Cambria" w:hAnsi="Cambria"/>
          <w:b/>
          <w:sz w:val="72"/>
          <w:szCs w:val="72"/>
          <w:lang w:bidi="he-IL"/>
        </w:rPr>
      </w:pPr>
      <w:r w:rsidRPr="00F27B62">
        <w:rPr>
          <w:rFonts w:ascii="Cambria" w:hAnsi="Cambria"/>
          <w:b/>
          <w:sz w:val="72"/>
          <w:szCs w:val="72"/>
          <w:lang w:bidi="he-IL"/>
        </w:rPr>
        <w:t>Servicio Chavo, S.A. de C.V.</w:t>
      </w:r>
    </w:p>
    <w:p w14:paraId="15082FA5" w14:textId="37899512" w:rsidR="00B11AC5" w:rsidRPr="00474EF5" w:rsidRDefault="00477143" w:rsidP="0087349B">
      <w:pPr>
        <w:spacing w:after="0" w:line="240" w:lineRule="auto"/>
        <w:jc w:val="center"/>
        <w:rPr>
          <w:rFonts w:ascii="Cambria" w:eastAsia="Times New Roman" w:hAnsi="Cambria" w:cs="Times New Roman"/>
          <w:b/>
          <w:color w:val="000000"/>
          <w:sz w:val="24"/>
          <w:szCs w:val="24"/>
          <w:lang w:eastAsia="es-MX"/>
        </w:rPr>
      </w:pPr>
      <w:r w:rsidRPr="00477143">
        <w:rPr>
          <w:rFonts w:ascii="Cambria" w:eastAsia="Times New Roman" w:hAnsi="Cambria" w:cs="Times New Roman"/>
          <w:b/>
          <w:color w:val="000000"/>
          <w:sz w:val="44"/>
          <w:szCs w:val="24"/>
          <w:lang w:eastAsia="es-MX"/>
        </w:rPr>
        <w:t>PL/</w:t>
      </w:r>
      <w:r w:rsidR="00F27B62">
        <w:rPr>
          <w:rFonts w:ascii="Cambria" w:eastAsia="Times New Roman" w:hAnsi="Cambria" w:cs="Times New Roman"/>
          <w:b/>
          <w:color w:val="000000"/>
          <w:sz w:val="44"/>
          <w:szCs w:val="24"/>
          <w:lang w:eastAsia="es-MX"/>
        </w:rPr>
        <w:t>2853</w:t>
      </w:r>
      <w:r w:rsidRPr="00477143">
        <w:rPr>
          <w:rFonts w:ascii="Cambria" w:eastAsia="Times New Roman" w:hAnsi="Cambria" w:cs="Times New Roman"/>
          <w:b/>
          <w:color w:val="000000"/>
          <w:sz w:val="44"/>
          <w:szCs w:val="24"/>
          <w:lang w:eastAsia="es-MX"/>
        </w:rPr>
        <w:t>/EXP/ES/20</w:t>
      </w:r>
      <w:r w:rsidR="00F27B62">
        <w:rPr>
          <w:rFonts w:ascii="Cambria" w:eastAsia="Times New Roman" w:hAnsi="Cambria" w:cs="Times New Roman"/>
          <w:b/>
          <w:color w:val="000000"/>
          <w:sz w:val="44"/>
          <w:szCs w:val="24"/>
          <w:lang w:eastAsia="es-MX"/>
        </w:rPr>
        <w:t>15</w:t>
      </w:r>
    </w:p>
    <w:sectPr w:rsidR="00B11AC5" w:rsidRPr="00474EF5" w:rsidSect="006A0F60">
      <w:pgSz w:w="20160" w:h="12240" w:orient="landscape" w:code="5"/>
      <w:pgMar w:top="567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2500D3"/>
    <w:multiLevelType w:val="hybridMultilevel"/>
    <w:tmpl w:val="CFAA3B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75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81F"/>
    <w:rsid w:val="00023F95"/>
    <w:rsid w:val="000D36C7"/>
    <w:rsid w:val="000D7CE6"/>
    <w:rsid w:val="000E0924"/>
    <w:rsid w:val="00117E11"/>
    <w:rsid w:val="001C0D73"/>
    <w:rsid w:val="001F06CF"/>
    <w:rsid w:val="002142E2"/>
    <w:rsid w:val="00242E78"/>
    <w:rsid w:val="00250117"/>
    <w:rsid w:val="002A4760"/>
    <w:rsid w:val="002E11A9"/>
    <w:rsid w:val="00303987"/>
    <w:rsid w:val="00352612"/>
    <w:rsid w:val="0038438B"/>
    <w:rsid w:val="00394320"/>
    <w:rsid w:val="003A3E31"/>
    <w:rsid w:val="004172C3"/>
    <w:rsid w:val="00474EF5"/>
    <w:rsid w:val="00477143"/>
    <w:rsid w:val="004E3D6A"/>
    <w:rsid w:val="00523689"/>
    <w:rsid w:val="00542B4D"/>
    <w:rsid w:val="00570AF5"/>
    <w:rsid w:val="00572830"/>
    <w:rsid w:val="005F688F"/>
    <w:rsid w:val="00627B4A"/>
    <w:rsid w:val="00637A69"/>
    <w:rsid w:val="00676F11"/>
    <w:rsid w:val="00682621"/>
    <w:rsid w:val="006A0F60"/>
    <w:rsid w:val="006E181F"/>
    <w:rsid w:val="00760835"/>
    <w:rsid w:val="00792955"/>
    <w:rsid w:val="00793F9B"/>
    <w:rsid w:val="007D6CAB"/>
    <w:rsid w:val="007F3BC0"/>
    <w:rsid w:val="008118E0"/>
    <w:rsid w:val="00824A5F"/>
    <w:rsid w:val="0087349B"/>
    <w:rsid w:val="00884355"/>
    <w:rsid w:val="00887C92"/>
    <w:rsid w:val="00915729"/>
    <w:rsid w:val="00933FC5"/>
    <w:rsid w:val="00940472"/>
    <w:rsid w:val="009D7AD7"/>
    <w:rsid w:val="00A45EAA"/>
    <w:rsid w:val="00A465D8"/>
    <w:rsid w:val="00A713E8"/>
    <w:rsid w:val="00AD16C8"/>
    <w:rsid w:val="00AD43E4"/>
    <w:rsid w:val="00B03A33"/>
    <w:rsid w:val="00B10E3D"/>
    <w:rsid w:val="00B11AC5"/>
    <w:rsid w:val="00B14CBD"/>
    <w:rsid w:val="00B92304"/>
    <w:rsid w:val="00B959F5"/>
    <w:rsid w:val="00BC3B79"/>
    <w:rsid w:val="00BF1647"/>
    <w:rsid w:val="00BF5FD1"/>
    <w:rsid w:val="00C02B75"/>
    <w:rsid w:val="00C7276D"/>
    <w:rsid w:val="00C77596"/>
    <w:rsid w:val="00C958DC"/>
    <w:rsid w:val="00CA766B"/>
    <w:rsid w:val="00CF13C6"/>
    <w:rsid w:val="00D26FB9"/>
    <w:rsid w:val="00DA47BE"/>
    <w:rsid w:val="00DB3B20"/>
    <w:rsid w:val="00DF3116"/>
    <w:rsid w:val="00E01211"/>
    <w:rsid w:val="00E1774E"/>
    <w:rsid w:val="00E3199F"/>
    <w:rsid w:val="00E74300"/>
    <w:rsid w:val="00EE35BB"/>
    <w:rsid w:val="00F27B62"/>
    <w:rsid w:val="00F8059C"/>
    <w:rsid w:val="00F832BE"/>
    <w:rsid w:val="00FF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48891"/>
  <w15:docId w15:val="{2BE85F2B-7511-41A8-96DE-1F77245EA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3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181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26F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6FB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10E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Oscar Perez</cp:lastModifiedBy>
  <cp:revision>2</cp:revision>
  <cp:lastPrinted>2025-01-15T18:39:00Z</cp:lastPrinted>
  <dcterms:created xsi:type="dcterms:W3CDTF">2025-01-15T18:43:00Z</dcterms:created>
  <dcterms:modified xsi:type="dcterms:W3CDTF">2025-01-15T18:43:00Z</dcterms:modified>
</cp:coreProperties>
</file>