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D0480" w14:textId="77777777" w:rsidR="000C091D" w:rsidRDefault="000C091D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506EED03" w14:textId="77777777" w:rsidR="004A2807" w:rsidRDefault="004A2807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06E6A487" w14:textId="77777777" w:rsidR="004A2807" w:rsidRPr="000C091D" w:rsidRDefault="004A2807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5CE28BD9" w14:textId="77777777" w:rsidR="0098602B" w:rsidRDefault="0098602B" w:rsidP="0061137B">
      <w:pPr>
        <w:jc w:val="center"/>
        <w:rPr>
          <w:rFonts w:ascii="Arial" w:hAnsi="Arial" w:cs="Arial"/>
          <w:b/>
          <w:sz w:val="80"/>
          <w:szCs w:val="80"/>
        </w:rPr>
      </w:pPr>
    </w:p>
    <w:p w14:paraId="7A1BEC81" w14:textId="77777777" w:rsidR="00D37E23" w:rsidRDefault="00084CEC" w:rsidP="00467E4E">
      <w:pPr>
        <w:jc w:val="center"/>
        <w:rPr>
          <w:rFonts w:ascii="Arial" w:hAnsi="Arial" w:cs="Arial"/>
          <w:b/>
          <w:sz w:val="56"/>
          <w:szCs w:val="56"/>
        </w:rPr>
      </w:pPr>
      <w:r w:rsidRPr="00084CEC">
        <w:rPr>
          <w:rFonts w:ascii="Arial" w:hAnsi="Arial" w:cs="Arial"/>
          <w:b/>
          <w:sz w:val="56"/>
          <w:szCs w:val="56"/>
        </w:rPr>
        <w:t>Procedimiento para gestión de no conformidades</w:t>
      </w:r>
    </w:p>
    <w:p w14:paraId="00D62714" w14:textId="77777777" w:rsidR="00656E60" w:rsidRPr="00DC7368" w:rsidRDefault="00656E60" w:rsidP="00467E4E">
      <w:pPr>
        <w:jc w:val="center"/>
        <w:rPr>
          <w:rFonts w:ascii="Arial" w:hAnsi="Arial" w:cs="Arial"/>
          <w:b/>
          <w:sz w:val="56"/>
          <w:szCs w:val="56"/>
        </w:rPr>
      </w:pPr>
    </w:p>
    <w:p w14:paraId="2664CBA0" w14:textId="77777777" w:rsidR="00656E60" w:rsidRPr="00810513" w:rsidRDefault="00656E60" w:rsidP="00656E60">
      <w:pPr>
        <w:spacing w:before="360"/>
        <w:jc w:val="center"/>
        <w:rPr>
          <w:rFonts w:ascii="Arial" w:eastAsia="Arial" w:hAnsi="Arial" w:cs="Arial"/>
          <w:b/>
          <w:bCs/>
          <w:color w:val="000000" w:themeColor="text1"/>
          <w:sz w:val="280"/>
          <w:szCs w:val="280"/>
          <w:highlight w:val="yellow"/>
        </w:rPr>
      </w:pPr>
      <w:bookmarkStart w:id="0" w:name="_Hlk185516968"/>
      <w:r w:rsidRPr="00810513">
        <w:rPr>
          <w:b/>
          <w:bCs/>
          <w:color w:val="000000" w:themeColor="text1"/>
          <w:sz w:val="56"/>
          <w:szCs w:val="56"/>
          <w:highlight w:val="yellow"/>
        </w:rPr>
        <w:t>FELIX RUIZ GONZALEZ</w:t>
      </w:r>
    </w:p>
    <w:p w14:paraId="03E48841" w14:textId="77777777" w:rsidR="00656E60" w:rsidRPr="005D0289" w:rsidRDefault="00656E60" w:rsidP="00656E60">
      <w:pPr>
        <w:jc w:val="center"/>
        <w:rPr>
          <w:rFonts w:ascii="Arial" w:eastAsia="Arial" w:hAnsi="Arial" w:cs="Arial"/>
          <w:b/>
          <w:bCs/>
          <w:color w:val="000000" w:themeColor="text1"/>
          <w:sz w:val="96"/>
          <w:szCs w:val="96"/>
        </w:rPr>
      </w:pPr>
      <w:r w:rsidRPr="00810513">
        <w:rPr>
          <w:b/>
          <w:bCs/>
          <w:color w:val="000000" w:themeColor="text1"/>
          <w:sz w:val="56"/>
          <w:szCs w:val="56"/>
          <w:highlight w:val="yellow"/>
        </w:rPr>
        <w:t>PL/9693/EXP/ES/2015</w:t>
      </w:r>
    </w:p>
    <w:bookmarkEnd w:id="0"/>
    <w:p w14:paraId="35F23CB7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29100CA0" w14:textId="77777777" w:rsidR="00D06297" w:rsidRDefault="002B50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  <w:r w:rsidRPr="005D3991">
        <w:rPr>
          <w:rFonts w:ascii="Arial" w:hAnsi="Arial" w:cs="Arial"/>
          <w:color w:val="FF0000"/>
          <w:sz w:val="24"/>
          <w:szCs w:val="24"/>
        </w:rPr>
        <w:br w:type="page"/>
      </w:r>
    </w:p>
    <w:p w14:paraId="67C12F4A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79400990" w14:textId="77777777" w:rsidR="00A17183" w:rsidRDefault="00A17183" w:rsidP="001F3CF3">
      <w:pPr>
        <w:rPr>
          <w:rFonts w:ascii="Arial" w:hAnsi="Arial" w:cs="Arial"/>
          <w:color w:val="FF0000"/>
          <w:sz w:val="24"/>
          <w:szCs w:val="24"/>
        </w:rPr>
      </w:pPr>
    </w:p>
    <w:p w14:paraId="28BBD7CB" w14:textId="77777777" w:rsidR="00A17183" w:rsidRDefault="00A17183" w:rsidP="001F3CF3">
      <w:pPr>
        <w:rPr>
          <w:rFonts w:ascii="Arial" w:hAnsi="Arial" w:cs="Arial"/>
          <w:color w:val="FF0000"/>
          <w:sz w:val="24"/>
          <w:szCs w:val="24"/>
        </w:rPr>
      </w:pPr>
    </w:p>
    <w:p w14:paraId="49525199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76114607" w14:textId="77777777" w:rsidR="00D06297" w:rsidRDefault="00D06297" w:rsidP="00D06297">
      <w:pPr>
        <w:jc w:val="center"/>
        <w:rPr>
          <w:rFonts w:ascii="Arial" w:hAnsi="Arial" w:cs="Arial"/>
          <w:b/>
          <w:sz w:val="40"/>
          <w:lang w:val="es-MX"/>
        </w:rPr>
      </w:pPr>
      <w:r w:rsidRPr="00D06297">
        <w:rPr>
          <w:rFonts w:ascii="Arial" w:hAnsi="Arial" w:cs="Arial"/>
          <w:b/>
          <w:sz w:val="40"/>
          <w:lang w:val="es-MX"/>
        </w:rPr>
        <w:t>DOCUMENTO CONTROLADO</w:t>
      </w:r>
    </w:p>
    <w:p w14:paraId="0FB86685" w14:textId="77777777" w:rsidR="00507D70" w:rsidRPr="00507D70" w:rsidRDefault="00507D70" w:rsidP="00D06297">
      <w:pPr>
        <w:jc w:val="center"/>
        <w:rPr>
          <w:rFonts w:ascii="Arial" w:hAnsi="Arial" w:cs="Arial"/>
          <w:b/>
          <w:vanish/>
          <w:sz w:val="40"/>
          <w:lang w:val="es-MX"/>
        </w:rPr>
      </w:pPr>
      <w:r w:rsidRPr="00507D70">
        <w:rPr>
          <w:rFonts w:ascii="Arial" w:hAnsi="Arial" w:cs="Arial"/>
          <w:b/>
          <w:vanish/>
          <w:color w:val="FFFF00"/>
          <w:sz w:val="28"/>
          <w:highlight w:val="green"/>
          <w:lang w:val="es-MX"/>
        </w:rPr>
        <w:t>Autor de documento original: LOGC750219</w:t>
      </w:r>
    </w:p>
    <w:p w14:paraId="3041A60E" w14:textId="77777777" w:rsidR="00D06297" w:rsidRDefault="00573F99" w:rsidP="00D0629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PROC-G-00</w:t>
      </w:r>
      <w:r w:rsidR="00084CEC">
        <w:rPr>
          <w:rFonts w:ascii="Arial" w:hAnsi="Arial" w:cs="Arial"/>
          <w:b/>
          <w:sz w:val="28"/>
          <w:szCs w:val="28"/>
        </w:rPr>
        <w:t>7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084CEC" w:rsidRPr="00084CEC">
        <w:rPr>
          <w:rFonts w:ascii="Arial" w:hAnsi="Arial" w:cs="Arial"/>
          <w:b/>
          <w:sz w:val="28"/>
          <w:szCs w:val="28"/>
        </w:rPr>
        <w:t>Procedimiento para gestión de no conformidades</w:t>
      </w:r>
      <w:r w:rsidR="00444503">
        <w:rPr>
          <w:rFonts w:ascii="Arial" w:hAnsi="Arial" w:cs="Arial"/>
          <w:b/>
          <w:sz w:val="28"/>
          <w:szCs w:val="28"/>
        </w:rPr>
        <w:t>.</w:t>
      </w:r>
    </w:p>
    <w:p w14:paraId="618C213B" w14:textId="77777777" w:rsidR="00444503" w:rsidRPr="00F33349" w:rsidRDefault="00444503" w:rsidP="00D06297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57E3AC79" w14:textId="765042C5" w:rsidR="00D06297" w:rsidRPr="00D06297" w:rsidRDefault="00C50279" w:rsidP="00D06297">
      <w:pPr>
        <w:jc w:val="center"/>
        <w:rPr>
          <w:rFonts w:ascii="Arial" w:hAnsi="Arial" w:cs="Arial"/>
          <w:b/>
          <w:color w:val="000000"/>
          <w:sz w:val="24"/>
          <w:lang w:val="es-MX"/>
        </w:rPr>
      </w:pPr>
      <w:r>
        <w:rPr>
          <w:rFonts w:ascii="Arial" w:hAnsi="Arial" w:cs="Arial"/>
          <w:b/>
          <w:color w:val="000000"/>
          <w:sz w:val="24"/>
          <w:lang w:val="es-MX"/>
        </w:rPr>
        <w:t xml:space="preserve">Copia </w:t>
      </w:r>
      <w:r w:rsidR="004A7AD0">
        <w:rPr>
          <w:rFonts w:ascii="Arial" w:hAnsi="Arial" w:cs="Arial"/>
          <w:b/>
          <w:color w:val="000000"/>
          <w:sz w:val="24"/>
          <w:lang w:val="es-MX"/>
        </w:rPr>
        <w:t>c</w:t>
      </w:r>
      <w:r w:rsidR="007775CC">
        <w:rPr>
          <w:rFonts w:ascii="Arial" w:hAnsi="Arial" w:cs="Arial"/>
          <w:b/>
          <w:color w:val="000000"/>
          <w:sz w:val="24"/>
          <w:lang w:val="es-MX"/>
        </w:rPr>
        <w:t>ontrolada N</w:t>
      </w:r>
      <w:r w:rsidR="00A17183">
        <w:rPr>
          <w:rFonts w:ascii="Arial" w:hAnsi="Arial" w:cs="Arial"/>
          <w:b/>
          <w:color w:val="000000"/>
          <w:sz w:val="24"/>
          <w:lang w:val="es-MX"/>
        </w:rPr>
        <w:t>o. :</w:t>
      </w:r>
      <w:r w:rsidR="00656E60">
        <w:rPr>
          <w:rFonts w:ascii="Arial" w:hAnsi="Arial" w:cs="Arial"/>
          <w:b/>
          <w:color w:val="000000"/>
          <w:sz w:val="24"/>
          <w:lang w:val="es-MX"/>
        </w:rPr>
        <w:t>0</w:t>
      </w:r>
    </w:p>
    <w:p w14:paraId="545C8834" w14:textId="77777777" w:rsid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7CE22275" w14:textId="77777777" w:rsidR="00A17183" w:rsidRPr="00D06297" w:rsidRDefault="00A17183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9"/>
        <w:gridCol w:w="2052"/>
        <w:gridCol w:w="1498"/>
        <w:gridCol w:w="1480"/>
        <w:gridCol w:w="1199"/>
        <w:gridCol w:w="1219"/>
      </w:tblGrid>
      <w:tr w:rsidR="00D06297" w:rsidRPr="00D06297" w14:paraId="16E6E34D" w14:textId="77777777" w:rsidTr="00262480">
        <w:trPr>
          <w:jc w:val="center"/>
        </w:trPr>
        <w:tc>
          <w:tcPr>
            <w:tcW w:w="1029" w:type="dxa"/>
            <w:shd w:val="clear" w:color="auto" w:fill="DAEEF3" w:themeFill="accent5" w:themeFillTint="33"/>
            <w:vAlign w:val="center"/>
          </w:tcPr>
          <w:p w14:paraId="0A50CE1B" w14:textId="77777777" w:rsidR="00D06297" w:rsidRPr="00D06297" w:rsidRDefault="00D06297" w:rsidP="00070D54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</w:p>
        </w:tc>
        <w:tc>
          <w:tcPr>
            <w:tcW w:w="3550" w:type="dxa"/>
            <w:gridSpan w:val="2"/>
            <w:shd w:val="clear" w:color="auto" w:fill="DAEEF3" w:themeFill="accent5" w:themeFillTint="33"/>
            <w:vAlign w:val="center"/>
          </w:tcPr>
          <w:p w14:paraId="58FF8EFD" w14:textId="77777777" w:rsidR="00D06297" w:rsidRPr="00D06297" w:rsidRDefault="00D06297" w:rsidP="00070D54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Nombre</w:t>
            </w:r>
          </w:p>
        </w:tc>
        <w:tc>
          <w:tcPr>
            <w:tcW w:w="1480" w:type="dxa"/>
            <w:shd w:val="clear" w:color="auto" w:fill="DAEEF3" w:themeFill="accent5" w:themeFillTint="33"/>
            <w:vAlign w:val="center"/>
          </w:tcPr>
          <w:p w14:paraId="5F1D6E0E" w14:textId="77777777" w:rsidR="00D06297" w:rsidRPr="00D06297" w:rsidRDefault="00586670" w:rsidP="00070D54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Puesto o función</w:t>
            </w:r>
          </w:p>
        </w:tc>
        <w:tc>
          <w:tcPr>
            <w:tcW w:w="1199" w:type="dxa"/>
            <w:shd w:val="clear" w:color="auto" w:fill="DAEEF3" w:themeFill="accent5" w:themeFillTint="33"/>
            <w:vAlign w:val="center"/>
          </w:tcPr>
          <w:p w14:paraId="0713E961" w14:textId="77777777" w:rsidR="00D06297" w:rsidRPr="00D06297" w:rsidRDefault="00D06297" w:rsidP="00070D54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Firma</w:t>
            </w:r>
          </w:p>
        </w:tc>
        <w:tc>
          <w:tcPr>
            <w:tcW w:w="1219" w:type="dxa"/>
            <w:shd w:val="clear" w:color="auto" w:fill="DAEEF3" w:themeFill="accent5" w:themeFillTint="33"/>
            <w:vAlign w:val="center"/>
          </w:tcPr>
          <w:p w14:paraId="21ECDCFF" w14:textId="77777777" w:rsidR="00D06297" w:rsidRPr="00D06297" w:rsidRDefault="00D06297" w:rsidP="00070D54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Fecha</w:t>
            </w:r>
          </w:p>
        </w:tc>
      </w:tr>
      <w:tr w:rsidR="00262480" w:rsidRPr="00D06297" w14:paraId="6DAA9C42" w14:textId="77777777" w:rsidTr="003B739F">
        <w:trPr>
          <w:trHeight w:val="716"/>
          <w:jc w:val="center"/>
        </w:trPr>
        <w:tc>
          <w:tcPr>
            <w:tcW w:w="1029" w:type="dxa"/>
          </w:tcPr>
          <w:p w14:paraId="32AAD172" w14:textId="6FE3202B" w:rsidR="00262480" w:rsidRPr="00D06297" w:rsidRDefault="00262480" w:rsidP="00262480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Elaboró:</w:t>
            </w:r>
          </w:p>
        </w:tc>
        <w:tc>
          <w:tcPr>
            <w:tcW w:w="3550" w:type="dxa"/>
            <w:gridSpan w:val="2"/>
          </w:tcPr>
          <w:p w14:paraId="5E31DF66" w14:textId="6722FE12" w:rsidR="00262480" w:rsidRPr="00810513" w:rsidRDefault="00262480" w:rsidP="00262480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810513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Lezlie Anahy Gutierrez Armendáriz.</w:t>
            </w:r>
          </w:p>
        </w:tc>
        <w:tc>
          <w:tcPr>
            <w:tcW w:w="1480" w:type="dxa"/>
          </w:tcPr>
          <w:p w14:paraId="3A5435DB" w14:textId="16372379" w:rsidR="00262480" w:rsidRPr="00810513" w:rsidRDefault="00262480" w:rsidP="00262480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810513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Administrativo.</w:t>
            </w:r>
          </w:p>
        </w:tc>
        <w:tc>
          <w:tcPr>
            <w:tcW w:w="1199" w:type="dxa"/>
          </w:tcPr>
          <w:p w14:paraId="4BA2D851" w14:textId="635E408B" w:rsidR="00262480" w:rsidRPr="00810513" w:rsidRDefault="00262480" w:rsidP="00262480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41517963" w14:textId="2E3DEE48" w:rsidR="00262480" w:rsidRPr="00810513" w:rsidRDefault="00262480" w:rsidP="00262480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810513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262480" w:rsidRPr="00D06297" w14:paraId="7F2CEEC0" w14:textId="77777777" w:rsidTr="00B5548D">
        <w:trPr>
          <w:trHeight w:val="698"/>
          <w:jc w:val="center"/>
        </w:trPr>
        <w:tc>
          <w:tcPr>
            <w:tcW w:w="1029" w:type="dxa"/>
          </w:tcPr>
          <w:p w14:paraId="45399340" w14:textId="0D73C745" w:rsidR="00262480" w:rsidRPr="00D06297" w:rsidRDefault="00262480" w:rsidP="00262480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Revisó:</w:t>
            </w:r>
          </w:p>
        </w:tc>
        <w:tc>
          <w:tcPr>
            <w:tcW w:w="3550" w:type="dxa"/>
            <w:gridSpan w:val="2"/>
          </w:tcPr>
          <w:p w14:paraId="4CD2E114" w14:textId="26562988" w:rsidR="00262480" w:rsidRPr="00810513" w:rsidRDefault="00262480" w:rsidP="00262480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bookmarkStart w:id="1" w:name="_Hlk192514871"/>
            <w:r w:rsidRPr="00810513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 xml:space="preserve">Félix </w:t>
            </w:r>
            <w:bookmarkEnd w:id="1"/>
            <w:r w:rsidRPr="00810513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Ruiz González</w:t>
            </w:r>
          </w:p>
        </w:tc>
        <w:tc>
          <w:tcPr>
            <w:tcW w:w="1480" w:type="dxa"/>
          </w:tcPr>
          <w:p w14:paraId="5111AC82" w14:textId="2D27387D" w:rsidR="00262480" w:rsidRPr="00810513" w:rsidRDefault="00262480" w:rsidP="00262480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810513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  <w:vAlign w:val="center"/>
          </w:tcPr>
          <w:p w14:paraId="2E13D4D0" w14:textId="31DF07BD" w:rsidR="00262480" w:rsidRPr="00810513" w:rsidRDefault="00262480" w:rsidP="00262480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49D80462" w14:textId="38B95978" w:rsidR="00262480" w:rsidRPr="00810513" w:rsidRDefault="00262480" w:rsidP="00262480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810513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262480" w:rsidRPr="00D06297" w14:paraId="318378F3" w14:textId="77777777" w:rsidTr="003B739F">
        <w:trPr>
          <w:trHeight w:val="694"/>
          <w:jc w:val="center"/>
        </w:trPr>
        <w:tc>
          <w:tcPr>
            <w:tcW w:w="1029" w:type="dxa"/>
          </w:tcPr>
          <w:p w14:paraId="79D04311" w14:textId="5024F641" w:rsidR="00262480" w:rsidRPr="00D06297" w:rsidRDefault="00262480" w:rsidP="00262480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Aprobó:</w:t>
            </w:r>
          </w:p>
        </w:tc>
        <w:tc>
          <w:tcPr>
            <w:tcW w:w="3550" w:type="dxa"/>
            <w:gridSpan w:val="2"/>
          </w:tcPr>
          <w:p w14:paraId="45A9E52D" w14:textId="56B196A3" w:rsidR="00262480" w:rsidRPr="00810513" w:rsidRDefault="00262480" w:rsidP="00262480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810513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Félix Ruiz González</w:t>
            </w:r>
          </w:p>
        </w:tc>
        <w:tc>
          <w:tcPr>
            <w:tcW w:w="1480" w:type="dxa"/>
          </w:tcPr>
          <w:p w14:paraId="21C9CEE2" w14:textId="1BB46932" w:rsidR="00262480" w:rsidRPr="00810513" w:rsidRDefault="00262480" w:rsidP="00262480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810513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</w:tcPr>
          <w:p w14:paraId="56127E48" w14:textId="54389F12" w:rsidR="00262480" w:rsidRPr="00810513" w:rsidRDefault="00262480" w:rsidP="00262480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1E836341" w14:textId="0B71ED96" w:rsidR="00262480" w:rsidRPr="00810513" w:rsidRDefault="00262480" w:rsidP="00262480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810513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656E60" w:rsidRPr="00D06297" w14:paraId="3C17B9AC" w14:textId="77777777" w:rsidTr="00262480">
        <w:trPr>
          <w:jc w:val="center"/>
        </w:trPr>
        <w:tc>
          <w:tcPr>
            <w:tcW w:w="3081" w:type="dxa"/>
            <w:gridSpan w:val="2"/>
            <w:shd w:val="clear" w:color="auto" w:fill="DAEEF3" w:themeFill="accent5" w:themeFillTint="33"/>
          </w:tcPr>
          <w:p w14:paraId="1BC3CEEE" w14:textId="196CDCC7" w:rsidR="00656E60" w:rsidRPr="00D06297" w:rsidRDefault="00656E60" w:rsidP="00656E60">
            <w:pPr>
              <w:tabs>
                <w:tab w:val="left" w:pos="3640"/>
              </w:tabs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238ED">
              <w:rPr>
                <w:rFonts w:ascii="Arial" w:hAnsi="Arial" w:cs="Arial"/>
                <w:b/>
                <w:color w:val="000000"/>
                <w:lang w:val="es-MX"/>
              </w:rPr>
              <w:t>Localización del documento:</w:t>
            </w:r>
          </w:p>
        </w:tc>
        <w:tc>
          <w:tcPr>
            <w:tcW w:w="5396" w:type="dxa"/>
            <w:gridSpan w:val="4"/>
          </w:tcPr>
          <w:p w14:paraId="41E65355" w14:textId="49830978" w:rsidR="00656E60" w:rsidRPr="00070D54" w:rsidRDefault="00262480" w:rsidP="00656E60">
            <w:pPr>
              <w:tabs>
                <w:tab w:val="left" w:pos="3640"/>
              </w:tabs>
              <w:spacing w:before="120" w:after="120"/>
              <w:rPr>
                <w:rFonts w:ascii="Arial" w:hAnsi="Arial" w:cs="Arial"/>
                <w:color w:val="000000"/>
                <w:sz w:val="18"/>
                <w:lang w:val="es-MX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Estación</w:t>
            </w:r>
            <w:r w:rsidR="00656E60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de servicio.</w:t>
            </w:r>
          </w:p>
        </w:tc>
      </w:tr>
    </w:tbl>
    <w:p w14:paraId="753AD47F" w14:textId="77777777" w:rsidR="00A17183" w:rsidRPr="00D06297" w:rsidRDefault="00A17183" w:rsidP="00D06297">
      <w:pPr>
        <w:spacing w:before="240" w:after="240"/>
        <w:jc w:val="center"/>
        <w:rPr>
          <w:rFonts w:ascii="Arial" w:hAnsi="Arial" w:cs="Arial"/>
          <w:b/>
          <w:color w:val="000000"/>
          <w:sz w:val="24"/>
          <w:lang w:val="es-MX"/>
        </w:rPr>
      </w:pPr>
    </w:p>
    <w:p w14:paraId="6CF7043F" w14:textId="77777777" w:rsidR="00D06297" w:rsidRPr="00D06297" w:rsidRDefault="00D06297" w:rsidP="00D06297">
      <w:pPr>
        <w:spacing w:before="240" w:after="240"/>
        <w:jc w:val="center"/>
        <w:rPr>
          <w:rFonts w:ascii="Arial" w:hAnsi="Arial" w:cs="Arial"/>
          <w:b/>
          <w:color w:val="000000"/>
          <w:sz w:val="28"/>
          <w:lang w:val="es-MX"/>
        </w:rPr>
      </w:pPr>
      <w:r w:rsidRPr="00D06297">
        <w:rPr>
          <w:rFonts w:ascii="Arial" w:hAnsi="Arial" w:cs="Arial"/>
          <w:b/>
          <w:color w:val="000000"/>
          <w:sz w:val="28"/>
          <w:lang w:val="es-MX"/>
        </w:rPr>
        <w:t xml:space="preserve">Control de </w:t>
      </w:r>
      <w:r w:rsidR="007775CC">
        <w:rPr>
          <w:rFonts w:ascii="Arial" w:hAnsi="Arial" w:cs="Arial"/>
          <w:b/>
          <w:color w:val="000000"/>
          <w:sz w:val="28"/>
          <w:lang w:val="es-MX"/>
        </w:rPr>
        <w:t>C</w:t>
      </w:r>
      <w:r w:rsidRPr="00D06297">
        <w:rPr>
          <w:rFonts w:ascii="Arial" w:hAnsi="Arial" w:cs="Arial"/>
          <w:b/>
          <w:color w:val="000000"/>
          <w:sz w:val="28"/>
          <w:lang w:val="es-MX"/>
        </w:rPr>
        <w:t>ambios</w:t>
      </w:r>
    </w:p>
    <w:tbl>
      <w:tblPr>
        <w:tblStyle w:val="Tablaconcuadrcula"/>
        <w:tblW w:w="8426" w:type="dxa"/>
        <w:jc w:val="center"/>
        <w:tblLook w:val="04A0" w:firstRow="1" w:lastRow="0" w:firstColumn="1" w:lastColumn="0" w:noHBand="0" w:noVBand="1"/>
      </w:tblPr>
      <w:tblGrid>
        <w:gridCol w:w="829"/>
        <w:gridCol w:w="1414"/>
        <w:gridCol w:w="967"/>
        <w:gridCol w:w="2706"/>
        <w:gridCol w:w="847"/>
        <w:gridCol w:w="807"/>
        <w:gridCol w:w="856"/>
      </w:tblGrid>
      <w:tr w:rsidR="00D429FE" w:rsidRPr="00D429FE" w14:paraId="62D19AA2" w14:textId="77777777" w:rsidTr="00262480">
        <w:trPr>
          <w:jc w:val="center"/>
        </w:trPr>
        <w:tc>
          <w:tcPr>
            <w:tcW w:w="829" w:type="dxa"/>
            <w:shd w:val="clear" w:color="auto" w:fill="DAEEF3" w:themeFill="accent5" w:themeFillTint="33"/>
            <w:vAlign w:val="center"/>
          </w:tcPr>
          <w:p w14:paraId="5B6AC55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Estado</w:t>
            </w:r>
          </w:p>
        </w:tc>
        <w:tc>
          <w:tcPr>
            <w:tcW w:w="1414" w:type="dxa"/>
            <w:shd w:val="clear" w:color="auto" w:fill="DAEEF3" w:themeFill="accent5" w:themeFillTint="33"/>
            <w:vAlign w:val="center"/>
          </w:tcPr>
          <w:p w14:paraId="2A20ABF0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 xml:space="preserve">Fecha de </w:t>
            </w:r>
          </w:p>
          <w:p w14:paraId="4270E529" w14:textId="77777777" w:rsidR="00D429FE" w:rsidRPr="00D429FE" w:rsidRDefault="00084CEC" w:rsidP="00D429F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i</w:t>
            </w:r>
            <w:r w:rsidR="00D429FE"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nicio de vigencia</w:t>
            </w:r>
          </w:p>
        </w:tc>
        <w:tc>
          <w:tcPr>
            <w:tcW w:w="967" w:type="dxa"/>
            <w:shd w:val="clear" w:color="auto" w:fill="DAEEF3" w:themeFill="accent5" w:themeFillTint="33"/>
            <w:vAlign w:val="center"/>
          </w:tcPr>
          <w:p w14:paraId="001440F9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Revisión</w:t>
            </w:r>
          </w:p>
        </w:tc>
        <w:tc>
          <w:tcPr>
            <w:tcW w:w="2706" w:type="dxa"/>
            <w:shd w:val="clear" w:color="auto" w:fill="DAEEF3" w:themeFill="accent5" w:themeFillTint="33"/>
            <w:vAlign w:val="center"/>
          </w:tcPr>
          <w:p w14:paraId="240D333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Descripción del cambio realizado</w:t>
            </w:r>
          </w:p>
        </w:tc>
        <w:tc>
          <w:tcPr>
            <w:tcW w:w="847" w:type="dxa"/>
            <w:shd w:val="clear" w:color="auto" w:fill="DAEEF3" w:themeFill="accent5" w:themeFillTint="33"/>
            <w:vAlign w:val="center"/>
          </w:tcPr>
          <w:p w14:paraId="2972F657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Realizó</w:t>
            </w:r>
          </w:p>
        </w:tc>
        <w:tc>
          <w:tcPr>
            <w:tcW w:w="807" w:type="dxa"/>
            <w:shd w:val="clear" w:color="auto" w:fill="DAEEF3" w:themeFill="accent5" w:themeFillTint="33"/>
            <w:vAlign w:val="center"/>
          </w:tcPr>
          <w:p w14:paraId="3A61268C" w14:textId="77777777" w:rsidR="00D429FE" w:rsidRPr="00D429FE" w:rsidRDefault="00D429FE" w:rsidP="00D429F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Revisó</w:t>
            </w:r>
          </w:p>
        </w:tc>
        <w:tc>
          <w:tcPr>
            <w:tcW w:w="856" w:type="dxa"/>
            <w:shd w:val="clear" w:color="auto" w:fill="DAEEF3" w:themeFill="accent5" w:themeFillTint="33"/>
            <w:vAlign w:val="center"/>
          </w:tcPr>
          <w:p w14:paraId="3C109284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Aprobó</w:t>
            </w:r>
          </w:p>
        </w:tc>
      </w:tr>
      <w:tr w:rsidR="00656E60" w:rsidRPr="00D429FE" w14:paraId="00548765" w14:textId="77777777" w:rsidTr="002673B2">
        <w:trPr>
          <w:jc w:val="center"/>
        </w:trPr>
        <w:tc>
          <w:tcPr>
            <w:tcW w:w="829" w:type="dxa"/>
            <w:vAlign w:val="center"/>
          </w:tcPr>
          <w:p w14:paraId="1E261A09" w14:textId="041CD28F" w:rsidR="00656E60" w:rsidRPr="00D429FE" w:rsidRDefault="00656E60" w:rsidP="00656E60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Vigente</w:t>
            </w:r>
          </w:p>
        </w:tc>
        <w:tc>
          <w:tcPr>
            <w:tcW w:w="1414" w:type="dxa"/>
            <w:vAlign w:val="center"/>
          </w:tcPr>
          <w:p w14:paraId="36C1954D" w14:textId="34D52023" w:rsidR="00656E60" w:rsidRPr="00D429FE" w:rsidRDefault="00656E60" w:rsidP="00656E60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810513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16/12/2024</w:t>
            </w:r>
          </w:p>
        </w:tc>
        <w:tc>
          <w:tcPr>
            <w:tcW w:w="967" w:type="dxa"/>
            <w:vAlign w:val="center"/>
          </w:tcPr>
          <w:p w14:paraId="3B897022" w14:textId="5132D42D" w:rsidR="00656E60" w:rsidRPr="00D429FE" w:rsidRDefault="00656E60" w:rsidP="00656E60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706" w:type="dxa"/>
            <w:vAlign w:val="center"/>
          </w:tcPr>
          <w:p w14:paraId="229F94EE" w14:textId="4D232FA0" w:rsidR="00656E60" w:rsidRPr="00D429FE" w:rsidRDefault="00656E60" w:rsidP="00656E60">
            <w:pPr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Ninguno (versión original).</w:t>
            </w:r>
          </w:p>
        </w:tc>
        <w:tc>
          <w:tcPr>
            <w:tcW w:w="847" w:type="dxa"/>
            <w:vAlign w:val="center"/>
          </w:tcPr>
          <w:p w14:paraId="5F213A5D" w14:textId="0C9E87BB" w:rsidR="00656E60" w:rsidRPr="00810513" w:rsidRDefault="00656E60" w:rsidP="00656E60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810513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LAGA</w:t>
            </w:r>
          </w:p>
        </w:tc>
        <w:tc>
          <w:tcPr>
            <w:tcW w:w="807" w:type="dxa"/>
            <w:vAlign w:val="center"/>
          </w:tcPr>
          <w:p w14:paraId="18C8DBB4" w14:textId="2F80C1D1" w:rsidR="00656E60" w:rsidRPr="00810513" w:rsidRDefault="00656E60" w:rsidP="00656E60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810513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  <w:tc>
          <w:tcPr>
            <w:tcW w:w="856" w:type="dxa"/>
            <w:vAlign w:val="center"/>
          </w:tcPr>
          <w:p w14:paraId="6CA13AAA" w14:textId="621B19A6" w:rsidR="00656E60" w:rsidRPr="00810513" w:rsidRDefault="00656E60" w:rsidP="00656E60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810513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</w:tr>
      <w:tr w:rsidR="00D429FE" w:rsidRPr="00D429FE" w14:paraId="0723F7B9" w14:textId="77777777" w:rsidTr="002673B2">
        <w:trPr>
          <w:jc w:val="center"/>
        </w:trPr>
        <w:tc>
          <w:tcPr>
            <w:tcW w:w="829" w:type="dxa"/>
            <w:vAlign w:val="center"/>
          </w:tcPr>
          <w:p w14:paraId="45DAD61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753936E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C4BED3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7D7C2AC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B543812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8F7E07B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86BB5A2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1F83A40B" w14:textId="77777777" w:rsidTr="002673B2">
        <w:trPr>
          <w:jc w:val="center"/>
        </w:trPr>
        <w:tc>
          <w:tcPr>
            <w:tcW w:w="829" w:type="dxa"/>
            <w:vAlign w:val="center"/>
          </w:tcPr>
          <w:p w14:paraId="09E32EF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B8D09B3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CBA07AC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7C51DD7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016781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90A63BA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EA087B9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1B6EC6B9" w14:textId="77777777" w:rsidTr="002673B2">
        <w:trPr>
          <w:jc w:val="center"/>
        </w:trPr>
        <w:tc>
          <w:tcPr>
            <w:tcW w:w="829" w:type="dxa"/>
            <w:vAlign w:val="center"/>
          </w:tcPr>
          <w:p w14:paraId="1838F9C3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CD2776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13C2BF3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C6EC837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103D5FF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B3586AF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F7CA264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1ABF7282" w14:textId="77777777" w:rsidTr="002673B2">
        <w:trPr>
          <w:jc w:val="center"/>
        </w:trPr>
        <w:tc>
          <w:tcPr>
            <w:tcW w:w="829" w:type="dxa"/>
            <w:vAlign w:val="center"/>
          </w:tcPr>
          <w:p w14:paraId="03CA6C5F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7AC1EB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123917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C90A8DE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4AB4BA7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A821B03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C5317A8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2E216DB6" w14:textId="77777777" w:rsidTr="002673B2">
        <w:trPr>
          <w:jc w:val="center"/>
        </w:trPr>
        <w:tc>
          <w:tcPr>
            <w:tcW w:w="829" w:type="dxa"/>
            <w:vAlign w:val="center"/>
          </w:tcPr>
          <w:p w14:paraId="3D989D0C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2CDBB90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9A153DC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D1B02E0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04A310E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948AC38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403BAC8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239F896E" w14:textId="77777777" w:rsidTr="002673B2">
        <w:trPr>
          <w:jc w:val="center"/>
        </w:trPr>
        <w:tc>
          <w:tcPr>
            <w:tcW w:w="829" w:type="dxa"/>
            <w:vAlign w:val="center"/>
          </w:tcPr>
          <w:p w14:paraId="537ABDE7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6D4182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1AEF306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FADEDC5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E876812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BB05BA5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7B8B25E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231AB338" w14:textId="77777777" w:rsidTr="002673B2">
        <w:trPr>
          <w:jc w:val="center"/>
        </w:trPr>
        <w:tc>
          <w:tcPr>
            <w:tcW w:w="829" w:type="dxa"/>
            <w:vAlign w:val="center"/>
          </w:tcPr>
          <w:p w14:paraId="3A680D2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4CDD3AF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273EA8B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9DBE4B4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3E18DE7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F0DBFD2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D849A28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7ED03C87" w14:textId="77777777" w:rsidTr="002673B2">
        <w:trPr>
          <w:jc w:val="center"/>
        </w:trPr>
        <w:tc>
          <w:tcPr>
            <w:tcW w:w="829" w:type="dxa"/>
            <w:vAlign w:val="center"/>
          </w:tcPr>
          <w:p w14:paraId="525A382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A28C43F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8FD98C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3DBCA3C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1EA50D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52D0BDF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4C2D3ED5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3CB7099D" w14:textId="77777777" w:rsidTr="002673B2">
        <w:trPr>
          <w:jc w:val="center"/>
        </w:trPr>
        <w:tc>
          <w:tcPr>
            <w:tcW w:w="829" w:type="dxa"/>
            <w:vAlign w:val="center"/>
          </w:tcPr>
          <w:p w14:paraId="15AF0E5E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7C6E16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23C2CBB2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030D2F07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BD1DE56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D4B44F7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BA1794B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49084EEF" w14:textId="77777777" w:rsidTr="002673B2">
        <w:trPr>
          <w:jc w:val="center"/>
        </w:trPr>
        <w:tc>
          <w:tcPr>
            <w:tcW w:w="829" w:type="dxa"/>
            <w:vAlign w:val="center"/>
          </w:tcPr>
          <w:p w14:paraId="54F89DEE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0CFA1C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87D5157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AA6437C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777AD7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546514C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5A9AAC0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72CB08CD" w14:textId="77777777" w:rsidTr="002673B2">
        <w:trPr>
          <w:jc w:val="center"/>
        </w:trPr>
        <w:tc>
          <w:tcPr>
            <w:tcW w:w="829" w:type="dxa"/>
            <w:vAlign w:val="center"/>
          </w:tcPr>
          <w:p w14:paraId="5EC8EFB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DA1A8A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DD01910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35E4118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1F41E1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D335988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5FE95F0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0CD35FF4" w14:textId="77777777" w:rsidTr="002673B2">
        <w:trPr>
          <w:jc w:val="center"/>
        </w:trPr>
        <w:tc>
          <w:tcPr>
            <w:tcW w:w="829" w:type="dxa"/>
            <w:vAlign w:val="center"/>
          </w:tcPr>
          <w:p w14:paraId="721DA0E6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5B27E47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BA36B3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7542B51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30E873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F65F2B7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451D36FD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2414D787" w14:textId="77777777" w:rsidR="00D06297" w:rsidRP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5FC02E13" w14:textId="77777777" w:rsidR="009A6DE9" w:rsidRDefault="009A6DE9" w:rsidP="00262480">
      <w:pPr>
        <w:rPr>
          <w:rFonts w:ascii="Arial" w:hAnsi="Arial" w:cs="Arial"/>
          <w:b/>
          <w:sz w:val="24"/>
          <w:szCs w:val="24"/>
        </w:rPr>
      </w:pPr>
    </w:p>
    <w:p w14:paraId="754F006A" w14:textId="77777777" w:rsidR="00810513" w:rsidRDefault="00810513" w:rsidP="00262480">
      <w:pPr>
        <w:rPr>
          <w:rFonts w:ascii="Arial" w:hAnsi="Arial" w:cs="Arial"/>
          <w:b/>
          <w:sz w:val="24"/>
          <w:szCs w:val="24"/>
        </w:rPr>
      </w:pPr>
    </w:p>
    <w:p w14:paraId="2A4AC81C" w14:textId="77777777" w:rsidR="00810513" w:rsidRDefault="00810513" w:rsidP="00262480">
      <w:pPr>
        <w:rPr>
          <w:rFonts w:ascii="Arial" w:hAnsi="Arial" w:cs="Arial"/>
          <w:b/>
          <w:sz w:val="24"/>
          <w:szCs w:val="24"/>
        </w:rPr>
      </w:pPr>
    </w:p>
    <w:p w14:paraId="6AB47028" w14:textId="77777777" w:rsidR="002B5083" w:rsidRDefault="001B658B" w:rsidP="001B658B">
      <w:pPr>
        <w:jc w:val="center"/>
        <w:rPr>
          <w:rFonts w:ascii="Arial" w:hAnsi="Arial" w:cs="Arial"/>
          <w:b/>
          <w:sz w:val="24"/>
          <w:szCs w:val="24"/>
        </w:rPr>
      </w:pPr>
      <w:r w:rsidRPr="005D3991">
        <w:rPr>
          <w:rFonts w:ascii="Arial" w:hAnsi="Arial" w:cs="Arial"/>
          <w:b/>
          <w:sz w:val="24"/>
          <w:szCs w:val="24"/>
        </w:rPr>
        <w:t>ÍNDICE</w:t>
      </w:r>
    </w:p>
    <w:p w14:paraId="273FA5E5" w14:textId="77777777" w:rsidR="002B5083" w:rsidRDefault="002B5083" w:rsidP="00467E4E">
      <w:pPr>
        <w:jc w:val="both"/>
        <w:rPr>
          <w:rFonts w:ascii="Arial" w:hAnsi="Arial" w:cs="Arial"/>
          <w:sz w:val="24"/>
          <w:szCs w:val="24"/>
        </w:rPr>
      </w:pPr>
    </w:p>
    <w:p w14:paraId="4FCC033B" w14:textId="77777777" w:rsidR="009A6DE9" w:rsidRPr="005D3991" w:rsidRDefault="009A6DE9" w:rsidP="00467E4E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861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79"/>
        <w:gridCol w:w="1134"/>
      </w:tblGrid>
      <w:tr w:rsidR="006D6507" w:rsidRPr="00152FB4" w14:paraId="11FC54A5" w14:textId="77777777" w:rsidTr="00262480">
        <w:trPr>
          <w:jc w:val="center"/>
        </w:trPr>
        <w:tc>
          <w:tcPr>
            <w:tcW w:w="7479" w:type="dxa"/>
            <w:shd w:val="clear" w:color="auto" w:fill="DAEEF3" w:themeFill="accent5" w:themeFillTint="33"/>
            <w:vAlign w:val="center"/>
          </w:tcPr>
          <w:p w14:paraId="60A4BB62" w14:textId="77777777" w:rsidR="006D6507" w:rsidRPr="00152FB4" w:rsidRDefault="006D6507" w:rsidP="00CE3DB2">
            <w:pPr>
              <w:jc w:val="center"/>
              <w:rPr>
                <w:rFonts w:ascii="Arial" w:hAnsi="Arial" w:cs="Arial"/>
                <w:b/>
                <w:sz w:val="24"/>
                <w:szCs w:val="18"/>
              </w:rPr>
            </w:pPr>
            <w:r w:rsidRPr="00BE617B">
              <w:rPr>
                <w:rFonts w:ascii="Arial" w:hAnsi="Arial" w:cs="Arial"/>
                <w:b/>
                <w:sz w:val="24"/>
                <w:szCs w:val="18"/>
              </w:rPr>
              <w:br w:type="page"/>
            </w:r>
            <w:r w:rsidRPr="00152FB4">
              <w:rPr>
                <w:rFonts w:ascii="Arial" w:hAnsi="Arial" w:cs="Arial"/>
                <w:b/>
                <w:sz w:val="24"/>
                <w:szCs w:val="18"/>
              </w:rPr>
              <w:t>Sección</w:t>
            </w:r>
          </w:p>
        </w:tc>
        <w:tc>
          <w:tcPr>
            <w:tcW w:w="1134" w:type="dxa"/>
            <w:shd w:val="clear" w:color="auto" w:fill="DAEEF3" w:themeFill="accent5" w:themeFillTint="33"/>
            <w:vAlign w:val="center"/>
          </w:tcPr>
          <w:p w14:paraId="2AB58D59" w14:textId="77777777" w:rsidR="006D6507" w:rsidRPr="00152FB4" w:rsidRDefault="006D6507" w:rsidP="00CE3DB2">
            <w:pPr>
              <w:jc w:val="center"/>
              <w:rPr>
                <w:rFonts w:ascii="Arial" w:hAnsi="Arial" w:cs="Arial"/>
                <w:b/>
                <w:sz w:val="24"/>
                <w:szCs w:val="18"/>
              </w:rPr>
            </w:pPr>
            <w:r w:rsidRPr="00152FB4">
              <w:rPr>
                <w:rFonts w:ascii="Arial" w:hAnsi="Arial" w:cs="Arial"/>
                <w:b/>
                <w:sz w:val="24"/>
                <w:szCs w:val="18"/>
              </w:rPr>
              <w:t>Página</w:t>
            </w:r>
          </w:p>
        </w:tc>
      </w:tr>
      <w:tr w:rsidR="00254EB4" w:rsidRPr="00152FB4" w14:paraId="21105C84" w14:textId="77777777" w:rsidTr="00481384">
        <w:trPr>
          <w:jc w:val="center"/>
        </w:trPr>
        <w:tc>
          <w:tcPr>
            <w:tcW w:w="7479" w:type="dxa"/>
            <w:vAlign w:val="center"/>
          </w:tcPr>
          <w:p w14:paraId="1B1F4662" w14:textId="77777777" w:rsidR="00254EB4" w:rsidRPr="00481384" w:rsidRDefault="00254EB4" w:rsidP="00254EB4">
            <w:pPr>
              <w:jc w:val="both"/>
              <w:rPr>
                <w:rFonts w:ascii="Arial" w:hAnsi="Arial" w:cs="Arial"/>
                <w:b/>
                <w:bCs/>
                <w:szCs w:val="24"/>
              </w:rPr>
            </w:pPr>
            <w:r w:rsidRPr="00481384">
              <w:rPr>
                <w:rFonts w:ascii="Arial" w:hAnsi="Arial" w:cs="Arial"/>
                <w:b/>
                <w:bCs/>
                <w:szCs w:val="24"/>
              </w:rPr>
              <w:t>1. OBJETIVO Y ALCANCE.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19DBD1E7" w14:textId="1FB45C27" w:rsidR="00254EB4" w:rsidRPr="00152FB4" w:rsidRDefault="00254EB4" w:rsidP="00254EB4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254EB4" w:rsidRPr="00152FB4" w14:paraId="03524D17" w14:textId="77777777" w:rsidTr="00481384">
        <w:trPr>
          <w:jc w:val="center"/>
        </w:trPr>
        <w:tc>
          <w:tcPr>
            <w:tcW w:w="7479" w:type="dxa"/>
            <w:vAlign w:val="center"/>
          </w:tcPr>
          <w:p w14:paraId="0BBA0661" w14:textId="77777777" w:rsidR="00254EB4" w:rsidRPr="00152FB4" w:rsidRDefault="00254EB4" w:rsidP="00254EB4">
            <w:pPr>
              <w:jc w:val="both"/>
              <w:rPr>
                <w:rFonts w:ascii="Arial" w:hAnsi="Arial" w:cs="Arial"/>
                <w:szCs w:val="24"/>
              </w:rPr>
            </w:pPr>
            <w:r w:rsidRPr="00152FB4">
              <w:rPr>
                <w:rFonts w:ascii="Arial" w:hAnsi="Arial" w:cs="Arial"/>
                <w:szCs w:val="24"/>
              </w:rPr>
              <w:t xml:space="preserve">    1.1 Objetivo.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7A936338" w14:textId="65400F18" w:rsidR="00254EB4" w:rsidRPr="00152FB4" w:rsidRDefault="00254EB4" w:rsidP="00254EB4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254EB4" w:rsidRPr="00152FB4" w14:paraId="22B6D8FA" w14:textId="77777777" w:rsidTr="00481384">
        <w:trPr>
          <w:jc w:val="center"/>
        </w:trPr>
        <w:tc>
          <w:tcPr>
            <w:tcW w:w="7479" w:type="dxa"/>
            <w:vAlign w:val="center"/>
          </w:tcPr>
          <w:p w14:paraId="076414A5" w14:textId="77777777" w:rsidR="00254EB4" w:rsidRPr="00152FB4" w:rsidRDefault="00254EB4" w:rsidP="00254EB4">
            <w:pPr>
              <w:jc w:val="both"/>
              <w:rPr>
                <w:rFonts w:ascii="Arial" w:hAnsi="Arial" w:cs="Arial"/>
                <w:szCs w:val="24"/>
              </w:rPr>
            </w:pPr>
            <w:r w:rsidRPr="00152FB4">
              <w:rPr>
                <w:rFonts w:ascii="Arial" w:hAnsi="Arial" w:cs="Arial"/>
                <w:szCs w:val="24"/>
              </w:rPr>
              <w:t xml:space="preserve">    1.2 Alcance.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2578B4A5" w14:textId="658FFE22" w:rsidR="00254EB4" w:rsidRPr="00152FB4" w:rsidRDefault="00254EB4" w:rsidP="00254EB4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254EB4" w:rsidRPr="00152FB4" w14:paraId="7DC32B5C" w14:textId="77777777" w:rsidTr="00481384">
        <w:trPr>
          <w:jc w:val="center"/>
        </w:trPr>
        <w:tc>
          <w:tcPr>
            <w:tcW w:w="7479" w:type="dxa"/>
            <w:vAlign w:val="center"/>
          </w:tcPr>
          <w:p w14:paraId="59CF4E97" w14:textId="77777777" w:rsidR="00254EB4" w:rsidRPr="00481384" w:rsidRDefault="00254EB4" w:rsidP="00254EB4">
            <w:pPr>
              <w:jc w:val="both"/>
              <w:rPr>
                <w:rFonts w:ascii="Arial" w:hAnsi="Arial" w:cs="Arial"/>
                <w:b/>
                <w:bCs/>
                <w:szCs w:val="24"/>
              </w:rPr>
            </w:pPr>
            <w:r w:rsidRPr="00481384">
              <w:rPr>
                <w:rFonts w:ascii="Arial" w:hAnsi="Arial" w:cs="Arial"/>
                <w:b/>
                <w:bCs/>
                <w:szCs w:val="24"/>
              </w:rPr>
              <w:t>2. DEFINICIONES Y NOTACIONES.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0106D26C" w14:textId="60154633" w:rsidR="00254EB4" w:rsidRPr="00152FB4" w:rsidRDefault="00254EB4" w:rsidP="00254EB4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254EB4" w:rsidRPr="00152FB4" w14:paraId="6E4A5396" w14:textId="77777777" w:rsidTr="00481384">
        <w:trPr>
          <w:jc w:val="center"/>
        </w:trPr>
        <w:tc>
          <w:tcPr>
            <w:tcW w:w="7479" w:type="dxa"/>
            <w:vAlign w:val="center"/>
          </w:tcPr>
          <w:p w14:paraId="4363561E" w14:textId="77777777" w:rsidR="00254EB4" w:rsidRPr="00152FB4" w:rsidRDefault="00254EB4" w:rsidP="00254EB4">
            <w:pPr>
              <w:jc w:val="both"/>
              <w:rPr>
                <w:rFonts w:ascii="Arial" w:hAnsi="Arial" w:cs="Arial"/>
                <w:szCs w:val="24"/>
              </w:rPr>
            </w:pPr>
            <w:r w:rsidRPr="00152FB4">
              <w:rPr>
                <w:rFonts w:ascii="Arial" w:hAnsi="Arial" w:cs="Arial"/>
                <w:szCs w:val="24"/>
              </w:rPr>
              <w:t xml:space="preserve">    2.1 Definiciones.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54EB9F47" w14:textId="2B33094A" w:rsidR="00254EB4" w:rsidRPr="00152FB4" w:rsidRDefault="00254EB4" w:rsidP="00254EB4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254EB4" w:rsidRPr="00152FB4" w14:paraId="201331F0" w14:textId="77777777" w:rsidTr="00481384">
        <w:trPr>
          <w:jc w:val="center"/>
        </w:trPr>
        <w:tc>
          <w:tcPr>
            <w:tcW w:w="7479" w:type="dxa"/>
            <w:vAlign w:val="center"/>
          </w:tcPr>
          <w:p w14:paraId="347597CE" w14:textId="77777777" w:rsidR="00254EB4" w:rsidRPr="00152FB4" w:rsidRDefault="00254EB4" w:rsidP="00254EB4">
            <w:pPr>
              <w:jc w:val="both"/>
              <w:rPr>
                <w:rFonts w:ascii="Arial" w:hAnsi="Arial" w:cs="Arial"/>
                <w:szCs w:val="24"/>
              </w:rPr>
            </w:pPr>
            <w:r w:rsidRPr="00152FB4">
              <w:rPr>
                <w:rFonts w:ascii="Arial" w:hAnsi="Arial" w:cs="Arial"/>
                <w:szCs w:val="24"/>
              </w:rPr>
              <w:t xml:space="preserve">    2.2 Notaciones.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1E4D8C7C" w14:textId="5FF831E6" w:rsidR="00254EB4" w:rsidRPr="00152FB4" w:rsidRDefault="00254EB4" w:rsidP="00254EB4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6</w:t>
            </w:r>
          </w:p>
        </w:tc>
      </w:tr>
      <w:tr w:rsidR="00254EB4" w:rsidRPr="00152FB4" w14:paraId="09DDA126" w14:textId="77777777" w:rsidTr="00481384">
        <w:trPr>
          <w:jc w:val="center"/>
        </w:trPr>
        <w:tc>
          <w:tcPr>
            <w:tcW w:w="7479" w:type="dxa"/>
            <w:vAlign w:val="center"/>
          </w:tcPr>
          <w:p w14:paraId="20093284" w14:textId="77777777" w:rsidR="00254EB4" w:rsidRPr="00481384" w:rsidRDefault="00254EB4" w:rsidP="00254EB4">
            <w:pPr>
              <w:jc w:val="both"/>
              <w:rPr>
                <w:rFonts w:ascii="Arial" w:hAnsi="Arial" w:cs="Arial"/>
                <w:b/>
                <w:bCs/>
                <w:szCs w:val="24"/>
                <w:lang w:val="es-ES"/>
              </w:rPr>
            </w:pPr>
            <w:r w:rsidRPr="00481384">
              <w:rPr>
                <w:rFonts w:ascii="Arial" w:hAnsi="Arial" w:cs="Arial"/>
                <w:b/>
                <w:bCs/>
                <w:szCs w:val="24"/>
                <w:lang w:val="es-ES"/>
              </w:rPr>
              <w:t>3. REFERENCIAS.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1BE3B684" w14:textId="4F9F3279" w:rsidR="00254EB4" w:rsidRPr="00152FB4" w:rsidRDefault="00254EB4" w:rsidP="00254EB4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6</w:t>
            </w:r>
          </w:p>
        </w:tc>
      </w:tr>
      <w:tr w:rsidR="00254EB4" w:rsidRPr="00152FB4" w14:paraId="36707A83" w14:textId="77777777" w:rsidTr="00481384">
        <w:trPr>
          <w:jc w:val="center"/>
        </w:trPr>
        <w:tc>
          <w:tcPr>
            <w:tcW w:w="7479" w:type="dxa"/>
            <w:vAlign w:val="center"/>
          </w:tcPr>
          <w:p w14:paraId="2C7ED4FB" w14:textId="77777777" w:rsidR="00254EB4" w:rsidRPr="00481384" w:rsidRDefault="00254EB4" w:rsidP="00254EB4">
            <w:pPr>
              <w:rPr>
                <w:rFonts w:ascii="Arial" w:hAnsi="Arial" w:cs="Arial"/>
                <w:b/>
                <w:bCs/>
                <w:szCs w:val="18"/>
              </w:rPr>
            </w:pPr>
            <w:r w:rsidRPr="00481384">
              <w:rPr>
                <w:rFonts w:ascii="Arial" w:hAnsi="Arial" w:cs="Arial"/>
                <w:b/>
                <w:bCs/>
                <w:szCs w:val="18"/>
              </w:rPr>
              <w:t>4. DESARROLLO.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18BD6FA3" w14:textId="296037B5" w:rsidR="00254EB4" w:rsidRPr="00152FB4" w:rsidRDefault="00254EB4" w:rsidP="00254EB4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6</w:t>
            </w:r>
          </w:p>
        </w:tc>
      </w:tr>
      <w:tr w:rsidR="00254EB4" w:rsidRPr="00152FB4" w14:paraId="13C54883" w14:textId="77777777" w:rsidTr="00481384">
        <w:trPr>
          <w:jc w:val="center"/>
        </w:trPr>
        <w:tc>
          <w:tcPr>
            <w:tcW w:w="7479" w:type="dxa"/>
            <w:vAlign w:val="center"/>
          </w:tcPr>
          <w:p w14:paraId="1418B335" w14:textId="77777777" w:rsidR="00254EB4" w:rsidRPr="00152FB4" w:rsidRDefault="00254EB4" w:rsidP="00254EB4">
            <w:pPr>
              <w:jc w:val="both"/>
              <w:rPr>
                <w:rFonts w:ascii="Arial" w:hAnsi="Arial" w:cs="Arial"/>
              </w:rPr>
            </w:pPr>
            <w:r w:rsidRPr="00152FB4">
              <w:rPr>
                <w:rFonts w:ascii="Arial" w:hAnsi="Arial" w:cs="Arial"/>
              </w:rPr>
              <w:t xml:space="preserve">    4.1 Registro de la no conformidad.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129FB3E6" w14:textId="6B45D5DF" w:rsidR="00254EB4" w:rsidRPr="00152FB4" w:rsidRDefault="00254EB4" w:rsidP="00254EB4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6</w:t>
            </w:r>
          </w:p>
        </w:tc>
      </w:tr>
      <w:tr w:rsidR="00254EB4" w:rsidRPr="00152FB4" w14:paraId="42237296" w14:textId="77777777" w:rsidTr="00481384">
        <w:trPr>
          <w:jc w:val="center"/>
        </w:trPr>
        <w:tc>
          <w:tcPr>
            <w:tcW w:w="7479" w:type="dxa"/>
            <w:vAlign w:val="center"/>
          </w:tcPr>
          <w:p w14:paraId="127B87C9" w14:textId="77777777" w:rsidR="00254EB4" w:rsidRPr="00152FB4" w:rsidRDefault="00254EB4" w:rsidP="00254EB4">
            <w:pPr>
              <w:jc w:val="both"/>
              <w:rPr>
                <w:rFonts w:ascii="Arial" w:hAnsi="Arial" w:cs="Arial"/>
              </w:rPr>
            </w:pPr>
            <w:r w:rsidRPr="00152FB4">
              <w:rPr>
                <w:rFonts w:ascii="Arial" w:hAnsi="Arial" w:cs="Arial"/>
              </w:rPr>
              <w:t xml:space="preserve">    4.2 Atención de la no conformidad.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2814D45B" w14:textId="712AB1E9" w:rsidR="00254EB4" w:rsidRPr="00152FB4" w:rsidRDefault="00254EB4" w:rsidP="00254EB4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7</w:t>
            </w:r>
          </w:p>
        </w:tc>
      </w:tr>
      <w:tr w:rsidR="00254EB4" w:rsidRPr="00152FB4" w14:paraId="6D34995D" w14:textId="77777777" w:rsidTr="00481384">
        <w:trPr>
          <w:jc w:val="center"/>
        </w:trPr>
        <w:tc>
          <w:tcPr>
            <w:tcW w:w="7479" w:type="dxa"/>
            <w:vAlign w:val="center"/>
          </w:tcPr>
          <w:p w14:paraId="64EFC1ED" w14:textId="77777777" w:rsidR="00254EB4" w:rsidRPr="00152FB4" w:rsidRDefault="00254EB4" w:rsidP="00254EB4">
            <w:pPr>
              <w:jc w:val="both"/>
              <w:rPr>
                <w:rFonts w:ascii="Arial" w:hAnsi="Arial" w:cs="Arial"/>
              </w:rPr>
            </w:pPr>
            <w:r w:rsidRPr="00152FB4">
              <w:rPr>
                <w:rFonts w:ascii="Arial" w:hAnsi="Arial" w:cs="Arial"/>
              </w:rPr>
              <w:t xml:space="preserve">    4.3 Aplicación de acciones correctivas.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5CEF8E57" w14:textId="0DF8390D" w:rsidR="00254EB4" w:rsidRPr="00152FB4" w:rsidRDefault="00254EB4" w:rsidP="00254EB4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7</w:t>
            </w:r>
          </w:p>
        </w:tc>
      </w:tr>
      <w:tr w:rsidR="00254EB4" w:rsidRPr="00152FB4" w14:paraId="03EEB5F7" w14:textId="77777777" w:rsidTr="00481384">
        <w:trPr>
          <w:jc w:val="center"/>
        </w:trPr>
        <w:tc>
          <w:tcPr>
            <w:tcW w:w="7479" w:type="dxa"/>
            <w:vAlign w:val="center"/>
          </w:tcPr>
          <w:p w14:paraId="28EB46CE" w14:textId="77777777" w:rsidR="00254EB4" w:rsidRPr="00481384" w:rsidRDefault="00254EB4" w:rsidP="00254EB4">
            <w:pPr>
              <w:jc w:val="both"/>
              <w:rPr>
                <w:rFonts w:ascii="Arial" w:hAnsi="Arial" w:cs="Arial"/>
                <w:b/>
                <w:bCs/>
              </w:rPr>
            </w:pPr>
            <w:r w:rsidRPr="00481384">
              <w:rPr>
                <w:rFonts w:ascii="Arial" w:hAnsi="Arial" w:cs="Arial"/>
                <w:b/>
                <w:bCs/>
              </w:rPr>
              <w:t>5. RESPONSABILIDADES.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65082134" w14:textId="06B14F83" w:rsidR="00254EB4" w:rsidRPr="00152FB4" w:rsidRDefault="00254EB4" w:rsidP="00254EB4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8</w:t>
            </w:r>
          </w:p>
        </w:tc>
      </w:tr>
      <w:tr w:rsidR="00254EB4" w:rsidRPr="00152FB4" w14:paraId="63CE1313" w14:textId="77777777" w:rsidTr="00481384">
        <w:trPr>
          <w:jc w:val="center"/>
        </w:trPr>
        <w:tc>
          <w:tcPr>
            <w:tcW w:w="7479" w:type="dxa"/>
            <w:vAlign w:val="center"/>
          </w:tcPr>
          <w:p w14:paraId="77C771AF" w14:textId="79CD3559" w:rsidR="00254EB4" w:rsidRPr="00ED091D" w:rsidRDefault="00254EB4" w:rsidP="00254EB4">
            <w:pPr>
              <w:jc w:val="both"/>
              <w:rPr>
                <w:rFonts w:ascii="Arial" w:hAnsi="Arial" w:cs="Arial"/>
                <w:color w:val="FF0000"/>
                <w:highlight w:val="yellow"/>
              </w:rPr>
            </w:pPr>
            <w:r w:rsidRPr="00ED091D">
              <w:rPr>
                <w:rFonts w:ascii="Arial" w:hAnsi="Arial" w:cs="Arial"/>
                <w:highlight w:val="yellow"/>
              </w:rPr>
              <w:t xml:space="preserve">    5.1 Alta Dirección.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3961462E" w14:textId="5B44195F" w:rsidR="00254EB4" w:rsidRPr="00152FB4" w:rsidRDefault="00254EB4" w:rsidP="00254EB4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8</w:t>
            </w:r>
          </w:p>
        </w:tc>
      </w:tr>
      <w:tr w:rsidR="00254EB4" w:rsidRPr="00152FB4" w14:paraId="4EDEBD7D" w14:textId="77777777" w:rsidTr="00481384">
        <w:trPr>
          <w:jc w:val="center"/>
        </w:trPr>
        <w:tc>
          <w:tcPr>
            <w:tcW w:w="7479" w:type="dxa"/>
            <w:vAlign w:val="center"/>
          </w:tcPr>
          <w:p w14:paraId="73BE9ADD" w14:textId="0A9C2A2C" w:rsidR="00254EB4" w:rsidRPr="00ED091D" w:rsidRDefault="00254EB4" w:rsidP="00254EB4">
            <w:pPr>
              <w:jc w:val="both"/>
              <w:rPr>
                <w:rFonts w:ascii="Arial" w:hAnsi="Arial" w:cs="Arial"/>
                <w:color w:val="FF0000"/>
                <w:highlight w:val="yellow"/>
              </w:rPr>
            </w:pPr>
            <w:r w:rsidRPr="00ED091D">
              <w:rPr>
                <w:rFonts w:ascii="Arial" w:hAnsi="Arial" w:cs="Arial"/>
                <w:highlight w:val="yellow"/>
              </w:rPr>
              <w:t xml:space="preserve">    5.2 Administrativo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7247FDC1" w14:textId="5E8E47F9" w:rsidR="00254EB4" w:rsidRPr="00152FB4" w:rsidRDefault="00254EB4" w:rsidP="00254EB4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8</w:t>
            </w:r>
          </w:p>
        </w:tc>
      </w:tr>
      <w:tr w:rsidR="00254EB4" w:rsidRPr="00152FB4" w14:paraId="6A6C7797" w14:textId="77777777" w:rsidTr="00481384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83F4C" w14:textId="4731B363" w:rsidR="00254EB4" w:rsidRPr="00ED091D" w:rsidRDefault="00254EB4" w:rsidP="00254EB4">
            <w:pPr>
              <w:jc w:val="both"/>
              <w:rPr>
                <w:rFonts w:ascii="Arial" w:hAnsi="Arial" w:cs="Arial"/>
                <w:color w:val="FF0000"/>
                <w:highlight w:val="yellow"/>
              </w:rPr>
            </w:pPr>
            <w:r w:rsidRPr="00ED091D">
              <w:rPr>
                <w:rFonts w:ascii="Arial" w:hAnsi="Arial" w:cs="Arial"/>
                <w:highlight w:val="yellow"/>
              </w:rPr>
              <w:t xml:space="preserve">    5.3 Encargado de estación.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07412D1D" w14:textId="136BFBF8" w:rsidR="00254EB4" w:rsidRPr="00152FB4" w:rsidRDefault="00254EB4" w:rsidP="00254EB4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8</w:t>
            </w:r>
          </w:p>
        </w:tc>
      </w:tr>
      <w:tr w:rsidR="00254EB4" w:rsidRPr="00152FB4" w14:paraId="309C3EF2" w14:textId="77777777" w:rsidTr="00481384">
        <w:trPr>
          <w:jc w:val="center"/>
        </w:trPr>
        <w:tc>
          <w:tcPr>
            <w:tcW w:w="7479" w:type="dxa"/>
          </w:tcPr>
          <w:p w14:paraId="5E34D5B0" w14:textId="36189AB9" w:rsidR="00254EB4" w:rsidRPr="00ED091D" w:rsidRDefault="00254EB4" w:rsidP="00254EB4">
            <w:pPr>
              <w:jc w:val="both"/>
              <w:rPr>
                <w:rFonts w:ascii="Arial" w:hAnsi="Arial" w:cs="Arial"/>
                <w:color w:val="FF0000"/>
                <w:highlight w:val="yellow"/>
              </w:rPr>
            </w:pPr>
            <w:r w:rsidRPr="00ED091D">
              <w:rPr>
                <w:rFonts w:ascii="Arial" w:hAnsi="Arial" w:cs="Arial"/>
                <w:highlight w:val="yellow"/>
              </w:rPr>
              <w:t xml:space="preserve">    5.4 Encargado de proyecto.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2BF6A81E" w14:textId="30AE0AC6" w:rsidR="00254EB4" w:rsidRPr="00152FB4" w:rsidRDefault="00254EB4" w:rsidP="00254EB4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8</w:t>
            </w:r>
          </w:p>
        </w:tc>
      </w:tr>
      <w:tr w:rsidR="00254EB4" w:rsidRPr="00152FB4" w14:paraId="3D247BFF" w14:textId="77777777" w:rsidTr="00481384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79EA8" w14:textId="050EACA7" w:rsidR="00254EB4" w:rsidRPr="00ED091D" w:rsidRDefault="00254EB4" w:rsidP="00254EB4">
            <w:pPr>
              <w:jc w:val="both"/>
              <w:rPr>
                <w:rFonts w:ascii="Arial" w:hAnsi="Arial" w:cs="Arial"/>
                <w:color w:val="FF0000"/>
                <w:highlight w:val="yellow"/>
              </w:rPr>
            </w:pPr>
            <w:r w:rsidRPr="00ED091D">
              <w:rPr>
                <w:rFonts w:ascii="Arial" w:hAnsi="Arial" w:cs="Arial"/>
                <w:highlight w:val="yellow"/>
              </w:rPr>
              <w:t xml:space="preserve">    5.5 Mantenimiento.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0BFE7D95" w14:textId="1FE011D1" w:rsidR="00254EB4" w:rsidRPr="00152FB4" w:rsidRDefault="00254EB4" w:rsidP="00254EB4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8</w:t>
            </w:r>
          </w:p>
        </w:tc>
      </w:tr>
      <w:tr w:rsidR="00481384" w:rsidRPr="00152FB4" w14:paraId="2217CAB2" w14:textId="77777777" w:rsidTr="00481384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4A88B" w14:textId="7D33009D" w:rsidR="00481384" w:rsidRPr="00ED091D" w:rsidRDefault="00481384" w:rsidP="00481384">
            <w:pPr>
              <w:jc w:val="both"/>
              <w:rPr>
                <w:rFonts w:ascii="Arial" w:hAnsi="Arial" w:cs="Arial"/>
                <w:highlight w:val="yellow"/>
              </w:rPr>
            </w:pPr>
            <w:r w:rsidRPr="00ED091D">
              <w:rPr>
                <w:rFonts w:ascii="Arial" w:hAnsi="Arial" w:cs="Arial"/>
                <w:highlight w:val="yellow"/>
              </w:rPr>
              <w:t xml:space="preserve">    5.6 Representante Técnico.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5182CDA3" w14:textId="28AB73E9" w:rsidR="00481384" w:rsidRDefault="00481384" w:rsidP="00481384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8</w:t>
            </w:r>
          </w:p>
        </w:tc>
      </w:tr>
      <w:tr w:rsidR="00254EB4" w:rsidRPr="00152FB4" w14:paraId="0CC27A55" w14:textId="77777777" w:rsidTr="00481384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744F4" w14:textId="77777777" w:rsidR="00254EB4" w:rsidRPr="00481384" w:rsidRDefault="00254EB4" w:rsidP="00254EB4">
            <w:pPr>
              <w:rPr>
                <w:rFonts w:ascii="Arial" w:hAnsi="Arial" w:cs="Arial"/>
                <w:b/>
                <w:bCs/>
                <w:szCs w:val="18"/>
              </w:rPr>
            </w:pPr>
            <w:r w:rsidRPr="00481384">
              <w:rPr>
                <w:rFonts w:ascii="Arial" w:hAnsi="Arial" w:cs="Arial"/>
                <w:b/>
                <w:bCs/>
                <w:szCs w:val="18"/>
              </w:rPr>
              <w:t>6. FORMATOS RELACIONADOS.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08ED2574" w14:textId="72184821" w:rsidR="00254EB4" w:rsidRPr="00152FB4" w:rsidRDefault="00254EB4" w:rsidP="00254EB4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8</w:t>
            </w:r>
          </w:p>
        </w:tc>
      </w:tr>
      <w:tr w:rsidR="00254EB4" w:rsidRPr="00BE617B" w14:paraId="0303CF2E" w14:textId="77777777" w:rsidTr="00481384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90EDC" w14:textId="77777777" w:rsidR="00254EB4" w:rsidRPr="00481384" w:rsidRDefault="00254EB4" w:rsidP="00254EB4">
            <w:pPr>
              <w:rPr>
                <w:rFonts w:ascii="Arial" w:hAnsi="Arial" w:cs="Arial"/>
                <w:b/>
                <w:bCs/>
                <w:szCs w:val="18"/>
              </w:rPr>
            </w:pPr>
            <w:r w:rsidRPr="00481384">
              <w:rPr>
                <w:rFonts w:ascii="Arial" w:hAnsi="Arial" w:cs="Arial"/>
                <w:b/>
                <w:bCs/>
                <w:szCs w:val="18"/>
              </w:rPr>
              <w:t>7. ANEXOS.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4E7BEB6F" w14:textId="28940596" w:rsidR="00254EB4" w:rsidRPr="00BE617B" w:rsidRDefault="00254EB4" w:rsidP="00254EB4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8</w:t>
            </w:r>
          </w:p>
        </w:tc>
      </w:tr>
    </w:tbl>
    <w:p w14:paraId="442FC09F" w14:textId="77777777" w:rsidR="00983415" w:rsidRPr="005D3991" w:rsidRDefault="002B5083" w:rsidP="00467E4E">
      <w:pPr>
        <w:jc w:val="both"/>
        <w:rPr>
          <w:rFonts w:ascii="Arial" w:hAnsi="Arial" w:cs="Arial"/>
          <w:sz w:val="24"/>
          <w:szCs w:val="24"/>
        </w:rPr>
      </w:pPr>
      <w:r w:rsidRPr="005D3991">
        <w:rPr>
          <w:rFonts w:ascii="Arial" w:hAnsi="Arial" w:cs="Arial"/>
          <w:sz w:val="24"/>
          <w:szCs w:val="24"/>
        </w:rPr>
        <w:br w:type="page"/>
      </w:r>
    </w:p>
    <w:p w14:paraId="76FD7458" w14:textId="77777777" w:rsidR="00CE55B9" w:rsidRPr="00EC5630" w:rsidRDefault="00CE55B9" w:rsidP="00467E4E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lastRenderedPageBreak/>
        <w:t>1</w:t>
      </w:r>
      <w:r w:rsidR="001A4044" w:rsidRPr="00EC5630">
        <w:rPr>
          <w:rFonts w:ascii="Arial" w:hAnsi="Arial" w:cs="Arial"/>
          <w:b/>
          <w:sz w:val="24"/>
          <w:szCs w:val="24"/>
        </w:rPr>
        <w:t>.</w:t>
      </w:r>
      <w:r w:rsidRPr="00EC5630">
        <w:rPr>
          <w:rFonts w:ascii="Arial" w:hAnsi="Arial" w:cs="Arial"/>
          <w:b/>
          <w:sz w:val="24"/>
          <w:szCs w:val="24"/>
        </w:rPr>
        <w:t xml:space="preserve"> OBJETIVO</w:t>
      </w:r>
      <w:r w:rsidR="00C405DC" w:rsidRPr="00EC5630">
        <w:rPr>
          <w:rFonts w:ascii="Arial" w:hAnsi="Arial" w:cs="Arial"/>
          <w:b/>
          <w:sz w:val="24"/>
          <w:szCs w:val="24"/>
        </w:rPr>
        <w:t xml:space="preserve"> Y ALCANCE</w:t>
      </w:r>
      <w:r w:rsidR="00ED00F8" w:rsidRPr="00EC5630">
        <w:rPr>
          <w:rFonts w:ascii="Arial" w:hAnsi="Arial" w:cs="Arial"/>
          <w:b/>
          <w:sz w:val="24"/>
          <w:szCs w:val="24"/>
        </w:rPr>
        <w:t>.</w:t>
      </w:r>
    </w:p>
    <w:p w14:paraId="746549FA" w14:textId="77777777" w:rsidR="00C405DC" w:rsidRPr="00EC5630" w:rsidRDefault="00C405DC" w:rsidP="00467E4E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1.1 Objetivo.</w:t>
      </w:r>
    </w:p>
    <w:p w14:paraId="6CD3FF51" w14:textId="77777777" w:rsidR="00CE55B9" w:rsidRDefault="00E06952" w:rsidP="00467E4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Describir las acciones a seguir para </w:t>
      </w:r>
      <w:r w:rsidR="0058411B">
        <w:rPr>
          <w:rFonts w:ascii="Arial" w:hAnsi="Arial" w:cs="Arial"/>
          <w:sz w:val="24"/>
          <w:szCs w:val="24"/>
        </w:rPr>
        <w:t xml:space="preserve">atender las </w:t>
      </w:r>
      <w:r w:rsidR="00084CEC">
        <w:rPr>
          <w:rFonts w:ascii="Arial" w:hAnsi="Arial" w:cs="Arial"/>
          <w:sz w:val="24"/>
          <w:szCs w:val="24"/>
        </w:rPr>
        <w:t>no conformidades</w:t>
      </w:r>
      <w:r w:rsidR="00803248">
        <w:rPr>
          <w:rFonts w:ascii="Arial" w:hAnsi="Arial" w:cs="Arial"/>
          <w:sz w:val="24"/>
          <w:szCs w:val="24"/>
        </w:rPr>
        <w:t xml:space="preserve"> presentad</w:t>
      </w:r>
      <w:r w:rsidR="00084CEC">
        <w:rPr>
          <w:rFonts w:ascii="Arial" w:hAnsi="Arial" w:cs="Arial"/>
          <w:sz w:val="24"/>
          <w:szCs w:val="24"/>
        </w:rPr>
        <w:t>as</w:t>
      </w:r>
      <w:r w:rsidR="00803248">
        <w:rPr>
          <w:rFonts w:ascii="Arial" w:hAnsi="Arial" w:cs="Arial"/>
          <w:sz w:val="24"/>
          <w:szCs w:val="24"/>
        </w:rPr>
        <w:t>,</w:t>
      </w:r>
      <w:r w:rsidR="00084CEC">
        <w:rPr>
          <w:rFonts w:ascii="Arial" w:hAnsi="Arial" w:cs="Arial"/>
          <w:sz w:val="24"/>
          <w:szCs w:val="24"/>
        </w:rPr>
        <w:t xml:space="preserve"> en el </w:t>
      </w:r>
      <w:r w:rsidR="00CC0552">
        <w:rPr>
          <w:rFonts w:ascii="Arial" w:hAnsi="Arial" w:cs="Arial"/>
          <w:sz w:val="24"/>
          <w:szCs w:val="24"/>
        </w:rPr>
        <w:t>Sistema de Gestión de Mediciones</w:t>
      </w:r>
      <w:r w:rsidR="00084CEC">
        <w:rPr>
          <w:rFonts w:ascii="Arial" w:hAnsi="Arial" w:cs="Arial"/>
          <w:sz w:val="24"/>
          <w:szCs w:val="24"/>
        </w:rPr>
        <w:t xml:space="preserve">, el proceso  o el </w:t>
      </w:r>
      <w:r w:rsidR="00F61A5F">
        <w:rPr>
          <w:rFonts w:ascii="Arial" w:hAnsi="Arial" w:cs="Arial"/>
          <w:sz w:val="24"/>
          <w:szCs w:val="24"/>
        </w:rPr>
        <w:t xml:space="preserve">equipo </w:t>
      </w:r>
      <w:r w:rsidR="00084CEC">
        <w:rPr>
          <w:rFonts w:ascii="Arial" w:hAnsi="Arial" w:cs="Arial"/>
          <w:sz w:val="24"/>
          <w:szCs w:val="24"/>
        </w:rPr>
        <w:t>medición</w:t>
      </w:r>
      <w:r w:rsidR="00803248">
        <w:rPr>
          <w:rFonts w:ascii="Arial" w:hAnsi="Arial" w:cs="Arial"/>
          <w:sz w:val="24"/>
          <w:szCs w:val="24"/>
        </w:rPr>
        <w:t xml:space="preserve"> </w:t>
      </w:r>
      <w:r w:rsidR="001A4114">
        <w:rPr>
          <w:rFonts w:ascii="Arial" w:hAnsi="Arial" w:cs="Arial"/>
          <w:sz w:val="24"/>
          <w:szCs w:val="24"/>
        </w:rPr>
        <w:t xml:space="preserve">conforme los requisitos establecidos por la norma </w:t>
      </w:r>
      <w:r w:rsidR="00084CEC" w:rsidRPr="00656E60">
        <w:rPr>
          <w:rFonts w:ascii="Arial" w:hAnsi="Arial" w:cs="Arial"/>
          <w:color w:val="000000" w:themeColor="text1"/>
          <w:sz w:val="24"/>
          <w:szCs w:val="24"/>
        </w:rPr>
        <w:t>ISO</w:t>
      </w:r>
      <w:r w:rsidR="00734352" w:rsidRPr="00656E60">
        <w:rPr>
          <w:rFonts w:ascii="Arial" w:hAnsi="Arial" w:cs="Arial"/>
          <w:color w:val="000000" w:themeColor="text1"/>
          <w:sz w:val="24"/>
          <w:szCs w:val="24"/>
        </w:rPr>
        <w:t xml:space="preserve"> 1</w:t>
      </w:r>
      <w:r w:rsidR="00084CEC" w:rsidRPr="00656E60">
        <w:rPr>
          <w:rFonts w:ascii="Arial" w:hAnsi="Arial" w:cs="Arial"/>
          <w:color w:val="000000" w:themeColor="text1"/>
          <w:sz w:val="24"/>
          <w:szCs w:val="24"/>
        </w:rPr>
        <w:t>0012</w:t>
      </w:r>
      <w:r w:rsidR="00734352" w:rsidRPr="00656E60">
        <w:rPr>
          <w:rFonts w:ascii="Arial" w:hAnsi="Arial" w:cs="Arial"/>
          <w:color w:val="000000" w:themeColor="text1"/>
          <w:sz w:val="24"/>
          <w:szCs w:val="24"/>
        </w:rPr>
        <w:t>:200</w:t>
      </w:r>
      <w:r w:rsidR="00084CEC" w:rsidRPr="00656E60">
        <w:rPr>
          <w:rFonts w:ascii="Arial" w:hAnsi="Arial" w:cs="Arial"/>
          <w:color w:val="000000" w:themeColor="text1"/>
          <w:sz w:val="24"/>
          <w:szCs w:val="24"/>
        </w:rPr>
        <w:t>3</w:t>
      </w:r>
      <w:r w:rsidR="004F67D6" w:rsidRPr="00656E60">
        <w:rPr>
          <w:rFonts w:ascii="Arial" w:hAnsi="Arial" w:cs="Arial"/>
          <w:color w:val="000000" w:themeColor="text1"/>
          <w:sz w:val="24"/>
          <w:szCs w:val="24"/>
        </w:rPr>
        <w:t xml:space="preserve"> [1]</w:t>
      </w:r>
      <w:r w:rsidR="00C16665" w:rsidRPr="00656E60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1BF6BE3D" w14:textId="77777777" w:rsidR="00C405DC" w:rsidRDefault="00C405DC" w:rsidP="00C405DC">
      <w:pPr>
        <w:jc w:val="both"/>
        <w:rPr>
          <w:rFonts w:ascii="Arial" w:hAnsi="Arial" w:cs="Arial"/>
          <w:b/>
          <w:sz w:val="28"/>
          <w:szCs w:val="24"/>
        </w:rPr>
      </w:pPr>
    </w:p>
    <w:p w14:paraId="63ECEEB8" w14:textId="77777777" w:rsidR="00C405DC" w:rsidRPr="00EC5630" w:rsidRDefault="00C405DC" w:rsidP="00C405DC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1.2 Alcance.</w:t>
      </w:r>
    </w:p>
    <w:p w14:paraId="138EEA67" w14:textId="77777777" w:rsidR="00DE558D" w:rsidRPr="00DE558D" w:rsidRDefault="00CB03EB" w:rsidP="00467E4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Aplica para </w:t>
      </w:r>
      <w:r w:rsidR="00DE558D" w:rsidRPr="00DE558D">
        <w:rPr>
          <w:rFonts w:ascii="Arial" w:hAnsi="Arial" w:cs="Arial"/>
          <w:sz w:val="24"/>
          <w:szCs w:val="24"/>
        </w:rPr>
        <w:t>todo el personal de</w:t>
      </w:r>
      <w:r w:rsidR="00084CEC">
        <w:rPr>
          <w:rFonts w:ascii="Arial" w:hAnsi="Arial" w:cs="Arial"/>
          <w:sz w:val="24"/>
          <w:szCs w:val="24"/>
        </w:rPr>
        <w:t xml:space="preserve"> </w:t>
      </w:r>
      <w:r w:rsidR="00DE558D" w:rsidRPr="00DE558D">
        <w:rPr>
          <w:rFonts w:ascii="Arial" w:hAnsi="Arial" w:cs="Arial"/>
          <w:sz w:val="24"/>
          <w:szCs w:val="24"/>
        </w:rPr>
        <w:t>l</w:t>
      </w:r>
      <w:r w:rsidR="00084CEC">
        <w:rPr>
          <w:rFonts w:ascii="Arial" w:hAnsi="Arial" w:cs="Arial"/>
          <w:sz w:val="24"/>
          <w:szCs w:val="24"/>
        </w:rPr>
        <w:t>a</w:t>
      </w:r>
      <w:r w:rsidR="00DE558D" w:rsidRPr="00DE558D">
        <w:rPr>
          <w:rFonts w:ascii="Arial" w:hAnsi="Arial" w:cs="Arial"/>
          <w:sz w:val="24"/>
          <w:szCs w:val="24"/>
        </w:rPr>
        <w:t xml:space="preserve"> </w:t>
      </w:r>
      <w:r w:rsidR="00084CEC">
        <w:rPr>
          <w:rFonts w:ascii="Arial" w:hAnsi="Arial" w:cs="Arial"/>
          <w:sz w:val="24"/>
          <w:szCs w:val="24"/>
        </w:rPr>
        <w:t>Organización</w:t>
      </w:r>
      <w:r w:rsidR="00457009">
        <w:rPr>
          <w:rFonts w:ascii="Arial" w:hAnsi="Arial" w:cs="Arial"/>
          <w:sz w:val="24"/>
          <w:szCs w:val="24"/>
        </w:rPr>
        <w:t>, técnico y administrativo</w:t>
      </w:r>
      <w:r w:rsidR="00DE558D">
        <w:rPr>
          <w:rFonts w:ascii="Arial" w:hAnsi="Arial" w:cs="Arial"/>
          <w:sz w:val="24"/>
          <w:szCs w:val="24"/>
        </w:rPr>
        <w:t>.</w:t>
      </w:r>
    </w:p>
    <w:p w14:paraId="6CC337EC" w14:textId="77777777" w:rsidR="00DE558D" w:rsidRDefault="00DE558D" w:rsidP="00467E4E">
      <w:pPr>
        <w:jc w:val="both"/>
        <w:rPr>
          <w:rFonts w:ascii="Arial" w:hAnsi="Arial" w:cs="Arial"/>
          <w:b/>
          <w:sz w:val="28"/>
          <w:szCs w:val="24"/>
        </w:rPr>
      </w:pPr>
    </w:p>
    <w:p w14:paraId="18455604" w14:textId="77777777" w:rsidR="00084CEC" w:rsidRPr="00EC5630" w:rsidRDefault="00084CEC" w:rsidP="00084CEC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2. DEFINICIONES Y NOTACIONES.</w:t>
      </w:r>
    </w:p>
    <w:p w14:paraId="5BAFD78C" w14:textId="35E04136" w:rsidR="00656E60" w:rsidRPr="00EC5630" w:rsidRDefault="00084CEC" w:rsidP="00084CEC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2.1 Definiciones.</w:t>
      </w:r>
    </w:p>
    <w:p w14:paraId="0A334062" w14:textId="77777777" w:rsidR="00084CEC" w:rsidRPr="00AB1E47" w:rsidRDefault="00084CEC" w:rsidP="00084CEC">
      <w:pPr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Acción correctiva [2].</w:t>
      </w:r>
    </w:p>
    <w:p w14:paraId="6B39AB3E" w14:textId="77777777" w:rsidR="00084CEC" w:rsidRPr="00AB1E47" w:rsidRDefault="00084CEC" w:rsidP="00084CEC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Acción tomada para eliminar la causa de una no conformidad detectada u otra situación n</w:t>
      </w:r>
      <w:r>
        <w:rPr>
          <w:rFonts w:ascii="Arial" w:hAnsi="Arial" w:cs="Arial"/>
          <w:sz w:val="24"/>
          <w:szCs w:val="24"/>
        </w:rPr>
        <w:t xml:space="preserve">o </w:t>
      </w:r>
      <w:r w:rsidRPr="00AB1E47">
        <w:rPr>
          <w:rFonts w:ascii="Arial" w:hAnsi="Arial" w:cs="Arial"/>
          <w:sz w:val="24"/>
          <w:szCs w:val="24"/>
        </w:rPr>
        <w:t xml:space="preserve">deseable. </w:t>
      </w:r>
    </w:p>
    <w:p w14:paraId="1E6B59D8" w14:textId="77777777" w:rsidR="00084CEC" w:rsidRPr="00AB1E47" w:rsidRDefault="00084CEC" w:rsidP="00084CE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Acción preventiva [2].</w:t>
      </w:r>
    </w:p>
    <w:p w14:paraId="176271BD" w14:textId="77777777" w:rsidR="00084CEC" w:rsidRPr="00AB1E47" w:rsidRDefault="00084CEC" w:rsidP="00084CEC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Acción tomada para eliminar la causa de una no conformidad potencial u</w:t>
      </w:r>
      <w:r>
        <w:rPr>
          <w:rFonts w:ascii="Arial" w:hAnsi="Arial" w:cs="Arial"/>
          <w:sz w:val="24"/>
          <w:szCs w:val="24"/>
        </w:rPr>
        <w:t xml:space="preserve"> otra situación potencialmente </w:t>
      </w:r>
      <w:r w:rsidRPr="00AB1E47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o </w:t>
      </w:r>
      <w:r w:rsidRPr="00AB1E47">
        <w:rPr>
          <w:rFonts w:ascii="Arial" w:hAnsi="Arial" w:cs="Arial"/>
          <w:sz w:val="24"/>
          <w:szCs w:val="24"/>
        </w:rPr>
        <w:t xml:space="preserve">deseable. </w:t>
      </w:r>
    </w:p>
    <w:p w14:paraId="36B210F7" w14:textId="77777777" w:rsidR="00084CEC" w:rsidRPr="00AB1E47" w:rsidRDefault="00084CEC" w:rsidP="00084CE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Alta dirección [2].</w:t>
      </w:r>
    </w:p>
    <w:p w14:paraId="68419B23" w14:textId="77777777" w:rsidR="00084CEC" w:rsidRPr="00AB1E47" w:rsidRDefault="00084CEC" w:rsidP="00084CEC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Persona o grupo de personas que dirigen y controlan al más alto nivel una organización.</w:t>
      </w:r>
    </w:p>
    <w:p w14:paraId="37E96B87" w14:textId="77777777" w:rsidR="00084CEC" w:rsidRPr="00AB1E47" w:rsidRDefault="00084CEC" w:rsidP="00084CE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 xml:space="preserve">Auditoría [2]. </w:t>
      </w:r>
    </w:p>
    <w:p w14:paraId="10CEDD68" w14:textId="77777777" w:rsidR="00084CEC" w:rsidRPr="00AB1E47" w:rsidRDefault="00084CEC" w:rsidP="00084CEC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Proceso sistemático, independiente y documentado para obtener evidencias de la auditoría y evaluarlas de manera objetiva con el fin de determinar </w:t>
      </w:r>
      <w:r>
        <w:rPr>
          <w:rFonts w:ascii="Arial" w:hAnsi="Arial" w:cs="Arial"/>
          <w:sz w:val="24"/>
          <w:szCs w:val="24"/>
        </w:rPr>
        <w:t>el grado</w:t>
      </w:r>
      <w:r w:rsidRPr="00AB1E47">
        <w:rPr>
          <w:rFonts w:ascii="Arial" w:hAnsi="Arial" w:cs="Arial"/>
          <w:sz w:val="24"/>
          <w:szCs w:val="24"/>
        </w:rPr>
        <w:t xml:space="preserve"> en que se cumplen los criterios de auditoría. </w:t>
      </w:r>
    </w:p>
    <w:p w14:paraId="6B109D92" w14:textId="77777777" w:rsidR="00084CEC" w:rsidRPr="00AB1E47" w:rsidRDefault="00084CEC" w:rsidP="00084CE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Calibración [3].</w:t>
      </w:r>
    </w:p>
    <w:p w14:paraId="7779CC1E" w14:textId="77777777" w:rsidR="00084CEC" w:rsidRPr="00AB1E47" w:rsidRDefault="00084CEC" w:rsidP="00084CEC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Operación que, bajo condiciones especificadas, en un primer paso, establece una relación entre los valores de las magnitudes con su incertidumbre de medición provista por patrones de medición y las indicaciones correspondientes con incertidumbres de medición asociadas y, en segundo paso, usa esta información para establecer una relación para obtener un resultado de medición de una indicación.</w:t>
      </w:r>
    </w:p>
    <w:p w14:paraId="16989243" w14:textId="77777777" w:rsidR="00084CEC" w:rsidRPr="00AB1E47" w:rsidRDefault="00084CEC" w:rsidP="00084CE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</w:t>
      </w:r>
      <w:r>
        <w:rPr>
          <w:rFonts w:ascii="Arial" w:hAnsi="Arial" w:cs="Arial"/>
          <w:b/>
          <w:sz w:val="24"/>
          <w:szCs w:val="24"/>
        </w:rPr>
        <w:t>aracterística metrológica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762FD573" w14:textId="77777777" w:rsidR="00084CEC" w:rsidRPr="00F95A08" w:rsidRDefault="00084CEC" w:rsidP="00084CE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F95A08">
        <w:rPr>
          <w:rFonts w:ascii="Arial" w:hAnsi="Arial" w:cs="Arial"/>
          <w:sz w:val="24"/>
          <w:szCs w:val="24"/>
        </w:rPr>
        <w:t>aracterística identificable que puede influir en los resultados de la medición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241C9710" w14:textId="77777777" w:rsidR="00084CEC" w:rsidRPr="00AB1E47" w:rsidRDefault="00084CEC" w:rsidP="00084CE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Confirmación metrológica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77DC0512" w14:textId="77777777" w:rsidR="00084CEC" w:rsidRPr="00AB1E47" w:rsidRDefault="00084CEC" w:rsidP="00084CEC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Conjunto de operaciones necesarias para asegurar que el equipo de medición cumple con los requisitos para su uso previsto. </w:t>
      </w:r>
    </w:p>
    <w:p w14:paraId="4EBB6F96" w14:textId="77777777" w:rsidR="00084CEC" w:rsidRPr="00AB1E47" w:rsidRDefault="00084CEC" w:rsidP="00084CE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Conformidad [2].</w:t>
      </w:r>
    </w:p>
    <w:p w14:paraId="33B75792" w14:textId="77328EFA" w:rsidR="00656E60" w:rsidRPr="00AB1E47" w:rsidRDefault="00084CEC" w:rsidP="00084CEC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Cumplimiento de un requisito. </w:t>
      </w:r>
    </w:p>
    <w:p w14:paraId="381CBE35" w14:textId="77777777" w:rsidR="00084CEC" w:rsidRPr="00AB1E47" w:rsidRDefault="00084CEC" w:rsidP="00084CE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Corrección [2].</w:t>
      </w:r>
    </w:p>
    <w:p w14:paraId="41B9CB8C" w14:textId="77777777" w:rsidR="00084CEC" w:rsidRPr="00AB1E47" w:rsidRDefault="00084CEC" w:rsidP="00084CEC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Acción tomada para eliminar una no conformidad detectada. </w:t>
      </w:r>
    </w:p>
    <w:p w14:paraId="0FC2A0F7" w14:textId="77777777" w:rsidR="00084CEC" w:rsidRPr="00AB1E47" w:rsidRDefault="00084CEC" w:rsidP="00084CE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lastRenderedPageBreak/>
        <w:t>Criterios de la auditoría [2].</w:t>
      </w:r>
    </w:p>
    <w:p w14:paraId="38A5D4CF" w14:textId="77777777" w:rsidR="00084CEC" w:rsidRPr="00AB1E47" w:rsidRDefault="00084CEC" w:rsidP="00084CEC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Conjunto de políticas, procedimientos o requisitos. </w:t>
      </w:r>
    </w:p>
    <w:p w14:paraId="4CE1E210" w14:textId="77777777" w:rsidR="00084CEC" w:rsidRPr="00AB1E47" w:rsidRDefault="00084CEC" w:rsidP="00084CE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 xml:space="preserve">Documento [2]. </w:t>
      </w:r>
    </w:p>
    <w:p w14:paraId="10AA69FD" w14:textId="77777777" w:rsidR="00084CEC" w:rsidRPr="00AB1E47" w:rsidRDefault="00084CEC" w:rsidP="00084CEC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Información y su medio de soporte. </w:t>
      </w:r>
    </w:p>
    <w:p w14:paraId="74B0D125" w14:textId="77777777" w:rsidR="00084CEC" w:rsidRPr="00AB1E47" w:rsidRDefault="00084CEC" w:rsidP="00084CE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 xml:space="preserve">Ensayo/prueba [2]. </w:t>
      </w:r>
    </w:p>
    <w:p w14:paraId="3E546829" w14:textId="77777777" w:rsidR="00084CEC" w:rsidRPr="00AB1E47" w:rsidRDefault="00084CEC" w:rsidP="00084CEC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Determinación de una o más características de acuerdo con un procedimiento. </w:t>
      </w:r>
    </w:p>
    <w:p w14:paraId="472CC024" w14:textId="77777777" w:rsidR="00084CEC" w:rsidRPr="00AB1E47" w:rsidRDefault="00084CEC" w:rsidP="00084CE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E</w:t>
      </w:r>
      <w:r>
        <w:rPr>
          <w:rFonts w:ascii="Arial" w:hAnsi="Arial" w:cs="Arial"/>
          <w:b/>
          <w:sz w:val="24"/>
          <w:szCs w:val="24"/>
        </w:rPr>
        <w:t>quipo de medición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1AD3F75A" w14:textId="77777777" w:rsidR="00084CEC" w:rsidRPr="00AB1E47" w:rsidRDefault="00084CEC" w:rsidP="00084CE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Pr="00F95A08">
        <w:rPr>
          <w:rFonts w:ascii="Arial" w:hAnsi="Arial" w:cs="Arial"/>
          <w:sz w:val="24"/>
          <w:szCs w:val="24"/>
        </w:rPr>
        <w:t>nstrumento de medición, programa de cómputo, patrón de medición, material de referencia o aparato auxiliar o</w:t>
      </w:r>
      <w:r>
        <w:rPr>
          <w:rFonts w:ascii="Arial" w:hAnsi="Arial" w:cs="Arial"/>
          <w:sz w:val="24"/>
          <w:szCs w:val="24"/>
        </w:rPr>
        <w:t xml:space="preserve"> </w:t>
      </w:r>
      <w:r w:rsidRPr="00F95A08">
        <w:rPr>
          <w:rFonts w:ascii="Arial" w:hAnsi="Arial" w:cs="Arial"/>
          <w:sz w:val="24"/>
          <w:szCs w:val="24"/>
        </w:rPr>
        <w:t>combinación de estos, necesario para llevar a cabo el proceso de medición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50C4FC1B" w14:textId="77777777" w:rsidR="00084CEC" w:rsidRPr="00AB1E47" w:rsidRDefault="00084CEC" w:rsidP="00084CE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Hallazgos de la auditoría [2].</w:t>
      </w:r>
    </w:p>
    <w:p w14:paraId="30086B6E" w14:textId="77777777" w:rsidR="00084CEC" w:rsidRPr="00AB1E47" w:rsidRDefault="00084CEC" w:rsidP="00084CEC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Resultados de la evaluación de la evidencia de la auditoría recopilada frente a los criterios de auditoría. </w:t>
      </w:r>
    </w:p>
    <w:p w14:paraId="4E0E29B6" w14:textId="77777777" w:rsidR="00084CEC" w:rsidRPr="00AB1E47" w:rsidRDefault="00084CEC" w:rsidP="00084CE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Función metrológica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1063014A" w14:textId="77777777" w:rsidR="00084CEC" w:rsidRPr="00AB1E47" w:rsidRDefault="00084CEC" w:rsidP="00084CE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</w:t>
      </w:r>
      <w:r w:rsidRPr="00F95A08">
        <w:rPr>
          <w:rFonts w:ascii="Arial" w:hAnsi="Arial" w:cs="Arial"/>
          <w:sz w:val="24"/>
          <w:szCs w:val="24"/>
        </w:rPr>
        <w:t>unción con responsabilidades</w:t>
      </w:r>
      <w:r>
        <w:rPr>
          <w:rFonts w:ascii="Arial" w:hAnsi="Arial" w:cs="Arial"/>
          <w:sz w:val="24"/>
          <w:szCs w:val="24"/>
        </w:rPr>
        <w:t>,</w:t>
      </w:r>
      <w:r w:rsidRPr="00F95A08">
        <w:rPr>
          <w:rFonts w:ascii="Arial" w:hAnsi="Arial" w:cs="Arial"/>
          <w:sz w:val="24"/>
          <w:szCs w:val="24"/>
        </w:rPr>
        <w:t xml:space="preserve"> administrativa y técnica</w:t>
      </w:r>
      <w:r>
        <w:rPr>
          <w:rFonts w:ascii="Arial" w:hAnsi="Arial" w:cs="Arial"/>
          <w:sz w:val="24"/>
          <w:szCs w:val="24"/>
        </w:rPr>
        <w:t>,</w:t>
      </w:r>
      <w:r w:rsidRPr="00F95A08">
        <w:rPr>
          <w:rFonts w:ascii="Arial" w:hAnsi="Arial" w:cs="Arial"/>
          <w:sz w:val="24"/>
          <w:szCs w:val="24"/>
        </w:rPr>
        <w:t xml:space="preserve"> para definir e implantar el sistema de gestión de</w:t>
      </w:r>
      <w:r>
        <w:rPr>
          <w:rFonts w:ascii="Arial" w:hAnsi="Arial" w:cs="Arial"/>
          <w:sz w:val="24"/>
          <w:szCs w:val="24"/>
        </w:rPr>
        <w:t xml:space="preserve"> </w:t>
      </w:r>
      <w:r w:rsidRPr="00F95A08">
        <w:rPr>
          <w:rFonts w:ascii="Arial" w:hAnsi="Arial" w:cs="Arial"/>
          <w:sz w:val="24"/>
          <w:szCs w:val="24"/>
        </w:rPr>
        <w:t>mediciones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41352303" w14:textId="77777777" w:rsidR="00084CEC" w:rsidRPr="00AB1E47" w:rsidRDefault="00084CEC" w:rsidP="00084CE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Manual de la calidad [2].</w:t>
      </w:r>
    </w:p>
    <w:p w14:paraId="2E8D0D99" w14:textId="77777777" w:rsidR="00084CEC" w:rsidRPr="00AB1E47" w:rsidRDefault="00084CEC" w:rsidP="00084CEC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Documento que especifica el sistema de gestión de la calidad de una organización.</w:t>
      </w:r>
    </w:p>
    <w:p w14:paraId="744F6272" w14:textId="77777777" w:rsidR="00084CEC" w:rsidRPr="00AB1E47" w:rsidRDefault="00084CEC" w:rsidP="00084CE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Mejora continua [2].</w:t>
      </w:r>
    </w:p>
    <w:p w14:paraId="2480B4A3" w14:textId="77777777" w:rsidR="00084CEC" w:rsidRPr="00AB1E47" w:rsidRDefault="00084CEC" w:rsidP="00084CEC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Actividad recurrente para aumentar la capacidad para cumplir los requisitos. </w:t>
      </w:r>
    </w:p>
    <w:p w14:paraId="789EA98D" w14:textId="77777777" w:rsidR="00084CEC" w:rsidRPr="00AB1E47" w:rsidRDefault="00084CEC" w:rsidP="00084CE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No conformidad [2].</w:t>
      </w:r>
    </w:p>
    <w:p w14:paraId="79DB8C57" w14:textId="77777777" w:rsidR="00084CEC" w:rsidRPr="00AB1E47" w:rsidRDefault="00084CEC" w:rsidP="00084CEC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Incumplimiento de un requisito. </w:t>
      </w:r>
    </w:p>
    <w:p w14:paraId="76A3EB33" w14:textId="77777777" w:rsidR="00084CEC" w:rsidRPr="00AB1E47" w:rsidRDefault="00084CEC" w:rsidP="00084CE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Política de la calidad [2].</w:t>
      </w:r>
    </w:p>
    <w:p w14:paraId="0982FEA3" w14:textId="77777777" w:rsidR="00084CEC" w:rsidRPr="00AB1E47" w:rsidRDefault="00084CEC" w:rsidP="00084CEC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Intenciones globales y orientación de una organización relativas a la calidad tal como se expresan formalmente por la alta dirección. </w:t>
      </w:r>
    </w:p>
    <w:p w14:paraId="016F777B" w14:textId="77777777" w:rsidR="00084CEC" w:rsidRPr="00AB1E47" w:rsidRDefault="00084CEC" w:rsidP="00084CE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Procedimiento [2].</w:t>
      </w:r>
    </w:p>
    <w:p w14:paraId="2C474901" w14:textId="77777777" w:rsidR="00084CEC" w:rsidRPr="00AB1E47" w:rsidRDefault="00084CEC" w:rsidP="00084CEC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Forma especificada para llevar a cabo una actividad o un proceso. </w:t>
      </w:r>
    </w:p>
    <w:p w14:paraId="45C8825B" w14:textId="77777777" w:rsidR="00084CEC" w:rsidRPr="00AB1E47" w:rsidRDefault="00084CEC" w:rsidP="00084CE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Programa de la auditoría [2].</w:t>
      </w:r>
    </w:p>
    <w:p w14:paraId="383DBDFB" w14:textId="77777777" w:rsidR="00084CEC" w:rsidRPr="00AB1E47" w:rsidRDefault="00084CEC" w:rsidP="00084CEC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Conjunto de una o más auditorías planificadas para un periodo de tiempo determinado y dirigidas hacia un propósito específico. </w:t>
      </w:r>
    </w:p>
    <w:p w14:paraId="33AE0AF8" w14:textId="77777777" w:rsidR="00084CEC" w:rsidRPr="00AB1E47" w:rsidRDefault="00084CEC" w:rsidP="00084CE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Pro</w:t>
      </w:r>
      <w:r>
        <w:rPr>
          <w:rFonts w:ascii="Arial" w:hAnsi="Arial" w:cs="Arial"/>
          <w:b/>
          <w:sz w:val="24"/>
          <w:szCs w:val="24"/>
        </w:rPr>
        <w:t>ceso de medición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>].</w:t>
      </w:r>
    </w:p>
    <w:p w14:paraId="26CD94A1" w14:textId="5E65E7DE" w:rsidR="00656E60" w:rsidRDefault="00084CEC" w:rsidP="00084CE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F95A08">
        <w:rPr>
          <w:rFonts w:ascii="Arial" w:hAnsi="Arial" w:cs="Arial"/>
          <w:sz w:val="24"/>
          <w:szCs w:val="24"/>
        </w:rPr>
        <w:t>onjunto de operaciones para determinar el valor de una cantidad</w:t>
      </w:r>
      <w:r>
        <w:rPr>
          <w:rFonts w:ascii="Arial" w:hAnsi="Arial" w:cs="Arial"/>
          <w:sz w:val="24"/>
          <w:szCs w:val="24"/>
        </w:rPr>
        <w:t>.</w:t>
      </w:r>
    </w:p>
    <w:p w14:paraId="6E5FE44E" w14:textId="77777777" w:rsidR="00084CEC" w:rsidRPr="00AB1E47" w:rsidRDefault="00084CEC" w:rsidP="00084CE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 xml:space="preserve">Sistema de gestión de </w:t>
      </w:r>
      <w:r>
        <w:rPr>
          <w:rFonts w:ascii="Arial" w:hAnsi="Arial" w:cs="Arial"/>
          <w:b/>
          <w:sz w:val="24"/>
          <w:szCs w:val="24"/>
        </w:rPr>
        <w:t>mediciones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>].</w:t>
      </w:r>
    </w:p>
    <w:p w14:paraId="6FC682BD" w14:textId="77777777" w:rsidR="00084CEC" w:rsidRPr="00AB1E47" w:rsidRDefault="00084CEC" w:rsidP="00084CE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F95A08">
        <w:rPr>
          <w:rFonts w:ascii="Arial" w:hAnsi="Arial" w:cs="Arial"/>
          <w:sz w:val="24"/>
          <w:szCs w:val="24"/>
        </w:rPr>
        <w:t>onjunto de elementos interrelacionados, o que interactúan, necesarios para lograr la confirmación metrológica y el</w:t>
      </w:r>
      <w:r>
        <w:rPr>
          <w:rFonts w:ascii="Arial" w:hAnsi="Arial" w:cs="Arial"/>
          <w:sz w:val="24"/>
          <w:szCs w:val="24"/>
        </w:rPr>
        <w:t xml:space="preserve"> </w:t>
      </w:r>
      <w:r w:rsidRPr="00F95A08">
        <w:rPr>
          <w:rFonts w:ascii="Arial" w:hAnsi="Arial" w:cs="Arial"/>
          <w:sz w:val="24"/>
          <w:szCs w:val="24"/>
        </w:rPr>
        <w:t>control continuo de los procesos de medición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2D9276FC" w14:textId="77777777" w:rsidR="00084CEC" w:rsidRPr="00AB1E47" w:rsidRDefault="00084CEC" w:rsidP="00084CEC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lastRenderedPageBreak/>
        <w:t>Validación [2].</w:t>
      </w:r>
    </w:p>
    <w:p w14:paraId="66EB71CB" w14:textId="77777777" w:rsidR="00084CEC" w:rsidRDefault="00084CEC" w:rsidP="00084CEC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Confirmación mediante </w:t>
      </w:r>
      <w:r>
        <w:rPr>
          <w:rFonts w:ascii="Arial" w:hAnsi="Arial" w:cs="Arial"/>
          <w:sz w:val="24"/>
          <w:szCs w:val="24"/>
        </w:rPr>
        <w:t>la aportación</w:t>
      </w:r>
      <w:r w:rsidRPr="00AB1E47">
        <w:rPr>
          <w:rFonts w:ascii="Arial" w:hAnsi="Arial" w:cs="Arial"/>
          <w:sz w:val="24"/>
          <w:szCs w:val="24"/>
        </w:rPr>
        <w:t xml:space="preserve"> de evidencia objetiva de que se han cumplido los requisitos para una utilización o aplicación específica prevista.</w:t>
      </w:r>
    </w:p>
    <w:p w14:paraId="59789299" w14:textId="0246730C" w:rsidR="00084CEC" w:rsidRPr="00F5149E" w:rsidRDefault="00084CEC" w:rsidP="00656E60">
      <w:pPr>
        <w:spacing w:before="120"/>
        <w:jc w:val="both"/>
        <w:rPr>
          <w:rFonts w:ascii="Arial" w:hAnsi="Arial" w:cs="Arial"/>
          <w:sz w:val="24"/>
          <w:szCs w:val="24"/>
        </w:rPr>
      </w:pPr>
    </w:p>
    <w:p w14:paraId="019CE2A9" w14:textId="77777777" w:rsidR="00084CEC" w:rsidRPr="00EC5630" w:rsidRDefault="00084CEC" w:rsidP="00084CEC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2.2 Notaciones.</w:t>
      </w:r>
    </w:p>
    <w:p w14:paraId="7AB01028" w14:textId="77777777" w:rsidR="00084CEC" w:rsidRPr="005429D3" w:rsidRDefault="00084CEC" w:rsidP="00084CE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propósitos de este documento, se hacen las siguientes consideraciones:</w:t>
      </w:r>
    </w:p>
    <w:p w14:paraId="4679B8AD" w14:textId="77777777" w:rsidR="00656E60" w:rsidRDefault="00084CEC" w:rsidP="00656E60">
      <w:pPr>
        <w:spacing w:after="120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“Organización”: </w:t>
      </w:r>
      <w:r>
        <w:rPr>
          <w:rFonts w:ascii="Arial" w:hAnsi="Arial" w:cs="Arial"/>
          <w:sz w:val="24"/>
          <w:szCs w:val="24"/>
        </w:rPr>
        <w:t xml:space="preserve">se refiere a la organización </w:t>
      </w:r>
      <w:r w:rsidR="00656E60" w:rsidRPr="00810513">
        <w:rPr>
          <w:rFonts w:ascii="Arial" w:eastAsia="Arial" w:hAnsi="Arial" w:cs="Arial"/>
          <w:b/>
          <w:color w:val="000000" w:themeColor="text1"/>
          <w:sz w:val="24"/>
          <w:szCs w:val="24"/>
          <w:highlight w:val="yellow"/>
        </w:rPr>
        <w:t>FELIX RUIZ GONZALEZ</w:t>
      </w:r>
      <w:r w:rsidR="00656E60" w:rsidRPr="00656E60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</w:p>
    <w:p w14:paraId="035CC6B2" w14:textId="78BB5A07" w:rsidR="00084CEC" w:rsidRDefault="00084CEC" w:rsidP="00656E60">
      <w:pPr>
        <w:spacing w:after="1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“SGM”: </w:t>
      </w:r>
      <w:r>
        <w:rPr>
          <w:rFonts w:ascii="Arial" w:hAnsi="Arial" w:cs="Arial"/>
          <w:sz w:val="24"/>
          <w:szCs w:val="24"/>
        </w:rPr>
        <w:t>se refiere al Sistema de Gestión de Mediciones.</w:t>
      </w:r>
    </w:p>
    <w:p w14:paraId="347D9270" w14:textId="30514CBD" w:rsidR="00656E60" w:rsidRPr="00656E60" w:rsidRDefault="00656E60" w:rsidP="00656E60">
      <w:pPr>
        <w:spacing w:before="120"/>
        <w:jc w:val="both"/>
        <w:rPr>
          <w:rFonts w:ascii="Arial" w:eastAsia="Arial" w:hAnsi="Arial" w:cs="Arial"/>
          <w:color w:val="FF0000"/>
          <w:sz w:val="24"/>
          <w:szCs w:val="24"/>
        </w:rPr>
      </w:pPr>
      <w:bookmarkStart w:id="2" w:name="_Hlk185601763"/>
      <w:r w:rsidRPr="00CA14C9">
        <w:rPr>
          <w:rFonts w:ascii="Arial" w:eastAsia="Arial" w:hAnsi="Arial" w:cs="Arial"/>
          <w:b/>
          <w:sz w:val="24"/>
          <w:szCs w:val="24"/>
        </w:rPr>
        <w:t>“CRE”: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 w:rsidRPr="00CA14C9">
        <w:rPr>
          <w:rFonts w:ascii="Arial" w:eastAsia="Arial" w:hAnsi="Arial" w:cs="Arial"/>
          <w:sz w:val="24"/>
          <w:szCs w:val="24"/>
        </w:rPr>
        <w:t>Se refiere a la Comisión Reguladora de Energía.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bookmarkEnd w:id="2"/>
    </w:p>
    <w:p w14:paraId="2F406EBF" w14:textId="77777777" w:rsidR="00084CEC" w:rsidRPr="00BE64DC" w:rsidRDefault="00084CEC" w:rsidP="00084CEC">
      <w:pPr>
        <w:jc w:val="both"/>
        <w:rPr>
          <w:rFonts w:ascii="Arial" w:hAnsi="Arial" w:cs="Arial"/>
          <w:sz w:val="24"/>
          <w:szCs w:val="24"/>
        </w:rPr>
      </w:pPr>
    </w:p>
    <w:p w14:paraId="55E571C6" w14:textId="77777777" w:rsidR="00084CEC" w:rsidRDefault="00084CEC" w:rsidP="00084CEC">
      <w:pPr>
        <w:jc w:val="both"/>
        <w:rPr>
          <w:rFonts w:ascii="Arial" w:hAnsi="Arial" w:cs="Arial"/>
          <w:b/>
          <w:sz w:val="24"/>
          <w:szCs w:val="24"/>
          <w:lang w:val="es-ES"/>
        </w:rPr>
      </w:pPr>
      <w:r w:rsidRPr="00AC0086">
        <w:rPr>
          <w:rFonts w:ascii="Arial" w:hAnsi="Arial" w:cs="Arial"/>
          <w:b/>
          <w:sz w:val="24"/>
          <w:szCs w:val="24"/>
          <w:lang w:val="es-ES"/>
        </w:rPr>
        <w:t>3. REFERENCIAS.</w:t>
      </w:r>
    </w:p>
    <w:p w14:paraId="4EC6A703" w14:textId="77777777" w:rsidR="00656E60" w:rsidRPr="00AC0086" w:rsidRDefault="00656E60" w:rsidP="00084CEC">
      <w:pPr>
        <w:jc w:val="both"/>
        <w:rPr>
          <w:rFonts w:ascii="Arial" w:hAnsi="Arial" w:cs="Arial"/>
          <w:b/>
          <w:sz w:val="24"/>
          <w:szCs w:val="24"/>
          <w:lang w:val="es-ES"/>
        </w:rPr>
      </w:pPr>
    </w:p>
    <w:p w14:paraId="6DB6C3B1" w14:textId="77777777" w:rsidR="00084CEC" w:rsidRPr="003D235C" w:rsidRDefault="00084CEC" w:rsidP="00084CEC">
      <w:pPr>
        <w:spacing w:after="120" w:line="230" w:lineRule="exact"/>
        <w:ind w:left="426" w:hanging="426"/>
        <w:jc w:val="both"/>
        <w:rPr>
          <w:rFonts w:ascii="Arial" w:hAnsi="Arial" w:cs="Arial"/>
          <w:bCs/>
          <w:sz w:val="24"/>
          <w:szCs w:val="24"/>
          <w:lang w:val="es-MX"/>
        </w:rPr>
      </w:pPr>
      <w:r w:rsidRPr="004F4DE6">
        <w:rPr>
          <w:rFonts w:ascii="Arial" w:hAnsi="Arial" w:cs="Arial"/>
          <w:sz w:val="24"/>
          <w:szCs w:val="24"/>
          <w:lang w:val="es-ES"/>
        </w:rPr>
        <w:t xml:space="preserve">[1] </w:t>
      </w:r>
      <w:r w:rsidRPr="00656E60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ISO 10012:2003 </w:t>
      </w:r>
      <w:r w:rsidRPr="00680E4C">
        <w:rPr>
          <w:rFonts w:ascii="Arial" w:hAnsi="Arial" w:cs="Arial"/>
          <w:sz w:val="24"/>
          <w:szCs w:val="24"/>
          <w:lang w:val="es-ES"/>
        </w:rPr>
        <w:t>Sistema de gestión de mediciones — Requisitos para procesos de</w:t>
      </w:r>
      <w:r>
        <w:rPr>
          <w:rFonts w:ascii="Arial" w:hAnsi="Arial" w:cs="Arial"/>
          <w:sz w:val="24"/>
          <w:szCs w:val="24"/>
          <w:lang w:val="es-ES"/>
        </w:rPr>
        <w:t xml:space="preserve"> </w:t>
      </w:r>
      <w:r w:rsidRPr="00680E4C">
        <w:rPr>
          <w:rFonts w:ascii="Arial" w:hAnsi="Arial" w:cs="Arial"/>
          <w:sz w:val="24"/>
          <w:szCs w:val="24"/>
          <w:lang w:val="es-ES"/>
        </w:rPr>
        <w:t>medición y equipos de medición</w:t>
      </w:r>
      <w:r w:rsidRPr="003D235C">
        <w:rPr>
          <w:rFonts w:ascii="Arial" w:hAnsi="Arial" w:cs="Arial"/>
          <w:bCs/>
          <w:sz w:val="24"/>
          <w:szCs w:val="24"/>
          <w:lang w:val="es-MX"/>
        </w:rPr>
        <w:t>.</w:t>
      </w:r>
    </w:p>
    <w:p w14:paraId="177E5EA1" w14:textId="77777777" w:rsidR="00084CEC" w:rsidRPr="00AA1CFC" w:rsidRDefault="00084CEC" w:rsidP="00084CEC">
      <w:pPr>
        <w:pStyle w:val="NormalWeb"/>
        <w:spacing w:before="0" w:beforeAutospacing="0" w:after="120" w:afterAutospacing="0"/>
        <w:ind w:left="426" w:hanging="426"/>
        <w:jc w:val="both"/>
        <w:rPr>
          <w:rFonts w:ascii="Arial" w:hAnsi="Arial" w:cs="Arial"/>
          <w:lang w:val="es-MX"/>
        </w:rPr>
      </w:pPr>
      <w:r w:rsidRPr="00AA1CFC">
        <w:rPr>
          <w:rFonts w:ascii="Arial" w:hAnsi="Arial" w:cs="Arial"/>
          <w:lang w:val="es-MX"/>
        </w:rPr>
        <w:t>[2] ISO 9000:20</w:t>
      </w:r>
      <w:r>
        <w:rPr>
          <w:rFonts w:ascii="Arial" w:hAnsi="Arial" w:cs="Arial"/>
          <w:lang w:val="es-MX"/>
        </w:rPr>
        <w:t>1</w:t>
      </w:r>
      <w:r w:rsidRPr="00AA1CFC">
        <w:rPr>
          <w:rFonts w:ascii="Arial" w:hAnsi="Arial" w:cs="Arial"/>
          <w:lang w:val="es-MX"/>
        </w:rPr>
        <w:t>5</w:t>
      </w:r>
      <w:r w:rsidRPr="00AA1CFC">
        <w:rPr>
          <w:rFonts w:ascii="Arial" w:hAnsi="Arial" w:cs="Arial"/>
          <w:b/>
          <w:lang w:val="es-MX"/>
        </w:rPr>
        <w:t xml:space="preserve"> </w:t>
      </w:r>
      <w:proofErr w:type="spellStart"/>
      <w:r w:rsidRPr="00AA1CFC">
        <w:rPr>
          <w:rFonts w:ascii="Arial" w:hAnsi="Arial" w:cs="Arial"/>
          <w:lang w:val="es-MX"/>
        </w:rPr>
        <w:t>Quality</w:t>
      </w:r>
      <w:proofErr w:type="spellEnd"/>
      <w:r w:rsidRPr="00AA1CFC">
        <w:rPr>
          <w:rFonts w:ascii="Arial" w:hAnsi="Arial" w:cs="Arial"/>
          <w:lang w:val="es-MX"/>
        </w:rPr>
        <w:t xml:space="preserve"> </w:t>
      </w:r>
      <w:proofErr w:type="spellStart"/>
      <w:r w:rsidRPr="00AA1CFC">
        <w:rPr>
          <w:rFonts w:ascii="Arial" w:hAnsi="Arial" w:cs="Arial"/>
          <w:lang w:val="es-MX"/>
        </w:rPr>
        <w:t>management</w:t>
      </w:r>
      <w:proofErr w:type="spellEnd"/>
      <w:r w:rsidRPr="00AA1CFC">
        <w:rPr>
          <w:rFonts w:ascii="Arial" w:hAnsi="Arial" w:cs="Arial"/>
          <w:lang w:val="es-MX"/>
        </w:rPr>
        <w:t xml:space="preserve"> </w:t>
      </w:r>
      <w:proofErr w:type="spellStart"/>
      <w:r w:rsidRPr="00AA1CFC">
        <w:rPr>
          <w:rFonts w:ascii="Arial" w:hAnsi="Arial" w:cs="Arial"/>
          <w:lang w:val="es-MX"/>
        </w:rPr>
        <w:t>systems</w:t>
      </w:r>
      <w:proofErr w:type="spellEnd"/>
      <w:r w:rsidRPr="00AA1CFC">
        <w:rPr>
          <w:rFonts w:ascii="Arial" w:hAnsi="Arial" w:cs="Arial"/>
          <w:lang w:val="es-MX"/>
        </w:rPr>
        <w:t xml:space="preserve"> -- Fundamentals and </w:t>
      </w:r>
      <w:proofErr w:type="spellStart"/>
      <w:r w:rsidRPr="00AA1CFC">
        <w:rPr>
          <w:rFonts w:ascii="Arial" w:hAnsi="Arial" w:cs="Arial"/>
          <w:lang w:val="es-MX"/>
        </w:rPr>
        <w:t>vocabulary</w:t>
      </w:r>
      <w:proofErr w:type="spellEnd"/>
      <w:r w:rsidRPr="00AA1CFC">
        <w:rPr>
          <w:rFonts w:ascii="Arial" w:hAnsi="Arial" w:cs="Arial"/>
          <w:lang w:val="es-MX"/>
        </w:rPr>
        <w:t>/ Sistemas de gestión de la calidad-- Fundamentos y vo</w:t>
      </w:r>
      <w:r>
        <w:rPr>
          <w:rFonts w:ascii="Arial" w:hAnsi="Arial" w:cs="Arial"/>
          <w:lang w:val="es-MX"/>
        </w:rPr>
        <w:t>cabulario.</w:t>
      </w:r>
    </w:p>
    <w:p w14:paraId="66010DBE" w14:textId="77777777" w:rsidR="00084CEC" w:rsidRDefault="00084CEC" w:rsidP="00084CEC">
      <w:pPr>
        <w:spacing w:after="120"/>
        <w:ind w:left="426" w:hanging="426"/>
        <w:jc w:val="both"/>
        <w:rPr>
          <w:rFonts w:ascii="Arial" w:hAnsi="Arial" w:cs="Arial"/>
          <w:sz w:val="24"/>
          <w:szCs w:val="24"/>
          <w:lang w:val="en-US"/>
        </w:rPr>
      </w:pPr>
      <w:r w:rsidRPr="00227FDE">
        <w:rPr>
          <w:rFonts w:ascii="Arial" w:hAnsi="Arial" w:cs="Arial"/>
          <w:sz w:val="24"/>
          <w:szCs w:val="24"/>
          <w:lang w:val="en-US"/>
        </w:rPr>
        <w:t xml:space="preserve">[3] VIM: 2008, </w:t>
      </w:r>
      <w:r w:rsidRPr="00314D55">
        <w:rPr>
          <w:rFonts w:ascii="Arial" w:hAnsi="Arial" w:cs="Arial"/>
          <w:sz w:val="24"/>
          <w:szCs w:val="24"/>
          <w:lang w:val="en-US"/>
        </w:rPr>
        <w:t>International vocabulary of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314D55">
        <w:rPr>
          <w:rFonts w:ascii="Arial" w:hAnsi="Arial" w:cs="Arial"/>
          <w:sz w:val="24"/>
          <w:szCs w:val="24"/>
          <w:lang w:val="en-US"/>
        </w:rPr>
        <w:t xml:space="preserve">metrology </w:t>
      </w:r>
      <w:r>
        <w:rPr>
          <w:rFonts w:ascii="Arial" w:hAnsi="Arial" w:cs="Arial"/>
          <w:sz w:val="24"/>
          <w:szCs w:val="24"/>
          <w:lang w:val="en-US"/>
        </w:rPr>
        <w:t xml:space="preserve">-- </w:t>
      </w:r>
      <w:r w:rsidRPr="00314D55">
        <w:rPr>
          <w:rFonts w:ascii="Arial" w:hAnsi="Arial" w:cs="Arial"/>
          <w:sz w:val="24"/>
          <w:szCs w:val="24"/>
          <w:lang w:val="en-US"/>
        </w:rPr>
        <w:t>Basic and general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314D55">
        <w:rPr>
          <w:rFonts w:ascii="Arial" w:hAnsi="Arial" w:cs="Arial"/>
          <w:sz w:val="24"/>
          <w:szCs w:val="24"/>
          <w:lang w:val="en-US"/>
        </w:rPr>
        <w:t>concepts and associated terms.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51792842" w14:textId="77777777" w:rsidR="00084CEC" w:rsidRPr="003D235C" w:rsidRDefault="00084CEC" w:rsidP="00084CEC">
      <w:pPr>
        <w:spacing w:after="120"/>
        <w:ind w:left="426" w:hanging="426"/>
        <w:jc w:val="both"/>
        <w:rPr>
          <w:rFonts w:ascii="Arial" w:hAnsi="Arial" w:cs="Arial"/>
          <w:bCs/>
          <w:sz w:val="24"/>
          <w:szCs w:val="24"/>
          <w:lang w:val="en-US" w:eastAsia="es-MX"/>
        </w:rPr>
      </w:pPr>
      <w:r w:rsidRPr="003D235C">
        <w:rPr>
          <w:rFonts w:ascii="Arial" w:hAnsi="Arial" w:cs="Arial"/>
          <w:sz w:val="24"/>
          <w:szCs w:val="24"/>
          <w:lang w:val="en-US"/>
        </w:rPr>
        <w:t>[</w:t>
      </w:r>
      <w:r>
        <w:rPr>
          <w:rFonts w:ascii="Arial" w:hAnsi="Arial" w:cs="Arial"/>
          <w:sz w:val="24"/>
          <w:szCs w:val="24"/>
          <w:lang w:val="en-US"/>
        </w:rPr>
        <w:t>4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 w:rsidRPr="003D235C">
        <w:rPr>
          <w:rFonts w:ascii="Arial" w:hAnsi="Arial" w:cs="Arial"/>
          <w:bCs/>
          <w:sz w:val="24"/>
          <w:szCs w:val="24"/>
          <w:lang w:val="en-US" w:eastAsia="es-MX"/>
        </w:rPr>
        <w:t>ISO/IEC 17000:2004 Conformity assessment -- Vocabulary and general principles</w:t>
      </w:r>
      <w:r>
        <w:rPr>
          <w:rFonts w:ascii="Arial" w:hAnsi="Arial" w:cs="Arial"/>
          <w:bCs/>
          <w:sz w:val="24"/>
          <w:szCs w:val="24"/>
          <w:lang w:val="en-US" w:eastAsia="es-MX"/>
        </w:rPr>
        <w:t>.</w:t>
      </w:r>
    </w:p>
    <w:p w14:paraId="300A5DF2" w14:textId="77777777" w:rsidR="00084CEC" w:rsidRPr="005E27EA" w:rsidRDefault="00084CEC" w:rsidP="00084CEC">
      <w:pPr>
        <w:spacing w:after="120"/>
        <w:ind w:left="357" w:hanging="357"/>
        <w:jc w:val="both"/>
        <w:rPr>
          <w:rFonts w:ascii="Arial" w:hAnsi="Arial" w:cs="Arial"/>
          <w:sz w:val="24"/>
          <w:szCs w:val="24"/>
          <w:lang w:val="en-US"/>
        </w:rPr>
      </w:pPr>
      <w:r w:rsidRPr="005A26D3">
        <w:rPr>
          <w:rFonts w:ascii="Arial" w:hAnsi="Arial" w:cs="Arial"/>
          <w:sz w:val="24"/>
          <w:szCs w:val="24"/>
          <w:lang w:val="en-US"/>
        </w:rPr>
        <w:t>[5]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5A26D3">
        <w:rPr>
          <w:rFonts w:ascii="Arial" w:hAnsi="Arial" w:cs="Arial"/>
          <w:sz w:val="24"/>
          <w:szCs w:val="24"/>
          <w:lang w:val="en-US"/>
        </w:rPr>
        <w:t>ISO/TR 10013:2001 Guidelines for quality management system documentation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14:paraId="18C2CAF5" w14:textId="77777777" w:rsidR="00084CEC" w:rsidRPr="003D235C" w:rsidRDefault="00084CEC" w:rsidP="00084CEC">
      <w:pPr>
        <w:spacing w:after="120"/>
        <w:ind w:left="357" w:hanging="357"/>
        <w:jc w:val="both"/>
        <w:rPr>
          <w:rFonts w:ascii="Arial" w:hAnsi="Arial" w:cs="Arial"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[6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 w:rsidRPr="003D235C">
        <w:rPr>
          <w:rFonts w:ascii="Arial" w:hAnsi="Arial" w:cs="Arial"/>
          <w:bCs/>
          <w:sz w:val="24"/>
          <w:szCs w:val="24"/>
          <w:lang w:val="en-US"/>
        </w:rPr>
        <w:t>ISO 19011:20</w:t>
      </w:r>
      <w:r>
        <w:rPr>
          <w:rFonts w:ascii="Arial" w:hAnsi="Arial" w:cs="Arial"/>
          <w:bCs/>
          <w:sz w:val="24"/>
          <w:szCs w:val="24"/>
          <w:lang w:val="en-US"/>
        </w:rPr>
        <w:t>11</w:t>
      </w:r>
      <w:r w:rsidRPr="003D235C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A15F20">
        <w:rPr>
          <w:rFonts w:ascii="Arial" w:hAnsi="Arial" w:cs="Arial"/>
          <w:bCs/>
          <w:sz w:val="24"/>
          <w:szCs w:val="24"/>
          <w:lang w:val="en-US"/>
        </w:rPr>
        <w:t>Guidelines for auditing management systems</w:t>
      </w:r>
      <w:r>
        <w:rPr>
          <w:rFonts w:ascii="Arial" w:hAnsi="Arial" w:cs="Arial"/>
          <w:bCs/>
          <w:sz w:val="24"/>
          <w:szCs w:val="24"/>
          <w:lang w:val="en-US"/>
        </w:rPr>
        <w:t>.</w:t>
      </w:r>
    </w:p>
    <w:p w14:paraId="03F0DBC5" w14:textId="77777777" w:rsidR="00084CEC" w:rsidRDefault="00084CEC" w:rsidP="00084CEC">
      <w:pPr>
        <w:spacing w:after="120"/>
        <w:ind w:left="357" w:hanging="357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3D235C">
        <w:rPr>
          <w:rFonts w:ascii="Arial" w:hAnsi="Arial" w:cs="Arial"/>
          <w:sz w:val="24"/>
          <w:szCs w:val="24"/>
          <w:lang w:val="en-US"/>
        </w:rPr>
        <w:t>[</w:t>
      </w:r>
      <w:r>
        <w:rPr>
          <w:rFonts w:ascii="Arial" w:hAnsi="Arial" w:cs="Arial"/>
          <w:sz w:val="24"/>
          <w:szCs w:val="24"/>
          <w:lang w:val="en-US"/>
        </w:rPr>
        <w:t>7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 w:rsidRPr="003D235C">
        <w:rPr>
          <w:rFonts w:ascii="Arial" w:hAnsi="Arial" w:cs="Arial"/>
          <w:bCs/>
          <w:sz w:val="24"/>
          <w:szCs w:val="24"/>
          <w:lang w:val="en-US"/>
        </w:rPr>
        <w:t>ISO 10015:1999 Quality management -- Guidelines for training</w:t>
      </w:r>
      <w:r>
        <w:rPr>
          <w:rFonts w:ascii="Arial" w:hAnsi="Arial" w:cs="Arial"/>
          <w:bCs/>
          <w:sz w:val="24"/>
          <w:szCs w:val="24"/>
          <w:lang w:val="en-US"/>
        </w:rPr>
        <w:t>.</w:t>
      </w:r>
    </w:p>
    <w:p w14:paraId="4A2BC1F9" w14:textId="77777777" w:rsidR="00084CEC" w:rsidRDefault="00084CEC" w:rsidP="00084CEC">
      <w:pPr>
        <w:spacing w:after="120"/>
        <w:ind w:left="357" w:hanging="357"/>
        <w:jc w:val="both"/>
        <w:rPr>
          <w:rFonts w:ascii="Arial" w:hAnsi="Arial"/>
          <w:sz w:val="24"/>
          <w:lang w:val="en-US"/>
        </w:rPr>
      </w:pPr>
      <w:r w:rsidRPr="003D235C">
        <w:rPr>
          <w:rFonts w:ascii="Arial" w:hAnsi="Arial" w:cs="Arial"/>
          <w:sz w:val="24"/>
          <w:szCs w:val="24"/>
          <w:lang w:val="en-US"/>
        </w:rPr>
        <w:t>[</w:t>
      </w:r>
      <w:r>
        <w:rPr>
          <w:rFonts w:ascii="Arial" w:hAnsi="Arial" w:cs="Arial"/>
          <w:sz w:val="24"/>
          <w:szCs w:val="24"/>
          <w:lang w:val="en-US"/>
        </w:rPr>
        <w:t>8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>
        <w:rPr>
          <w:rFonts w:ascii="Arial" w:hAnsi="Arial" w:cs="Arial"/>
          <w:bCs/>
          <w:sz w:val="24"/>
          <w:szCs w:val="24"/>
          <w:lang w:val="en-US"/>
        </w:rPr>
        <w:t xml:space="preserve">GUM: 1995 -- </w:t>
      </w:r>
      <w:r w:rsidRPr="00A51486">
        <w:rPr>
          <w:rFonts w:ascii="Arial" w:hAnsi="Arial"/>
          <w:sz w:val="24"/>
          <w:lang w:val="en-US"/>
        </w:rPr>
        <w:t>Guide to the Expression of Uncertainties in Measurement</w:t>
      </w:r>
      <w:r>
        <w:rPr>
          <w:rFonts w:ascii="Arial" w:hAnsi="Arial"/>
          <w:sz w:val="24"/>
          <w:lang w:val="en-US"/>
        </w:rPr>
        <w:t>.</w:t>
      </w:r>
    </w:p>
    <w:p w14:paraId="0BBD4A26" w14:textId="77777777" w:rsidR="00084CEC" w:rsidRPr="00707B91" w:rsidRDefault="00084CEC" w:rsidP="00084CEC">
      <w:pPr>
        <w:spacing w:after="120"/>
        <w:ind w:left="357" w:hanging="357"/>
        <w:jc w:val="both"/>
        <w:rPr>
          <w:rFonts w:ascii="Arial" w:hAnsi="Arial" w:cs="Arial"/>
          <w:sz w:val="24"/>
          <w:szCs w:val="24"/>
          <w:lang w:val="en-US"/>
        </w:rPr>
      </w:pPr>
      <w:r w:rsidRPr="00707B91">
        <w:rPr>
          <w:rFonts w:ascii="Arial" w:hAnsi="Arial" w:cs="Arial"/>
          <w:sz w:val="24"/>
          <w:szCs w:val="24"/>
          <w:lang w:val="en-US"/>
        </w:rPr>
        <w:t>[9] ISO/IEC 17043:2010 Conformity assessment -- General requirements for proficiency testing.</w:t>
      </w:r>
    </w:p>
    <w:p w14:paraId="4BDB4064" w14:textId="77777777" w:rsidR="006E3D14" w:rsidRDefault="006E3D14" w:rsidP="006E3D14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3" w:name="_Hlk185601787"/>
      <w:r w:rsidRPr="004A5ABB">
        <w:rPr>
          <w:rFonts w:ascii="Arial" w:eastAsia="Arial" w:hAnsi="Arial" w:cs="Arial"/>
          <w:color w:val="000000"/>
          <w:sz w:val="24"/>
          <w:szCs w:val="24"/>
        </w:rPr>
        <w:t xml:space="preserve">[10] CRE-RES-811/2015 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 w:rsidRPr="004A5ABB">
        <w:rPr>
          <w:rFonts w:ascii="Arial" w:eastAsia="Arial" w:hAnsi="Arial" w:cs="Arial"/>
          <w:color w:val="000000"/>
          <w:sz w:val="24"/>
          <w:szCs w:val="24"/>
        </w:rPr>
        <w:t>esolución por la que la comisión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4A5ABB">
        <w:rPr>
          <w:rFonts w:ascii="Arial" w:eastAsia="Arial" w:hAnsi="Arial" w:cs="Arial"/>
          <w:color w:val="000000"/>
          <w:sz w:val="24"/>
          <w:szCs w:val="24"/>
        </w:rPr>
        <w:t>reguladora de energía expide las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4A5ABB">
        <w:rPr>
          <w:rFonts w:ascii="Arial" w:eastAsia="Arial" w:hAnsi="Arial" w:cs="Arial"/>
          <w:color w:val="000000"/>
          <w:sz w:val="24"/>
          <w:szCs w:val="24"/>
        </w:rPr>
        <w:t>disposiciones administrativas de carácter general en materia de medición aplicables a la actividad de almacenamiento de petróleo, petrolíferos y petroquímicos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bookmarkEnd w:id="3"/>
    <w:p w14:paraId="322875E2" w14:textId="77777777" w:rsidR="006E3D14" w:rsidRDefault="006E3D14" w:rsidP="00467E4E">
      <w:pPr>
        <w:jc w:val="both"/>
        <w:rPr>
          <w:rFonts w:ascii="Arial" w:hAnsi="Arial" w:cs="Arial"/>
          <w:b/>
          <w:sz w:val="24"/>
          <w:szCs w:val="32"/>
        </w:rPr>
      </w:pPr>
    </w:p>
    <w:p w14:paraId="418AE7DD" w14:textId="77777777" w:rsidR="001A4044" w:rsidRPr="00EC5630" w:rsidRDefault="001A4044" w:rsidP="00467E4E">
      <w:pPr>
        <w:jc w:val="both"/>
        <w:rPr>
          <w:rFonts w:ascii="Arial" w:hAnsi="Arial" w:cs="Arial"/>
          <w:b/>
          <w:sz w:val="24"/>
          <w:szCs w:val="32"/>
        </w:rPr>
      </w:pPr>
      <w:r w:rsidRPr="00EC5630">
        <w:rPr>
          <w:rFonts w:ascii="Arial" w:hAnsi="Arial" w:cs="Arial"/>
          <w:b/>
          <w:sz w:val="24"/>
          <w:szCs w:val="32"/>
        </w:rPr>
        <w:t>4.</w:t>
      </w:r>
      <w:r w:rsidR="009E70B9" w:rsidRPr="00EC5630">
        <w:rPr>
          <w:rFonts w:ascii="Arial" w:hAnsi="Arial" w:cs="Arial"/>
          <w:b/>
          <w:sz w:val="24"/>
          <w:szCs w:val="32"/>
        </w:rPr>
        <w:t xml:space="preserve"> </w:t>
      </w:r>
      <w:r w:rsidR="004A7AD0" w:rsidRPr="00EC5630">
        <w:rPr>
          <w:rFonts w:ascii="Arial" w:hAnsi="Arial" w:cs="Arial"/>
          <w:b/>
          <w:sz w:val="24"/>
          <w:szCs w:val="32"/>
        </w:rPr>
        <w:t>DESARROLLO</w:t>
      </w:r>
      <w:r w:rsidR="00F43CA2" w:rsidRPr="00EC5630">
        <w:rPr>
          <w:rFonts w:ascii="Arial" w:hAnsi="Arial" w:cs="Arial"/>
          <w:b/>
          <w:sz w:val="24"/>
          <w:szCs w:val="32"/>
        </w:rPr>
        <w:t>.</w:t>
      </w:r>
    </w:p>
    <w:p w14:paraId="08EDEFA4" w14:textId="77777777" w:rsidR="004E7464" w:rsidRPr="004E7464" w:rsidRDefault="004E7464" w:rsidP="001228CC">
      <w:pPr>
        <w:jc w:val="both"/>
        <w:rPr>
          <w:rFonts w:ascii="Arial" w:hAnsi="Arial" w:cs="Arial"/>
          <w:b/>
          <w:sz w:val="24"/>
          <w:szCs w:val="24"/>
        </w:rPr>
      </w:pPr>
      <w:r w:rsidRPr="004E7464">
        <w:rPr>
          <w:rFonts w:ascii="Arial" w:hAnsi="Arial" w:cs="Arial"/>
          <w:b/>
          <w:sz w:val="24"/>
          <w:szCs w:val="24"/>
        </w:rPr>
        <w:t>4.1 Re</w:t>
      </w:r>
      <w:r w:rsidR="00DE6037">
        <w:rPr>
          <w:rFonts w:ascii="Arial" w:hAnsi="Arial" w:cs="Arial"/>
          <w:b/>
          <w:sz w:val="24"/>
          <w:szCs w:val="24"/>
        </w:rPr>
        <w:t xml:space="preserve">gistro de </w:t>
      </w:r>
      <w:r w:rsidR="000C069E">
        <w:rPr>
          <w:rFonts w:ascii="Arial" w:hAnsi="Arial" w:cs="Arial"/>
          <w:b/>
          <w:sz w:val="24"/>
          <w:szCs w:val="24"/>
        </w:rPr>
        <w:t>la no conformidad</w:t>
      </w:r>
      <w:r>
        <w:rPr>
          <w:rFonts w:ascii="Arial" w:hAnsi="Arial" w:cs="Arial"/>
          <w:b/>
          <w:sz w:val="24"/>
          <w:szCs w:val="24"/>
        </w:rPr>
        <w:t>.</w:t>
      </w:r>
    </w:p>
    <w:p w14:paraId="2B0F1EB3" w14:textId="77777777" w:rsidR="000C069E" w:rsidRPr="000C069E" w:rsidRDefault="000C069E" w:rsidP="005F4E8F">
      <w:pPr>
        <w:jc w:val="both"/>
        <w:rPr>
          <w:rFonts w:ascii="Arial" w:hAnsi="Arial" w:cs="Arial"/>
          <w:sz w:val="24"/>
          <w:szCs w:val="24"/>
        </w:rPr>
      </w:pPr>
      <w:r w:rsidRPr="000C069E">
        <w:rPr>
          <w:rFonts w:ascii="Arial" w:hAnsi="Arial" w:cs="Arial"/>
          <w:sz w:val="24"/>
          <w:szCs w:val="24"/>
        </w:rPr>
        <w:t>Una no conformidad puede ser presentada en el SGM, en alguna parte del proceso de medición o en la operación de un equipo de medición utilizado.</w:t>
      </w:r>
    </w:p>
    <w:p w14:paraId="7E1994BC" w14:textId="77777777" w:rsidR="000C069E" w:rsidRDefault="000C069E" w:rsidP="005F4E8F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366BFD17" w14:textId="20D51CAB" w:rsidR="005F4E8F" w:rsidRPr="005D3991" w:rsidRDefault="00262480" w:rsidP="005F4E8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El </w:t>
      </w:r>
      <w:r w:rsidR="006E3D14" w:rsidRPr="007E22CC">
        <w:rPr>
          <w:rFonts w:ascii="Arial" w:hAnsi="Arial" w:cs="Arial"/>
          <w:b/>
          <w:bCs/>
          <w:color w:val="000000" w:themeColor="text1"/>
          <w:sz w:val="24"/>
          <w:szCs w:val="24"/>
          <w:highlight w:val="yellow"/>
        </w:rPr>
        <w:t>Administrativo</w:t>
      </w:r>
      <w:r w:rsidR="006E3D14" w:rsidRPr="006E3D14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D46D24">
        <w:rPr>
          <w:rFonts w:ascii="Arial" w:hAnsi="Arial" w:cs="Arial"/>
          <w:sz w:val="24"/>
          <w:szCs w:val="24"/>
        </w:rPr>
        <w:t>tiene</w:t>
      </w:r>
      <w:r w:rsidR="005F4E8F">
        <w:rPr>
          <w:rFonts w:ascii="Arial" w:hAnsi="Arial" w:cs="Arial"/>
          <w:sz w:val="24"/>
          <w:szCs w:val="24"/>
        </w:rPr>
        <w:t xml:space="preserve"> la responsabilidad y aut</w:t>
      </w:r>
      <w:r w:rsidR="005F4E8F" w:rsidRPr="005D3991">
        <w:rPr>
          <w:rFonts w:ascii="Arial" w:hAnsi="Arial" w:cs="Arial"/>
          <w:sz w:val="24"/>
          <w:szCs w:val="24"/>
        </w:rPr>
        <w:t>oridad para gesti</w:t>
      </w:r>
      <w:r w:rsidR="005F4E8F">
        <w:rPr>
          <w:rFonts w:ascii="Arial" w:hAnsi="Arial" w:cs="Arial"/>
          <w:sz w:val="24"/>
          <w:szCs w:val="24"/>
        </w:rPr>
        <w:t>onar</w:t>
      </w:r>
      <w:r w:rsidR="005F4E8F" w:rsidRPr="005D3991">
        <w:rPr>
          <w:rFonts w:ascii="Arial" w:hAnsi="Arial" w:cs="Arial"/>
          <w:sz w:val="24"/>
          <w:szCs w:val="24"/>
        </w:rPr>
        <w:t xml:space="preserve"> </w:t>
      </w:r>
      <w:r w:rsidR="005F4E8F">
        <w:rPr>
          <w:rFonts w:ascii="Arial" w:hAnsi="Arial" w:cs="Arial"/>
          <w:sz w:val="24"/>
          <w:szCs w:val="24"/>
        </w:rPr>
        <w:t xml:space="preserve">las </w:t>
      </w:r>
      <w:r w:rsidR="005F4E8F" w:rsidRPr="005D3991">
        <w:rPr>
          <w:rFonts w:ascii="Arial" w:hAnsi="Arial" w:cs="Arial"/>
          <w:sz w:val="24"/>
          <w:szCs w:val="24"/>
        </w:rPr>
        <w:t>no conform</w:t>
      </w:r>
      <w:r w:rsidR="000C069E">
        <w:rPr>
          <w:rFonts w:ascii="Arial" w:hAnsi="Arial" w:cs="Arial"/>
          <w:sz w:val="24"/>
          <w:szCs w:val="24"/>
        </w:rPr>
        <w:t>idades</w:t>
      </w:r>
      <w:r w:rsidR="005F4E8F">
        <w:rPr>
          <w:rFonts w:ascii="Arial" w:hAnsi="Arial" w:cs="Arial"/>
          <w:sz w:val="24"/>
          <w:szCs w:val="24"/>
        </w:rPr>
        <w:t xml:space="preserve"> detectad</w:t>
      </w:r>
      <w:r w:rsidR="000C069E">
        <w:rPr>
          <w:rFonts w:ascii="Arial" w:hAnsi="Arial" w:cs="Arial"/>
          <w:sz w:val="24"/>
          <w:szCs w:val="24"/>
        </w:rPr>
        <w:t>as</w:t>
      </w:r>
      <w:r w:rsidR="005F4E8F">
        <w:rPr>
          <w:rFonts w:ascii="Arial" w:hAnsi="Arial" w:cs="Arial"/>
          <w:sz w:val="24"/>
          <w:szCs w:val="24"/>
        </w:rPr>
        <w:t xml:space="preserve"> </w:t>
      </w:r>
      <w:r w:rsidR="005F4E8F" w:rsidRPr="005D3991">
        <w:rPr>
          <w:rFonts w:ascii="Arial" w:hAnsi="Arial" w:cs="Arial"/>
          <w:sz w:val="24"/>
          <w:szCs w:val="24"/>
        </w:rPr>
        <w:t xml:space="preserve">y </w:t>
      </w:r>
      <w:r w:rsidR="005F4E8F">
        <w:rPr>
          <w:rFonts w:ascii="Arial" w:hAnsi="Arial" w:cs="Arial"/>
          <w:sz w:val="24"/>
          <w:szCs w:val="24"/>
        </w:rPr>
        <w:t xml:space="preserve">las </w:t>
      </w:r>
      <w:r w:rsidR="005F4E8F" w:rsidRPr="005D3991">
        <w:rPr>
          <w:rFonts w:ascii="Arial" w:hAnsi="Arial" w:cs="Arial"/>
          <w:sz w:val="24"/>
          <w:szCs w:val="24"/>
        </w:rPr>
        <w:t>acciones</w:t>
      </w:r>
      <w:r w:rsidR="005F4E8F">
        <w:rPr>
          <w:rFonts w:ascii="Arial" w:hAnsi="Arial" w:cs="Arial"/>
          <w:sz w:val="24"/>
          <w:szCs w:val="24"/>
        </w:rPr>
        <w:t xml:space="preserve"> requeridas, </w:t>
      </w:r>
      <w:r w:rsidR="005F4E8F" w:rsidRPr="005D3991">
        <w:rPr>
          <w:rFonts w:ascii="Arial" w:hAnsi="Arial" w:cs="Arial"/>
          <w:sz w:val="24"/>
          <w:szCs w:val="24"/>
        </w:rPr>
        <w:t>eval</w:t>
      </w:r>
      <w:r w:rsidR="005F4E8F">
        <w:rPr>
          <w:rFonts w:ascii="Arial" w:hAnsi="Arial" w:cs="Arial"/>
          <w:sz w:val="24"/>
          <w:szCs w:val="24"/>
        </w:rPr>
        <w:t>uar</w:t>
      </w:r>
      <w:r w:rsidR="005F4E8F" w:rsidRPr="005D3991">
        <w:rPr>
          <w:rFonts w:ascii="Arial" w:hAnsi="Arial" w:cs="Arial"/>
          <w:sz w:val="24"/>
          <w:szCs w:val="24"/>
        </w:rPr>
        <w:t xml:space="preserve"> </w:t>
      </w:r>
      <w:r w:rsidR="005F4E8F">
        <w:rPr>
          <w:rFonts w:ascii="Arial" w:hAnsi="Arial" w:cs="Arial"/>
          <w:sz w:val="24"/>
          <w:szCs w:val="24"/>
        </w:rPr>
        <w:t xml:space="preserve">su importancia, </w:t>
      </w:r>
      <w:r w:rsidR="00F636D3">
        <w:rPr>
          <w:rFonts w:ascii="Arial" w:hAnsi="Arial" w:cs="Arial"/>
          <w:sz w:val="24"/>
          <w:szCs w:val="24"/>
        </w:rPr>
        <w:lastRenderedPageBreak/>
        <w:t>coordinar que l</w:t>
      </w:r>
      <w:r w:rsidR="005F4E8F" w:rsidRPr="005D3991">
        <w:rPr>
          <w:rFonts w:ascii="Arial" w:hAnsi="Arial" w:cs="Arial"/>
          <w:sz w:val="24"/>
          <w:szCs w:val="24"/>
        </w:rPr>
        <w:t xml:space="preserve">a corrección </w:t>
      </w:r>
      <w:r w:rsidR="00F636D3">
        <w:rPr>
          <w:rFonts w:ascii="Arial" w:hAnsi="Arial" w:cs="Arial"/>
          <w:sz w:val="24"/>
          <w:szCs w:val="24"/>
        </w:rPr>
        <w:t xml:space="preserve">se realice </w:t>
      </w:r>
      <w:r w:rsidR="005F4E8F" w:rsidRPr="005D3991">
        <w:rPr>
          <w:rFonts w:ascii="Arial" w:hAnsi="Arial" w:cs="Arial"/>
          <w:sz w:val="24"/>
          <w:szCs w:val="24"/>
        </w:rPr>
        <w:t>inmediatamente</w:t>
      </w:r>
      <w:r w:rsidR="00F636D3">
        <w:rPr>
          <w:rFonts w:ascii="Arial" w:hAnsi="Arial" w:cs="Arial"/>
          <w:sz w:val="24"/>
          <w:szCs w:val="24"/>
        </w:rPr>
        <w:t>,</w:t>
      </w:r>
      <w:r w:rsidR="005F4E8F" w:rsidRPr="005D3991">
        <w:rPr>
          <w:rFonts w:ascii="Arial" w:hAnsi="Arial" w:cs="Arial"/>
          <w:sz w:val="24"/>
          <w:szCs w:val="24"/>
        </w:rPr>
        <w:t xml:space="preserve"> </w:t>
      </w:r>
      <w:r w:rsidR="005F4E8F">
        <w:rPr>
          <w:rFonts w:ascii="Arial" w:hAnsi="Arial" w:cs="Arial"/>
          <w:sz w:val="24"/>
          <w:szCs w:val="24"/>
        </w:rPr>
        <w:t>tomar</w:t>
      </w:r>
      <w:r w:rsidR="005F4E8F" w:rsidRPr="005D3991">
        <w:rPr>
          <w:rFonts w:ascii="Arial" w:hAnsi="Arial" w:cs="Arial"/>
          <w:sz w:val="24"/>
          <w:szCs w:val="24"/>
        </w:rPr>
        <w:t xml:space="preserve"> decisi</w:t>
      </w:r>
      <w:r w:rsidR="005F4E8F">
        <w:rPr>
          <w:rFonts w:ascii="Arial" w:hAnsi="Arial" w:cs="Arial"/>
          <w:sz w:val="24"/>
          <w:szCs w:val="24"/>
        </w:rPr>
        <w:t>ones</w:t>
      </w:r>
      <w:r w:rsidR="005F4E8F" w:rsidRPr="005D3991">
        <w:rPr>
          <w:rFonts w:ascii="Arial" w:hAnsi="Arial" w:cs="Arial"/>
          <w:sz w:val="24"/>
          <w:szCs w:val="24"/>
        </w:rPr>
        <w:t xml:space="preserve"> respecto </w:t>
      </w:r>
      <w:r w:rsidR="005F4E8F">
        <w:rPr>
          <w:rFonts w:ascii="Arial" w:hAnsi="Arial" w:cs="Arial"/>
          <w:sz w:val="24"/>
          <w:szCs w:val="24"/>
        </w:rPr>
        <w:t xml:space="preserve">a su </w:t>
      </w:r>
      <w:r w:rsidR="005F4E8F" w:rsidRPr="005D3991">
        <w:rPr>
          <w:rFonts w:ascii="Arial" w:hAnsi="Arial" w:cs="Arial"/>
          <w:sz w:val="24"/>
          <w:szCs w:val="24"/>
        </w:rPr>
        <w:t>aceptabilidad</w:t>
      </w:r>
      <w:r w:rsidR="00A63213">
        <w:rPr>
          <w:rFonts w:ascii="Arial" w:hAnsi="Arial" w:cs="Arial"/>
          <w:sz w:val="24"/>
          <w:szCs w:val="24"/>
        </w:rPr>
        <w:t xml:space="preserve"> o rechazo</w:t>
      </w:r>
      <w:r w:rsidR="00E60EBA">
        <w:rPr>
          <w:rFonts w:ascii="Arial" w:hAnsi="Arial" w:cs="Arial"/>
          <w:sz w:val="24"/>
          <w:szCs w:val="24"/>
        </w:rPr>
        <w:t xml:space="preserve"> y</w:t>
      </w:r>
      <w:r w:rsidR="005F4E8F">
        <w:rPr>
          <w:rFonts w:ascii="Arial" w:hAnsi="Arial" w:cs="Arial"/>
          <w:sz w:val="24"/>
          <w:szCs w:val="24"/>
        </w:rPr>
        <w:t xml:space="preserve"> </w:t>
      </w:r>
      <w:r w:rsidR="005F4E8F" w:rsidRPr="005D3991">
        <w:rPr>
          <w:rFonts w:ascii="Arial" w:hAnsi="Arial" w:cs="Arial"/>
          <w:sz w:val="24"/>
          <w:szCs w:val="24"/>
        </w:rPr>
        <w:t>notifi</w:t>
      </w:r>
      <w:r w:rsidR="005F4E8F">
        <w:rPr>
          <w:rFonts w:ascii="Arial" w:hAnsi="Arial" w:cs="Arial"/>
          <w:sz w:val="24"/>
          <w:szCs w:val="24"/>
        </w:rPr>
        <w:t xml:space="preserve">car </w:t>
      </w:r>
      <w:r w:rsidR="005F4E8F" w:rsidRPr="005D3991">
        <w:rPr>
          <w:rFonts w:ascii="Arial" w:hAnsi="Arial" w:cs="Arial"/>
          <w:sz w:val="24"/>
          <w:szCs w:val="24"/>
        </w:rPr>
        <w:t xml:space="preserve">al cliente </w:t>
      </w:r>
      <w:r w:rsidR="00E60EBA">
        <w:rPr>
          <w:rFonts w:ascii="Arial" w:hAnsi="Arial" w:cs="Arial"/>
          <w:sz w:val="24"/>
          <w:szCs w:val="24"/>
        </w:rPr>
        <w:t>(de ser necesario)</w:t>
      </w:r>
      <w:r w:rsidR="005F4E8F" w:rsidRPr="005D3991">
        <w:rPr>
          <w:rFonts w:ascii="Arial" w:hAnsi="Arial" w:cs="Arial"/>
          <w:sz w:val="24"/>
          <w:szCs w:val="24"/>
        </w:rPr>
        <w:t>.</w:t>
      </w:r>
    </w:p>
    <w:p w14:paraId="67D91A85" w14:textId="77777777" w:rsidR="007C7B62" w:rsidRDefault="007C7B62" w:rsidP="001228CC">
      <w:pPr>
        <w:jc w:val="both"/>
        <w:rPr>
          <w:rFonts w:ascii="Arial" w:hAnsi="Arial" w:cs="Arial"/>
          <w:sz w:val="24"/>
          <w:szCs w:val="24"/>
        </w:rPr>
      </w:pPr>
    </w:p>
    <w:p w14:paraId="0EDB3EE1" w14:textId="53377C96" w:rsidR="001228CC" w:rsidRPr="006A33BE" w:rsidRDefault="007C7B62" w:rsidP="001228C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vez que se presente </w:t>
      </w:r>
      <w:proofErr w:type="gramStart"/>
      <w:r>
        <w:rPr>
          <w:rFonts w:ascii="Arial" w:hAnsi="Arial" w:cs="Arial"/>
          <w:sz w:val="24"/>
          <w:szCs w:val="24"/>
        </w:rPr>
        <w:t>un</w:t>
      </w:r>
      <w:r w:rsidR="00A57C19"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>no</w:t>
      </w:r>
      <w:proofErr w:type="gramEnd"/>
      <w:r>
        <w:rPr>
          <w:rFonts w:ascii="Arial" w:hAnsi="Arial" w:cs="Arial"/>
          <w:sz w:val="24"/>
          <w:szCs w:val="24"/>
        </w:rPr>
        <w:t xml:space="preserve"> conform</w:t>
      </w:r>
      <w:r w:rsidR="000C069E">
        <w:rPr>
          <w:rFonts w:ascii="Arial" w:hAnsi="Arial" w:cs="Arial"/>
          <w:sz w:val="24"/>
          <w:szCs w:val="24"/>
        </w:rPr>
        <w:t>idad</w:t>
      </w:r>
      <w:r w:rsidR="00A57C19">
        <w:rPr>
          <w:rFonts w:ascii="Arial" w:hAnsi="Arial" w:cs="Arial"/>
          <w:sz w:val="24"/>
          <w:szCs w:val="24"/>
        </w:rPr>
        <w:t xml:space="preserve">, </w:t>
      </w:r>
      <w:r w:rsidR="006A33BE">
        <w:rPr>
          <w:rFonts w:ascii="Arial" w:hAnsi="Arial" w:cs="Arial"/>
          <w:sz w:val="24"/>
          <w:szCs w:val="24"/>
        </w:rPr>
        <w:t xml:space="preserve">por cualquier miembro del personal del </w:t>
      </w:r>
      <w:r w:rsidR="000C069E">
        <w:rPr>
          <w:rFonts w:ascii="Arial" w:hAnsi="Arial" w:cs="Arial"/>
          <w:sz w:val="24"/>
          <w:szCs w:val="24"/>
        </w:rPr>
        <w:t>SGM</w:t>
      </w:r>
      <w:r w:rsidR="006A33BE">
        <w:rPr>
          <w:rFonts w:ascii="Arial" w:hAnsi="Arial" w:cs="Arial"/>
          <w:sz w:val="24"/>
          <w:szCs w:val="24"/>
        </w:rPr>
        <w:t xml:space="preserve">, </w:t>
      </w:r>
      <w:r w:rsidR="00D46D24">
        <w:rPr>
          <w:rFonts w:ascii="Arial" w:hAnsi="Arial" w:cs="Arial"/>
          <w:sz w:val="24"/>
          <w:szCs w:val="24"/>
        </w:rPr>
        <w:t>se utiliza</w:t>
      </w:r>
      <w:r w:rsidR="00A57C19">
        <w:rPr>
          <w:rFonts w:ascii="Arial" w:hAnsi="Arial" w:cs="Arial"/>
          <w:sz w:val="24"/>
          <w:szCs w:val="24"/>
        </w:rPr>
        <w:t xml:space="preserve"> </w:t>
      </w:r>
      <w:r w:rsidR="00807727" w:rsidRPr="00867D9B">
        <w:rPr>
          <w:rFonts w:ascii="Arial" w:hAnsi="Arial" w:cs="Arial"/>
          <w:sz w:val="24"/>
          <w:szCs w:val="24"/>
        </w:rPr>
        <w:t>para su registro</w:t>
      </w:r>
      <w:r w:rsidR="00807727">
        <w:rPr>
          <w:rFonts w:ascii="Arial" w:hAnsi="Arial" w:cs="Arial"/>
          <w:sz w:val="24"/>
          <w:szCs w:val="24"/>
        </w:rPr>
        <w:t xml:space="preserve"> </w:t>
      </w:r>
      <w:r w:rsidR="00A57C19">
        <w:rPr>
          <w:rFonts w:ascii="Arial" w:hAnsi="Arial" w:cs="Arial"/>
          <w:sz w:val="24"/>
          <w:szCs w:val="24"/>
        </w:rPr>
        <w:t xml:space="preserve">el formato </w:t>
      </w:r>
      <w:r w:rsidR="00A57C19" w:rsidRPr="006E3D14">
        <w:rPr>
          <w:rFonts w:ascii="Arial" w:hAnsi="Arial" w:cs="Arial"/>
          <w:b/>
          <w:bCs/>
          <w:color w:val="000000" w:themeColor="text1"/>
          <w:sz w:val="24"/>
          <w:szCs w:val="24"/>
        </w:rPr>
        <w:t>FOR-G-0</w:t>
      </w:r>
      <w:r w:rsidR="000C069E" w:rsidRPr="006E3D14">
        <w:rPr>
          <w:rFonts w:ascii="Arial" w:hAnsi="Arial" w:cs="Arial"/>
          <w:b/>
          <w:bCs/>
          <w:color w:val="000000" w:themeColor="text1"/>
          <w:sz w:val="24"/>
          <w:szCs w:val="24"/>
        </w:rPr>
        <w:t>11</w:t>
      </w:r>
      <w:r w:rsidR="00A57C19" w:rsidRPr="006E3D14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“Formato </w:t>
      </w:r>
      <w:r w:rsidR="000C069E" w:rsidRPr="006E3D14">
        <w:rPr>
          <w:rFonts w:ascii="Arial" w:hAnsi="Arial" w:cs="Arial"/>
          <w:b/>
          <w:bCs/>
          <w:color w:val="000000" w:themeColor="text1"/>
          <w:sz w:val="24"/>
          <w:szCs w:val="24"/>
        </w:rPr>
        <w:t>para</w:t>
      </w:r>
      <w:r w:rsidR="00E40054" w:rsidRPr="006E3D14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0C069E" w:rsidRPr="006E3D14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gestión de </w:t>
      </w:r>
      <w:r w:rsidR="00E40054" w:rsidRPr="006E3D14">
        <w:rPr>
          <w:rFonts w:ascii="Arial" w:hAnsi="Arial" w:cs="Arial"/>
          <w:b/>
          <w:bCs/>
          <w:color w:val="000000" w:themeColor="text1"/>
          <w:sz w:val="24"/>
          <w:szCs w:val="24"/>
        </w:rPr>
        <w:t>no conform</w:t>
      </w:r>
      <w:r w:rsidR="000C069E" w:rsidRPr="006E3D14">
        <w:rPr>
          <w:rFonts w:ascii="Arial" w:hAnsi="Arial" w:cs="Arial"/>
          <w:b/>
          <w:bCs/>
          <w:color w:val="000000" w:themeColor="text1"/>
          <w:sz w:val="24"/>
          <w:szCs w:val="24"/>
        </w:rPr>
        <w:t>idades</w:t>
      </w:r>
      <w:r w:rsidR="00262480">
        <w:rPr>
          <w:rFonts w:ascii="Arial" w:hAnsi="Arial" w:cs="Arial"/>
          <w:b/>
          <w:bCs/>
          <w:color w:val="000000" w:themeColor="text1"/>
          <w:sz w:val="24"/>
          <w:szCs w:val="24"/>
        </w:rPr>
        <w:t>”</w:t>
      </w:r>
      <w:r w:rsidR="006E3D14" w:rsidRPr="006E3D14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r w:rsidR="008129AC">
        <w:rPr>
          <w:rFonts w:ascii="Arial" w:hAnsi="Arial" w:cs="Arial"/>
          <w:sz w:val="24"/>
          <w:szCs w:val="24"/>
        </w:rPr>
        <w:t xml:space="preserve">incluidas </w:t>
      </w:r>
      <w:r w:rsidR="001228CC" w:rsidRPr="005D3991">
        <w:rPr>
          <w:rFonts w:ascii="Arial" w:hAnsi="Arial" w:cs="Arial"/>
          <w:sz w:val="24"/>
          <w:szCs w:val="24"/>
        </w:rPr>
        <w:t>las in</w:t>
      </w:r>
      <w:r w:rsidR="001228CC">
        <w:rPr>
          <w:rFonts w:ascii="Arial" w:hAnsi="Arial" w:cs="Arial"/>
          <w:sz w:val="24"/>
          <w:szCs w:val="24"/>
        </w:rPr>
        <w:t>v</w:t>
      </w:r>
      <w:r w:rsidR="001228CC" w:rsidRPr="005D3991">
        <w:rPr>
          <w:rFonts w:ascii="Arial" w:hAnsi="Arial" w:cs="Arial"/>
          <w:sz w:val="24"/>
          <w:szCs w:val="24"/>
        </w:rPr>
        <w:t xml:space="preserve">estigaciones y acciones correctivas </w:t>
      </w:r>
      <w:r w:rsidR="001228CC">
        <w:rPr>
          <w:rFonts w:ascii="Arial" w:hAnsi="Arial" w:cs="Arial"/>
          <w:sz w:val="24"/>
          <w:szCs w:val="24"/>
        </w:rPr>
        <w:t>d</w:t>
      </w:r>
      <w:r w:rsidR="001228CC" w:rsidRPr="005D3991">
        <w:rPr>
          <w:rFonts w:ascii="Arial" w:hAnsi="Arial" w:cs="Arial"/>
          <w:sz w:val="24"/>
          <w:szCs w:val="24"/>
        </w:rPr>
        <w:t>e</w:t>
      </w:r>
      <w:r w:rsidR="001228CC">
        <w:rPr>
          <w:rFonts w:ascii="Arial" w:hAnsi="Arial" w:cs="Arial"/>
          <w:sz w:val="24"/>
          <w:szCs w:val="24"/>
        </w:rPr>
        <w:t>ri</w:t>
      </w:r>
      <w:r w:rsidR="001228CC" w:rsidRPr="005D3991">
        <w:rPr>
          <w:rFonts w:ascii="Arial" w:hAnsi="Arial" w:cs="Arial"/>
          <w:sz w:val="24"/>
          <w:szCs w:val="24"/>
        </w:rPr>
        <w:t>vadas.</w:t>
      </w:r>
      <w:r w:rsidR="008030C5">
        <w:rPr>
          <w:rFonts w:ascii="Arial" w:hAnsi="Arial" w:cs="Arial"/>
          <w:sz w:val="24"/>
          <w:szCs w:val="24"/>
        </w:rPr>
        <w:t xml:space="preserve"> Este formato, con la información recopilada, </w:t>
      </w:r>
      <w:r w:rsidR="006A33BE">
        <w:rPr>
          <w:rFonts w:ascii="Arial" w:hAnsi="Arial" w:cs="Arial"/>
          <w:sz w:val="24"/>
          <w:szCs w:val="24"/>
        </w:rPr>
        <w:t>se ha</w:t>
      </w:r>
      <w:r w:rsidR="00D46D24">
        <w:rPr>
          <w:rFonts w:ascii="Arial" w:hAnsi="Arial" w:cs="Arial"/>
          <w:sz w:val="24"/>
          <w:szCs w:val="24"/>
        </w:rPr>
        <w:t>ce</w:t>
      </w:r>
      <w:r w:rsidR="006A33BE">
        <w:rPr>
          <w:rFonts w:ascii="Arial" w:hAnsi="Arial" w:cs="Arial"/>
          <w:sz w:val="24"/>
          <w:szCs w:val="24"/>
        </w:rPr>
        <w:t xml:space="preserve"> llegar a </w:t>
      </w:r>
      <w:r w:rsidR="006E3D14" w:rsidRPr="007E22CC">
        <w:rPr>
          <w:rFonts w:ascii="Arial" w:hAnsi="Arial" w:cs="Arial"/>
          <w:b/>
          <w:bCs/>
          <w:color w:val="000000" w:themeColor="text1"/>
          <w:sz w:val="24"/>
          <w:szCs w:val="24"/>
          <w:highlight w:val="yellow"/>
        </w:rPr>
        <w:t>Administrativo</w:t>
      </w:r>
      <w:r w:rsidR="006E3D14" w:rsidRPr="006E3D14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6A33BE" w:rsidRPr="006E3D14">
        <w:rPr>
          <w:rFonts w:ascii="Arial" w:hAnsi="Arial" w:cs="Arial"/>
          <w:color w:val="000000" w:themeColor="text1"/>
          <w:sz w:val="24"/>
          <w:szCs w:val="24"/>
        </w:rPr>
        <w:t xml:space="preserve">para asegurar y conducir </w:t>
      </w:r>
      <w:r w:rsidR="008030C5" w:rsidRPr="006E3D14">
        <w:rPr>
          <w:rFonts w:ascii="Arial" w:hAnsi="Arial" w:cs="Arial"/>
          <w:color w:val="000000" w:themeColor="text1"/>
          <w:sz w:val="24"/>
          <w:szCs w:val="24"/>
        </w:rPr>
        <w:t>la</w:t>
      </w:r>
      <w:r w:rsidR="006A33BE" w:rsidRPr="006E3D14">
        <w:rPr>
          <w:rFonts w:ascii="Arial" w:hAnsi="Arial" w:cs="Arial"/>
          <w:color w:val="000000" w:themeColor="text1"/>
          <w:sz w:val="24"/>
          <w:szCs w:val="24"/>
        </w:rPr>
        <w:t xml:space="preserve"> adecuada atención</w:t>
      </w:r>
      <w:r w:rsidR="008030C5" w:rsidRPr="006E3D14">
        <w:rPr>
          <w:rFonts w:ascii="Arial" w:hAnsi="Arial" w:cs="Arial"/>
          <w:color w:val="000000" w:themeColor="text1"/>
          <w:sz w:val="24"/>
          <w:szCs w:val="24"/>
        </w:rPr>
        <w:t xml:space="preserve"> de la no conform</w:t>
      </w:r>
      <w:r w:rsidR="000C069E" w:rsidRPr="006E3D14">
        <w:rPr>
          <w:rFonts w:ascii="Arial" w:hAnsi="Arial" w:cs="Arial"/>
          <w:color w:val="000000" w:themeColor="text1"/>
          <w:sz w:val="24"/>
          <w:szCs w:val="24"/>
        </w:rPr>
        <w:t>idad</w:t>
      </w:r>
      <w:r w:rsidR="006A33BE" w:rsidRPr="006E3D14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0C07FA0F" w14:textId="77777777" w:rsidR="001228CC" w:rsidRDefault="001228CC" w:rsidP="001228CC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2910CD65" w14:textId="77777777" w:rsidR="00741C62" w:rsidRPr="00FE3CBE" w:rsidRDefault="00741C62" w:rsidP="009E70B9">
      <w:pPr>
        <w:jc w:val="both"/>
        <w:rPr>
          <w:rFonts w:ascii="Arial" w:hAnsi="Arial" w:cs="Arial"/>
          <w:b/>
          <w:color w:val="000000" w:themeColor="text1"/>
          <w:sz w:val="24"/>
          <w:szCs w:val="28"/>
        </w:rPr>
      </w:pPr>
      <w:r>
        <w:rPr>
          <w:rFonts w:ascii="Arial" w:hAnsi="Arial" w:cs="Arial"/>
          <w:b/>
          <w:sz w:val="24"/>
          <w:szCs w:val="28"/>
        </w:rPr>
        <w:t xml:space="preserve">4.2 </w:t>
      </w:r>
      <w:r w:rsidR="009311F7">
        <w:rPr>
          <w:rFonts w:ascii="Arial" w:hAnsi="Arial" w:cs="Arial"/>
          <w:b/>
          <w:sz w:val="24"/>
          <w:szCs w:val="28"/>
        </w:rPr>
        <w:t>Atención de la no conform</w:t>
      </w:r>
      <w:r w:rsidR="00152FB4">
        <w:rPr>
          <w:rFonts w:ascii="Arial" w:hAnsi="Arial" w:cs="Arial"/>
          <w:b/>
          <w:sz w:val="24"/>
          <w:szCs w:val="28"/>
        </w:rPr>
        <w:t>idad</w:t>
      </w:r>
      <w:r>
        <w:rPr>
          <w:rFonts w:ascii="Arial" w:hAnsi="Arial" w:cs="Arial"/>
          <w:b/>
          <w:sz w:val="24"/>
          <w:szCs w:val="28"/>
        </w:rPr>
        <w:t>.</w:t>
      </w:r>
    </w:p>
    <w:p w14:paraId="04A45B29" w14:textId="08712327" w:rsidR="00741C62" w:rsidRDefault="00262480" w:rsidP="009E70B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Con</w:t>
      </w:r>
      <w:r w:rsidR="00756DF6" w:rsidRPr="00FE3CBE">
        <w:rPr>
          <w:rFonts w:ascii="Arial" w:hAnsi="Arial" w:cs="Arial"/>
          <w:color w:val="000000" w:themeColor="text1"/>
          <w:sz w:val="24"/>
          <w:szCs w:val="24"/>
        </w:rPr>
        <w:t xml:space="preserve"> base a la información recopilada,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el </w:t>
      </w:r>
      <w:r w:rsidR="006E3D14" w:rsidRPr="00810513">
        <w:rPr>
          <w:rFonts w:ascii="Arial" w:hAnsi="Arial" w:cs="Arial"/>
          <w:b/>
          <w:bCs/>
          <w:color w:val="000000" w:themeColor="text1"/>
          <w:sz w:val="24"/>
          <w:szCs w:val="24"/>
          <w:highlight w:val="yellow"/>
        </w:rPr>
        <w:t>Administrativo</w:t>
      </w:r>
      <w:r w:rsidR="00F34779" w:rsidRPr="00FE3CBE">
        <w:rPr>
          <w:rFonts w:ascii="Arial" w:hAnsi="Arial" w:cs="Arial"/>
          <w:i/>
          <w:color w:val="000000" w:themeColor="text1"/>
          <w:sz w:val="24"/>
          <w:szCs w:val="24"/>
        </w:rPr>
        <w:t xml:space="preserve"> </w:t>
      </w:r>
      <w:r w:rsidR="006A33BE">
        <w:rPr>
          <w:rFonts w:ascii="Arial" w:hAnsi="Arial" w:cs="Arial"/>
          <w:sz w:val="24"/>
          <w:szCs w:val="24"/>
        </w:rPr>
        <w:t>decid</w:t>
      </w:r>
      <w:r w:rsidR="00D46D24">
        <w:rPr>
          <w:rFonts w:ascii="Arial" w:hAnsi="Arial" w:cs="Arial"/>
          <w:sz w:val="24"/>
          <w:szCs w:val="24"/>
        </w:rPr>
        <w:t>e</w:t>
      </w:r>
      <w:r w:rsidR="006A33BE">
        <w:rPr>
          <w:rFonts w:ascii="Arial" w:hAnsi="Arial" w:cs="Arial"/>
          <w:sz w:val="24"/>
          <w:szCs w:val="24"/>
        </w:rPr>
        <w:t xml:space="preserve"> si la no conform</w:t>
      </w:r>
      <w:r w:rsidR="00F02005">
        <w:rPr>
          <w:rFonts w:ascii="Arial" w:hAnsi="Arial" w:cs="Arial"/>
          <w:sz w:val="24"/>
          <w:szCs w:val="24"/>
        </w:rPr>
        <w:t>idad</w:t>
      </w:r>
      <w:r w:rsidR="006A33BE">
        <w:rPr>
          <w:rFonts w:ascii="Arial" w:hAnsi="Arial" w:cs="Arial"/>
          <w:sz w:val="24"/>
          <w:szCs w:val="24"/>
        </w:rPr>
        <w:t xml:space="preserve"> presentad</w:t>
      </w:r>
      <w:r w:rsidR="00F02005">
        <w:rPr>
          <w:rFonts w:ascii="Arial" w:hAnsi="Arial" w:cs="Arial"/>
          <w:sz w:val="24"/>
          <w:szCs w:val="24"/>
        </w:rPr>
        <w:t>a</w:t>
      </w:r>
      <w:r w:rsidR="006A33BE">
        <w:rPr>
          <w:rFonts w:ascii="Arial" w:hAnsi="Arial" w:cs="Arial"/>
          <w:sz w:val="24"/>
          <w:szCs w:val="24"/>
        </w:rPr>
        <w:t xml:space="preserve"> es procedente</w:t>
      </w:r>
      <w:r w:rsidR="006A663F">
        <w:rPr>
          <w:rFonts w:ascii="Arial" w:hAnsi="Arial" w:cs="Arial"/>
          <w:sz w:val="24"/>
          <w:szCs w:val="24"/>
        </w:rPr>
        <w:t>;</w:t>
      </w:r>
      <w:r w:rsidR="006A33BE">
        <w:rPr>
          <w:rFonts w:ascii="Arial" w:hAnsi="Arial" w:cs="Arial"/>
          <w:sz w:val="24"/>
          <w:szCs w:val="24"/>
        </w:rPr>
        <w:t xml:space="preserve"> si es requerido</w:t>
      </w:r>
      <w:r w:rsidR="006A663F">
        <w:rPr>
          <w:rFonts w:ascii="Arial" w:hAnsi="Arial" w:cs="Arial"/>
          <w:sz w:val="24"/>
          <w:szCs w:val="24"/>
        </w:rPr>
        <w:t>,</w:t>
      </w:r>
      <w:r w:rsidR="006A33BE">
        <w:rPr>
          <w:rFonts w:ascii="Arial" w:hAnsi="Arial" w:cs="Arial"/>
          <w:sz w:val="24"/>
          <w:szCs w:val="24"/>
        </w:rPr>
        <w:t xml:space="preserve"> se auxilia por más miembros del personal del </w:t>
      </w:r>
      <w:r w:rsidR="00F02005">
        <w:rPr>
          <w:rFonts w:ascii="Arial" w:hAnsi="Arial" w:cs="Arial"/>
          <w:sz w:val="24"/>
          <w:szCs w:val="24"/>
        </w:rPr>
        <w:t>SGM</w:t>
      </w:r>
      <w:r w:rsidR="006A33BE">
        <w:rPr>
          <w:rFonts w:ascii="Arial" w:hAnsi="Arial" w:cs="Arial"/>
          <w:sz w:val="24"/>
          <w:szCs w:val="24"/>
        </w:rPr>
        <w:t xml:space="preserve"> de áreas relacionadas</w:t>
      </w:r>
      <w:r w:rsidR="00F61A5F">
        <w:rPr>
          <w:rFonts w:ascii="Arial" w:hAnsi="Arial" w:cs="Arial"/>
          <w:sz w:val="24"/>
          <w:szCs w:val="24"/>
        </w:rPr>
        <w:t>;</w:t>
      </w:r>
      <w:r w:rsidR="00756DF6">
        <w:rPr>
          <w:rFonts w:ascii="Arial" w:hAnsi="Arial" w:cs="Arial"/>
          <w:sz w:val="24"/>
          <w:szCs w:val="24"/>
        </w:rPr>
        <w:t xml:space="preserve"> o les delega </w:t>
      </w:r>
      <w:r w:rsidR="004B2456">
        <w:rPr>
          <w:rFonts w:ascii="Arial" w:hAnsi="Arial" w:cs="Arial"/>
          <w:sz w:val="24"/>
          <w:szCs w:val="24"/>
        </w:rPr>
        <w:t>esa actividad</w:t>
      </w:r>
      <w:r w:rsidR="006A33BE">
        <w:rPr>
          <w:rFonts w:ascii="Arial" w:hAnsi="Arial" w:cs="Arial"/>
          <w:sz w:val="24"/>
          <w:szCs w:val="24"/>
        </w:rPr>
        <w:t>.</w:t>
      </w:r>
      <w:r w:rsidR="005C2885">
        <w:rPr>
          <w:rFonts w:ascii="Arial" w:hAnsi="Arial" w:cs="Arial"/>
          <w:sz w:val="24"/>
          <w:szCs w:val="24"/>
        </w:rPr>
        <w:t xml:space="preserve"> </w:t>
      </w:r>
    </w:p>
    <w:p w14:paraId="3049E19A" w14:textId="77777777" w:rsidR="00E75F23" w:rsidRDefault="00E75F23" w:rsidP="009E70B9">
      <w:pPr>
        <w:jc w:val="both"/>
        <w:rPr>
          <w:rFonts w:ascii="Arial" w:hAnsi="Arial" w:cs="Arial"/>
          <w:sz w:val="24"/>
          <w:szCs w:val="24"/>
        </w:rPr>
      </w:pPr>
    </w:p>
    <w:p w14:paraId="1D60A325" w14:textId="77777777" w:rsidR="00E75F23" w:rsidRPr="006A33BE" w:rsidRDefault="00E75F23" w:rsidP="009E70B9">
      <w:pPr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4"/>
        </w:rPr>
        <w:t>Si la no conform</w:t>
      </w:r>
      <w:r w:rsidR="00F02005">
        <w:rPr>
          <w:rFonts w:ascii="Arial" w:hAnsi="Arial" w:cs="Arial"/>
          <w:sz w:val="24"/>
          <w:szCs w:val="24"/>
        </w:rPr>
        <w:t xml:space="preserve">idad </w:t>
      </w:r>
      <w:r>
        <w:rPr>
          <w:rFonts w:ascii="Arial" w:hAnsi="Arial" w:cs="Arial"/>
          <w:sz w:val="24"/>
          <w:szCs w:val="24"/>
        </w:rPr>
        <w:t xml:space="preserve">no es procedente, entonces se finaliza su atención y </w:t>
      </w:r>
      <w:r w:rsidR="00A35ACC">
        <w:rPr>
          <w:rFonts w:ascii="Arial" w:hAnsi="Arial" w:cs="Arial"/>
          <w:sz w:val="24"/>
          <w:szCs w:val="24"/>
        </w:rPr>
        <w:t>se notifica al cliente, si es requerido (como en el caso de una queja).</w:t>
      </w:r>
    </w:p>
    <w:p w14:paraId="1F5F7FE3" w14:textId="77777777" w:rsidR="00741C62" w:rsidRDefault="00741C62" w:rsidP="009E70B9">
      <w:pPr>
        <w:jc w:val="both"/>
        <w:rPr>
          <w:rFonts w:ascii="Arial" w:hAnsi="Arial" w:cs="Arial"/>
          <w:b/>
          <w:sz w:val="24"/>
          <w:szCs w:val="28"/>
        </w:rPr>
      </w:pPr>
    </w:p>
    <w:p w14:paraId="2DB9D8D8" w14:textId="4597C664" w:rsidR="00461BB7" w:rsidRDefault="00A35ACC" w:rsidP="00A35AC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 la no conform</w:t>
      </w:r>
      <w:r w:rsidR="00F02005">
        <w:rPr>
          <w:rFonts w:ascii="Arial" w:hAnsi="Arial" w:cs="Arial"/>
          <w:sz w:val="24"/>
          <w:szCs w:val="24"/>
        </w:rPr>
        <w:t>idad</w:t>
      </w:r>
      <w:r>
        <w:rPr>
          <w:rFonts w:ascii="Arial" w:hAnsi="Arial" w:cs="Arial"/>
          <w:sz w:val="24"/>
          <w:szCs w:val="24"/>
        </w:rPr>
        <w:t xml:space="preserve"> es procedente, entonces </w:t>
      </w:r>
      <w:r w:rsidR="00262480">
        <w:rPr>
          <w:rFonts w:ascii="Arial" w:hAnsi="Arial" w:cs="Arial"/>
          <w:sz w:val="24"/>
          <w:szCs w:val="24"/>
        </w:rPr>
        <w:t xml:space="preserve">el </w:t>
      </w:r>
      <w:r w:rsidR="00B9542F" w:rsidRPr="00810513">
        <w:rPr>
          <w:rFonts w:ascii="Arial" w:hAnsi="Arial" w:cs="Arial"/>
          <w:b/>
          <w:bCs/>
          <w:color w:val="000000" w:themeColor="text1"/>
          <w:sz w:val="24"/>
          <w:szCs w:val="24"/>
          <w:highlight w:val="yellow"/>
        </w:rPr>
        <w:t>Administrativo</w:t>
      </w:r>
      <w:r>
        <w:rPr>
          <w:rFonts w:ascii="Arial" w:hAnsi="Arial" w:cs="Arial"/>
          <w:color w:val="FF0000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coordina su inmediata atención</w:t>
      </w:r>
      <w:r w:rsidR="00D46D24">
        <w:rPr>
          <w:rFonts w:ascii="Arial" w:hAnsi="Arial" w:cs="Arial"/>
          <w:sz w:val="24"/>
          <w:szCs w:val="24"/>
        </w:rPr>
        <w:t xml:space="preserve"> y evalú</w:t>
      </w:r>
      <w:r w:rsidR="005F4E8F">
        <w:rPr>
          <w:rFonts w:ascii="Arial" w:hAnsi="Arial" w:cs="Arial"/>
          <w:sz w:val="24"/>
          <w:szCs w:val="24"/>
        </w:rPr>
        <w:t>a su relevancia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4DC0A4D8" w14:textId="77777777" w:rsidR="00461BB7" w:rsidRDefault="00461BB7" w:rsidP="00A35ACC">
      <w:pPr>
        <w:jc w:val="both"/>
        <w:rPr>
          <w:rFonts w:ascii="Arial" w:hAnsi="Arial" w:cs="Arial"/>
          <w:sz w:val="24"/>
          <w:szCs w:val="24"/>
        </w:rPr>
      </w:pPr>
    </w:p>
    <w:p w14:paraId="7280CC28" w14:textId="3F40F447" w:rsidR="00A35ACC" w:rsidRDefault="00A35ACC" w:rsidP="00A35AC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 es </w:t>
      </w:r>
      <w:r w:rsidR="00FA5A2A">
        <w:rPr>
          <w:rFonts w:ascii="Arial" w:hAnsi="Arial" w:cs="Arial"/>
          <w:sz w:val="24"/>
          <w:szCs w:val="24"/>
        </w:rPr>
        <w:t>posible</w:t>
      </w:r>
      <w:r w:rsidR="00807727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se aplica una corrección inmediata, para eliminar la</w:t>
      </w:r>
      <w:r w:rsidR="00461BB7">
        <w:rPr>
          <w:rFonts w:ascii="Arial" w:hAnsi="Arial" w:cs="Arial"/>
          <w:sz w:val="24"/>
          <w:szCs w:val="24"/>
        </w:rPr>
        <w:t xml:space="preserve"> no conform</w:t>
      </w:r>
      <w:r w:rsidR="00F02005">
        <w:rPr>
          <w:rFonts w:ascii="Arial" w:hAnsi="Arial" w:cs="Arial"/>
          <w:sz w:val="24"/>
          <w:szCs w:val="24"/>
        </w:rPr>
        <w:t>idad</w:t>
      </w:r>
      <w:r w:rsidR="00461BB7">
        <w:rPr>
          <w:rFonts w:ascii="Arial" w:hAnsi="Arial" w:cs="Arial"/>
          <w:sz w:val="24"/>
          <w:szCs w:val="24"/>
        </w:rPr>
        <w:t xml:space="preserve">. </w:t>
      </w:r>
      <w:r w:rsidR="00FA5A2A">
        <w:rPr>
          <w:rFonts w:ascii="Arial" w:hAnsi="Arial" w:cs="Arial"/>
          <w:sz w:val="24"/>
          <w:szCs w:val="24"/>
        </w:rPr>
        <w:t xml:space="preserve">Esta corrección </w:t>
      </w:r>
      <w:r w:rsidR="00D46D24">
        <w:rPr>
          <w:rFonts w:ascii="Arial" w:hAnsi="Arial" w:cs="Arial"/>
          <w:sz w:val="24"/>
          <w:szCs w:val="24"/>
        </w:rPr>
        <w:t>es</w:t>
      </w:r>
      <w:r w:rsidR="00FA5A2A">
        <w:rPr>
          <w:rFonts w:ascii="Arial" w:hAnsi="Arial" w:cs="Arial"/>
          <w:sz w:val="24"/>
          <w:szCs w:val="24"/>
        </w:rPr>
        <w:t xml:space="preserve"> realizada por el personal que le </w:t>
      </w:r>
      <w:r w:rsidR="00262480">
        <w:rPr>
          <w:rFonts w:ascii="Arial" w:hAnsi="Arial" w:cs="Arial"/>
          <w:sz w:val="24"/>
          <w:szCs w:val="24"/>
        </w:rPr>
        <w:t>corresponda</w:t>
      </w:r>
      <w:r w:rsidR="00FA5A2A">
        <w:rPr>
          <w:rFonts w:ascii="Arial" w:hAnsi="Arial" w:cs="Arial"/>
          <w:sz w:val="24"/>
          <w:szCs w:val="24"/>
        </w:rPr>
        <w:t xml:space="preserve"> o por quien </w:t>
      </w:r>
      <w:r w:rsidR="00FA5A2A" w:rsidRPr="00B9542F">
        <w:rPr>
          <w:rFonts w:ascii="Arial" w:hAnsi="Arial" w:cs="Arial"/>
          <w:color w:val="000000" w:themeColor="text1"/>
          <w:sz w:val="24"/>
          <w:szCs w:val="24"/>
        </w:rPr>
        <w:t>designe</w:t>
      </w:r>
      <w:r w:rsidR="00262480">
        <w:rPr>
          <w:rFonts w:ascii="Arial" w:hAnsi="Arial" w:cs="Arial"/>
          <w:color w:val="000000" w:themeColor="text1"/>
          <w:sz w:val="24"/>
          <w:szCs w:val="24"/>
        </w:rPr>
        <w:t xml:space="preserve"> el</w:t>
      </w:r>
      <w:r w:rsidR="00FA5A2A" w:rsidRPr="00B9542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B9542F" w:rsidRPr="00810513">
        <w:rPr>
          <w:rFonts w:ascii="Arial" w:hAnsi="Arial" w:cs="Arial"/>
          <w:b/>
          <w:bCs/>
          <w:color w:val="000000" w:themeColor="text1"/>
          <w:sz w:val="24"/>
          <w:szCs w:val="24"/>
          <w:highlight w:val="yellow"/>
        </w:rPr>
        <w:t>Administrativo</w:t>
      </w:r>
      <w:r w:rsidR="00B9542F" w:rsidRPr="00810513">
        <w:rPr>
          <w:rFonts w:ascii="Arial" w:hAnsi="Arial" w:cs="Arial"/>
          <w:color w:val="000000" w:themeColor="text1"/>
          <w:sz w:val="24"/>
          <w:szCs w:val="24"/>
          <w:highlight w:val="yellow"/>
        </w:rPr>
        <w:t>.</w:t>
      </w:r>
      <w:r w:rsidR="00FA5A2A" w:rsidRPr="00B9542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461BB7">
        <w:rPr>
          <w:rFonts w:ascii="Arial" w:hAnsi="Arial" w:cs="Arial"/>
          <w:sz w:val="24"/>
          <w:szCs w:val="24"/>
        </w:rPr>
        <w:t xml:space="preserve">En </w:t>
      </w:r>
      <w:r w:rsidR="00B26779">
        <w:rPr>
          <w:rFonts w:ascii="Arial" w:hAnsi="Arial" w:cs="Arial"/>
          <w:sz w:val="24"/>
          <w:szCs w:val="24"/>
        </w:rPr>
        <w:t xml:space="preserve">los </w:t>
      </w:r>
      <w:r w:rsidR="00461BB7">
        <w:rPr>
          <w:rFonts w:ascii="Arial" w:hAnsi="Arial" w:cs="Arial"/>
          <w:sz w:val="24"/>
          <w:szCs w:val="24"/>
        </w:rPr>
        <w:t>caso</w:t>
      </w:r>
      <w:r w:rsidR="00B26779">
        <w:rPr>
          <w:rFonts w:ascii="Arial" w:hAnsi="Arial" w:cs="Arial"/>
          <w:sz w:val="24"/>
          <w:szCs w:val="24"/>
        </w:rPr>
        <w:t xml:space="preserve">s de quejas de clientes, </w:t>
      </w:r>
      <w:r w:rsidR="00461BB7">
        <w:rPr>
          <w:rFonts w:ascii="Arial" w:hAnsi="Arial" w:cs="Arial"/>
          <w:sz w:val="24"/>
          <w:szCs w:val="24"/>
        </w:rPr>
        <w:t xml:space="preserve">le notifica </w:t>
      </w:r>
      <w:r w:rsidR="00B26779">
        <w:rPr>
          <w:rFonts w:ascii="Arial" w:hAnsi="Arial" w:cs="Arial"/>
          <w:sz w:val="24"/>
          <w:szCs w:val="24"/>
        </w:rPr>
        <w:t xml:space="preserve">inmediatamente </w:t>
      </w:r>
      <w:r w:rsidR="00461BB7">
        <w:rPr>
          <w:rFonts w:ascii="Arial" w:hAnsi="Arial" w:cs="Arial"/>
          <w:sz w:val="24"/>
          <w:szCs w:val="24"/>
        </w:rPr>
        <w:t xml:space="preserve">que ha sido atendida su queja. </w:t>
      </w:r>
    </w:p>
    <w:p w14:paraId="522504A1" w14:textId="77777777" w:rsidR="00A35ACC" w:rsidRDefault="00FA5A2A" w:rsidP="00FA5A2A">
      <w:pPr>
        <w:tabs>
          <w:tab w:val="left" w:pos="1644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712F761E" w14:textId="77777777" w:rsidR="00C97E54" w:rsidRDefault="00C97E54" w:rsidP="00C97E54">
      <w:pPr>
        <w:jc w:val="both"/>
        <w:rPr>
          <w:rFonts w:ascii="Arial" w:hAnsi="Arial" w:cs="Arial"/>
          <w:b/>
          <w:sz w:val="24"/>
          <w:szCs w:val="28"/>
        </w:rPr>
      </w:pPr>
      <w:r>
        <w:rPr>
          <w:rFonts w:ascii="Arial" w:hAnsi="Arial" w:cs="Arial"/>
          <w:b/>
          <w:sz w:val="24"/>
          <w:szCs w:val="28"/>
        </w:rPr>
        <w:t>4.3 Aplicación de acciones correctivas.</w:t>
      </w:r>
    </w:p>
    <w:p w14:paraId="79CD359A" w14:textId="53479FA8" w:rsidR="00A11475" w:rsidRDefault="00461BB7" w:rsidP="00A35ACC">
      <w:pPr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 xml:space="preserve">Una vez aplicada la corrección, </w:t>
      </w:r>
      <w:r w:rsidR="004B2E80">
        <w:rPr>
          <w:rFonts w:ascii="Arial" w:hAnsi="Arial" w:cs="Arial"/>
          <w:sz w:val="24"/>
          <w:szCs w:val="28"/>
        </w:rPr>
        <w:t>si se considera que la no conform</w:t>
      </w:r>
      <w:r w:rsidR="00F02005">
        <w:rPr>
          <w:rFonts w:ascii="Arial" w:hAnsi="Arial" w:cs="Arial"/>
          <w:sz w:val="24"/>
          <w:szCs w:val="28"/>
        </w:rPr>
        <w:t>idad</w:t>
      </w:r>
      <w:r w:rsidR="004B2E80">
        <w:rPr>
          <w:rFonts w:ascii="Arial" w:hAnsi="Arial" w:cs="Arial"/>
          <w:sz w:val="24"/>
          <w:szCs w:val="28"/>
        </w:rPr>
        <w:t xml:space="preserve"> pudiera volver a presentarse o existiera duda sobre </w:t>
      </w:r>
      <w:r w:rsidR="00E50BC8">
        <w:rPr>
          <w:rFonts w:ascii="Arial" w:hAnsi="Arial" w:cs="Arial"/>
          <w:sz w:val="24"/>
          <w:szCs w:val="28"/>
        </w:rPr>
        <w:t>la real</w:t>
      </w:r>
      <w:r w:rsidR="004B2E80">
        <w:rPr>
          <w:rFonts w:ascii="Arial" w:hAnsi="Arial" w:cs="Arial"/>
          <w:sz w:val="24"/>
          <w:szCs w:val="28"/>
        </w:rPr>
        <w:t>i</w:t>
      </w:r>
      <w:r w:rsidR="00E50BC8">
        <w:rPr>
          <w:rFonts w:ascii="Arial" w:hAnsi="Arial" w:cs="Arial"/>
          <w:sz w:val="24"/>
          <w:szCs w:val="28"/>
        </w:rPr>
        <w:t>z</w:t>
      </w:r>
      <w:r w:rsidR="004B2E80">
        <w:rPr>
          <w:rFonts w:ascii="Arial" w:hAnsi="Arial" w:cs="Arial"/>
          <w:sz w:val="24"/>
          <w:szCs w:val="28"/>
        </w:rPr>
        <w:t xml:space="preserve">ación adecuada de los </w:t>
      </w:r>
      <w:r w:rsidR="00F02005">
        <w:rPr>
          <w:rFonts w:ascii="Arial" w:hAnsi="Arial" w:cs="Arial"/>
          <w:sz w:val="24"/>
          <w:szCs w:val="28"/>
        </w:rPr>
        <w:t>procesos o equipos del SGM</w:t>
      </w:r>
      <w:r w:rsidR="004B2E80">
        <w:rPr>
          <w:rFonts w:ascii="Arial" w:hAnsi="Arial" w:cs="Arial"/>
          <w:sz w:val="24"/>
          <w:szCs w:val="28"/>
        </w:rPr>
        <w:t xml:space="preserve">, </w:t>
      </w:r>
      <w:r>
        <w:rPr>
          <w:rFonts w:ascii="Arial" w:hAnsi="Arial" w:cs="Arial"/>
          <w:sz w:val="24"/>
          <w:szCs w:val="28"/>
        </w:rPr>
        <w:t xml:space="preserve">se procede a iniciar el procedimiento </w:t>
      </w:r>
      <w:r w:rsidRPr="00B9542F">
        <w:rPr>
          <w:rFonts w:ascii="Arial" w:hAnsi="Arial" w:cs="Arial"/>
          <w:b/>
          <w:bCs/>
          <w:color w:val="000000" w:themeColor="text1"/>
          <w:sz w:val="24"/>
          <w:szCs w:val="24"/>
        </w:rPr>
        <w:t>PROC-G-00</w:t>
      </w:r>
      <w:r w:rsidR="00F02005" w:rsidRPr="00B9542F">
        <w:rPr>
          <w:rFonts w:ascii="Arial" w:hAnsi="Arial" w:cs="Arial"/>
          <w:b/>
          <w:bCs/>
          <w:color w:val="000000" w:themeColor="text1"/>
          <w:sz w:val="24"/>
          <w:szCs w:val="24"/>
        </w:rPr>
        <w:t>8</w:t>
      </w:r>
      <w:r w:rsidRPr="00B9542F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“Procedimiento </w:t>
      </w:r>
      <w:r w:rsidR="00F02005" w:rsidRPr="00B9542F">
        <w:rPr>
          <w:rFonts w:ascii="Arial" w:hAnsi="Arial" w:cs="Arial"/>
          <w:b/>
          <w:bCs/>
          <w:color w:val="000000" w:themeColor="text1"/>
          <w:sz w:val="24"/>
          <w:szCs w:val="24"/>
        </w:rPr>
        <w:t>para</w:t>
      </w:r>
      <w:r w:rsidRPr="00B9542F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acciones correctivas”</w:t>
      </w:r>
      <w:r>
        <w:rPr>
          <w:rFonts w:ascii="Arial" w:hAnsi="Arial" w:cs="Arial"/>
          <w:color w:val="FF0000"/>
          <w:sz w:val="24"/>
          <w:szCs w:val="24"/>
        </w:rPr>
        <w:t xml:space="preserve"> </w:t>
      </w:r>
      <w:r w:rsidRPr="005D3991">
        <w:rPr>
          <w:rFonts w:ascii="Arial" w:hAnsi="Arial" w:cs="Arial"/>
          <w:sz w:val="24"/>
          <w:szCs w:val="24"/>
        </w:rPr>
        <w:t>para la implementación de acciones correctivas</w:t>
      </w:r>
      <w:r w:rsidRPr="001726E5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bajo</w:t>
      </w:r>
      <w:r w:rsidRPr="001726E5">
        <w:rPr>
          <w:rFonts w:ascii="Arial" w:hAnsi="Arial" w:cs="Arial"/>
          <w:sz w:val="24"/>
          <w:szCs w:val="24"/>
        </w:rPr>
        <w:t xml:space="preserve"> la coordinación de</w:t>
      </w:r>
      <w:r w:rsidR="00262480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i/>
          <w:sz w:val="24"/>
          <w:szCs w:val="24"/>
        </w:rPr>
        <w:t xml:space="preserve"> </w:t>
      </w:r>
      <w:r w:rsidR="00B9542F" w:rsidRPr="00810513">
        <w:rPr>
          <w:rFonts w:ascii="Arial" w:hAnsi="Arial" w:cs="Arial"/>
          <w:b/>
          <w:bCs/>
          <w:color w:val="000000" w:themeColor="text1"/>
          <w:sz w:val="24"/>
          <w:szCs w:val="24"/>
          <w:highlight w:val="yellow"/>
        </w:rPr>
        <w:t>Administrativo</w:t>
      </w:r>
      <w:r w:rsidR="00B9542F" w:rsidRPr="00810513">
        <w:rPr>
          <w:rFonts w:ascii="Arial" w:hAnsi="Arial" w:cs="Arial"/>
          <w:color w:val="000000" w:themeColor="text1"/>
          <w:sz w:val="24"/>
          <w:szCs w:val="24"/>
          <w:highlight w:val="yellow"/>
        </w:rPr>
        <w:t>.</w:t>
      </w:r>
    </w:p>
    <w:p w14:paraId="055295B7" w14:textId="77777777" w:rsidR="00262480" w:rsidRDefault="00262480" w:rsidP="00A35ACC">
      <w:pPr>
        <w:jc w:val="both"/>
        <w:rPr>
          <w:rFonts w:ascii="Arial" w:hAnsi="Arial" w:cs="Arial"/>
          <w:sz w:val="24"/>
          <w:szCs w:val="28"/>
        </w:rPr>
      </w:pPr>
    </w:p>
    <w:p w14:paraId="508E5812" w14:textId="38C0B3FF" w:rsidR="00A35ACC" w:rsidRDefault="00820B31" w:rsidP="00A35ACC">
      <w:pPr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Al aplicar el procedimiento se realiza una investigación de las causas que originaron la no conformidad.</w:t>
      </w:r>
      <w:r w:rsidR="00D04511">
        <w:rPr>
          <w:rFonts w:ascii="Arial" w:hAnsi="Arial" w:cs="Arial"/>
          <w:sz w:val="24"/>
          <w:szCs w:val="28"/>
        </w:rPr>
        <w:t xml:space="preserve"> De ser considerado necesario, después de una concienzuda </w:t>
      </w:r>
      <w:r w:rsidR="00D04511" w:rsidRPr="00B9542F">
        <w:rPr>
          <w:rFonts w:ascii="Arial" w:hAnsi="Arial" w:cs="Arial"/>
          <w:color w:val="000000" w:themeColor="text1"/>
          <w:sz w:val="24"/>
          <w:szCs w:val="28"/>
        </w:rPr>
        <w:t>evaluación,</w:t>
      </w:r>
      <w:r w:rsidR="00262480">
        <w:rPr>
          <w:rFonts w:ascii="Arial" w:hAnsi="Arial" w:cs="Arial"/>
          <w:color w:val="000000" w:themeColor="text1"/>
          <w:sz w:val="24"/>
          <w:szCs w:val="28"/>
        </w:rPr>
        <w:t xml:space="preserve"> el</w:t>
      </w:r>
      <w:r w:rsidR="00D04511" w:rsidRPr="00B9542F">
        <w:rPr>
          <w:rFonts w:ascii="Arial" w:hAnsi="Arial" w:cs="Arial"/>
          <w:color w:val="000000" w:themeColor="text1"/>
          <w:sz w:val="24"/>
          <w:szCs w:val="28"/>
        </w:rPr>
        <w:t xml:space="preserve"> </w:t>
      </w:r>
      <w:r w:rsidR="00B9542F" w:rsidRPr="00810513">
        <w:rPr>
          <w:rFonts w:ascii="Arial" w:hAnsi="Arial" w:cs="Arial"/>
          <w:b/>
          <w:bCs/>
          <w:color w:val="000000" w:themeColor="text1"/>
          <w:sz w:val="24"/>
          <w:szCs w:val="24"/>
          <w:highlight w:val="yellow"/>
        </w:rPr>
        <w:t>Administrativo</w:t>
      </w:r>
      <w:r w:rsidR="006A663F" w:rsidRPr="00B9542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D04511">
        <w:rPr>
          <w:rFonts w:ascii="Arial" w:hAnsi="Arial" w:cs="Arial"/>
          <w:sz w:val="24"/>
          <w:szCs w:val="28"/>
        </w:rPr>
        <w:t>p</w:t>
      </w:r>
      <w:r w:rsidR="00D46D24">
        <w:rPr>
          <w:rFonts w:ascii="Arial" w:hAnsi="Arial" w:cs="Arial"/>
          <w:sz w:val="24"/>
          <w:szCs w:val="28"/>
        </w:rPr>
        <w:t>uede</w:t>
      </w:r>
      <w:r w:rsidR="00D04511">
        <w:rPr>
          <w:rFonts w:ascii="Arial" w:hAnsi="Arial" w:cs="Arial"/>
          <w:sz w:val="24"/>
          <w:szCs w:val="28"/>
        </w:rPr>
        <w:t xml:space="preserve"> detener y/o suspender la realización de </w:t>
      </w:r>
      <w:r w:rsidR="00F02005">
        <w:rPr>
          <w:rFonts w:ascii="Arial" w:hAnsi="Arial" w:cs="Arial"/>
          <w:sz w:val="24"/>
          <w:szCs w:val="28"/>
        </w:rPr>
        <w:t>procesos de medición</w:t>
      </w:r>
      <w:r w:rsidR="00D04511">
        <w:rPr>
          <w:rFonts w:ascii="Arial" w:hAnsi="Arial" w:cs="Arial"/>
          <w:sz w:val="24"/>
          <w:szCs w:val="28"/>
        </w:rPr>
        <w:t xml:space="preserve"> </w:t>
      </w:r>
      <w:r w:rsidR="00F02005">
        <w:rPr>
          <w:rFonts w:ascii="Arial" w:hAnsi="Arial" w:cs="Arial"/>
          <w:sz w:val="24"/>
          <w:szCs w:val="28"/>
        </w:rPr>
        <w:t xml:space="preserve">o el uso de equipos de medición </w:t>
      </w:r>
      <w:r w:rsidR="0000055D">
        <w:rPr>
          <w:rFonts w:ascii="Arial" w:hAnsi="Arial" w:cs="Arial"/>
          <w:sz w:val="24"/>
          <w:szCs w:val="28"/>
        </w:rPr>
        <w:t>hasta implementar las acciones</w:t>
      </w:r>
      <w:r w:rsidR="00D04511">
        <w:rPr>
          <w:rFonts w:ascii="Arial" w:hAnsi="Arial" w:cs="Arial"/>
          <w:sz w:val="24"/>
          <w:szCs w:val="28"/>
        </w:rPr>
        <w:t>.</w:t>
      </w:r>
    </w:p>
    <w:p w14:paraId="7FD57F94" w14:textId="77777777" w:rsidR="00F02005" w:rsidRDefault="00F02005" w:rsidP="00A35ACC">
      <w:pPr>
        <w:jc w:val="both"/>
        <w:rPr>
          <w:rFonts w:ascii="Arial" w:hAnsi="Arial" w:cs="Arial"/>
          <w:sz w:val="24"/>
          <w:szCs w:val="28"/>
        </w:rPr>
      </w:pPr>
    </w:p>
    <w:p w14:paraId="3C8C5730" w14:textId="77777777" w:rsidR="00F02005" w:rsidRDefault="00F02005" w:rsidP="00A35ACC">
      <w:pPr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Un proceso de medición modificado debido a una no conformidad, es validado nuevamente para asegurar su adecuada operación.</w:t>
      </w:r>
    </w:p>
    <w:p w14:paraId="6EF9A12E" w14:textId="77777777" w:rsidR="00F02005" w:rsidRDefault="00F02005" w:rsidP="00A35ACC">
      <w:pPr>
        <w:jc w:val="both"/>
        <w:rPr>
          <w:rFonts w:ascii="Arial" w:hAnsi="Arial" w:cs="Arial"/>
          <w:sz w:val="24"/>
          <w:szCs w:val="28"/>
        </w:rPr>
      </w:pPr>
    </w:p>
    <w:p w14:paraId="79A94C41" w14:textId="6BD1278B" w:rsidR="00F02005" w:rsidRPr="00A35ACC" w:rsidRDefault="00F02005" w:rsidP="00A35ACC">
      <w:pPr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lastRenderedPageBreak/>
        <w:t xml:space="preserve">En el caso de una no conformidad por una operación inadecuada de un equipo de medición, se aplica el procedimiento </w:t>
      </w:r>
      <w:r w:rsidRPr="00481384">
        <w:rPr>
          <w:rFonts w:ascii="Arial" w:hAnsi="Arial" w:cs="Arial"/>
          <w:b/>
          <w:bCs/>
          <w:color w:val="000000" w:themeColor="text1"/>
          <w:sz w:val="24"/>
          <w:szCs w:val="24"/>
        </w:rPr>
        <w:t>PROC-T-00</w:t>
      </w:r>
      <w:r w:rsidR="00CC0552" w:rsidRPr="00481384">
        <w:rPr>
          <w:rFonts w:ascii="Arial" w:hAnsi="Arial" w:cs="Arial"/>
          <w:b/>
          <w:bCs/>
          <w:color w:val="000000" w:themeColor="text1"/>
          <w:sz w:val="24"/>
          <w:szCs w:val="24"/>
        </w:rPr>
        <w:t>3</w:t>
      </w:r>
      <w:r w:rsidRPr="00481384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“Procedimiento para confirmación metrológica de equipo”</w:t>
      </w:r>
      <w:r w:rsidR="00B9542F" w:rsidRPr="00B9542F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r w:rsidRPr="00F02005">
        <w:rPr>
          <w:rFonts w:ascii="Arial" w:hAnsi="Arial" w:cs="Arial"/>
          <w:sz w:val="24"/>
          <w:szCs w:val="24"/>
        </w:rPr>
        <w:t xml:space="preserve">a fin de aislarlo, repararlo o confirmarlo nuevamente en caso necesario. </w:t>
      </w:r>
    </w:p>
    <w:p w14:paraId="6EDF6534" w14:textId="77777777" w:rsidR="00820B31" w:rsidRDefault="00820B31" w:rsidP="009E70B9">
      <w:pPr>
        <w:jc w:val="both"/>
        <w:rPr>
          <w:rFonts w:ascii="Arial" w:hAnsi="Arial" w:cs="Arial"/>
          <w:b/>
          <w:sz w:val="24"/>
          <w:szCs w:val="28"/>
        </w:rPr>
      </w:pPr>
    </w:p>
    <w:p w14:paraId="363AAC22" w14:textId="523F7629" w:rsidR="00B9542F" w:rsidRPr="00EC5630" w:rsidRDefault="00084CEC" w:rsidP="00084CEC">
      <w:pPr>
        <w:jc w:val="both"/>
        <w:rPr>
          <w:rFonts w:ascii="Arial" w:hAnsi="Arial" w:cs="Arial"/>
          <w:b/>
          <w:sz w:val="24"/>
          <w:szCs w:val="28"/>
        </w:rPr>
      </w:pPr>
      <w:r w:rsidRPr="00EC5630">
        <w:rPr>
          <w:rFonts w:ascii="Arial" w:hAnsi="Arial" w:cs="Arial"/>
          <w:b/>
          <w:sz w:val="24"/>
          <w:szCs w:val="28"/>
        </w:rPr>
        <w:t>5. RESPONSABILIDADES.</w:t>
      </w:r>
    </w:p>
    <w:p w14:paraId="1D825383" w14:textId="0143CBC9" w:rsidR="00084CEC" w:rsidRPr="00B9542F" w:rsidRDefault="00084CEC" w:rsidP="00084CEC">
      <w:pPr>
        <w:jc w:val="both"/>
        <w:rPr>
          <w:rFonts w:ascii="Arial" w:hAnsi="Arial" w:cs="Arial"/>
          <w:b/>
          <w:color w:val="000000" w:themeColor="text1"/>
          <w:sz w:val="24"/>
          <w:szCs w:val="28"/>
        </w:rPr>
      </w:pPr>
      <w:r w:rsidRPr="00810513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 xml:space="preserve">5.1 </w:t>
      </w:r>
      <w:r w:rsidR="00B9542F" w:rsidRPr="00810513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>Alta Dirección.</w:t>
      </w:r>
    </w:p>
    <w:p w14:paraId="2BCA78D8" w14:textId="77777777" w:rsidR="00152FB4" w:rsidRPr="00B9542F" w:rsidRDefault="00152FB4" w:rsidP="00152FB4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9542F">
        <w:rPr>
          <w:rFonts w:ascii="Arial" w:hAnsi="Arial" w:cs="Arial"/>
          <w:color w:val="000000" w:themeColor="text1"/>
          <w:sz w:val="24"/>
          <w:szCs w:val="24"/>
        </w:rPr>
        <w:t>Aplicar el presente documento en su ámbito de responsabilidad.</w:t>
      </w:r>
    </w:p>
    <w:p w14:paraId="118ACF69" w14:textId="77777777" w:rsidR="00084CEC" w:rsidRPr="00B9542F" w:rsidRDefault="00084CEC" w:rsidP="00084CEC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543B9ED" w14:textId="39D068FC" w:rsidR="00084CEC" w:rsidRPr="00B9542F" w:rsidRDefault="00084CEC" w:rsidP="00084CEC">
      <w:pPr>
        <w:jc w:val="both"/>
        <w:rPr>
          <w:rFonts w:ascii="Arial" w:hAnsi="Arial" w:cs="Arial"/>
          <w:b/>
          <w:color w:val="000000" w:themeColor="text1"/>
          <w:sz w:val="24"/>
          <w:szCs w:val="28"/>
        </w:rPr>
      </w:pPr>
      <w:r w:rsidRPr="00810513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 xml:space="preserve">5.2 </w:t>
      </w:r>
      <w:r w:rsidR="00B9542F" w:rsidRPr="00810513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>Administrativo.</w:t>
      </w:r>
    </w:p>
    <w:p w14:paraId="62407736" w14:textId="77777777" w:rsidR="00084CEC" w:rsidRPr="00B9542F" w:rsidRDefault="00084CEC" w:rsidP="00084CEC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9542F">
        <w:rPr>
          <w:rFonts w:ascii="Arial" w:hAnsi="Arial" w:cs="Arial"/>
          <w:color w:val="000000" w:themeColor="text1"/>
          <w:sz w:val="24"/>
          <w:szCs w:val="24"/>
        </w:rPr>
        <w:t>A</w:t>
      </w:r>
      <w:r w:rsidR="00152FB4" w:rsidRPr="00B9542F">
        <w:rPr>
          <w:rFonts w:ascii="Arial" w:hAnsi="Arial" w:cs="Arial"/>
          <w:color w:val="000000" w:themeColor="text1"/>
          <w:sz w:val="24"/>
          <w:szCs w:val="24"/>
        </w:rPr>
        <w:t>segurar la a</w:t>
      </w:r>
      <w:r w:rsidRPr="00B9542F">
        <w:rPr>
          <w:rFonts w:ascii="Arial" w:hAnsi="Arial" w:cs="Arial"/>
          <w:color w:val="000000" w:themeColor="text1"/>
          <w:sz w:val="24"/>
          <w:szCs w:val="24"/>
        </w:rPr>
        <w:t>plica</w:t>
      </w:r>
      <w:r w:rsidR="00152FB4" w:rsidRPr="00B9542F">
        <w:rPr>
          <w:rFonts w:ascii="Arial" w:hAnsi="Arial" w:cs="Arial"/>
          <w:color w:val="000000" w:themeColor="text1"/>
          <w:sz w:val="24"/>
          <w:szCs w:val="24"/>
        </w:rPr>
        <w:t>ción d</w:t>
      </w:r>
      <w:r w:rsidRPr="00B9542F">
        <w:rPr>
          <w:rFonts w:ascii="Arial" w:hAnsi="Arial" w:cs="Arial"/>
          <w:color w:val="000000" w:themeColor="text1"/>
          <w:sz w:val="24"/>
          <w:szCs w:val="24"/>
        </w:rPr>
        <w:t>el presente documento.</w:t>
      </w:r>
    </w:p>
    <w:p w14:paraId="5E2A42B5" w14:textId="77777777" w:rsidR="00084CEC" w:rsidRPr="00B9542F" w:rsidRDefault="00084CEC" w:rsidP="00084CEC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64E0FC5" w14:textId="01643C70" w:rsidR="00084CEC" w:rsidRPr="00B9542F" w:rsidRDefault="00084CEC" w:rsidP="00084CEC">
      <w:pPr>
        <w:jc w:val="both"/>
        <w:rPr>
          <w:rFonts w:ascii="Arial" w:hAnsi="Arial" w:cs="Arial"/>
          <w:b/>
          <w:color w:val="000000" w:themeColor="text1"/>
          <w:sz w:val="24"/>
          <w:szCs w:val="28"/>
        </w:rPr>
      </w:pPr>
      <w:r w:rsidRPr="00810513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 xml:space="preserve">5.3 </w:t>
      </w:r>
      <w:r w:rsidR="00B9542F" w:rsidRPr="00810513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>Encargado de estación.</w:t>
      </w:r>
    </w:p>
    <w:p w14:paraId="4BBFAF44" w14:textId="77777777" w:rsidR="00084CEC" w:rsidRPr="00B9542F" w:rsidRDefault="00084CEC" w:rsidP="00084CEC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9542F">
        <w:rPr>
          <w:rFonts w:ascii="Arial" w:hAnsi="Arial" w:cs="Arial"/>
          <w:color w:val="000000" w:themeColor="text1"/>
          <w:sz w:val="24"/>
          <w:szCs w:val="24"/>
        </w:rPr>
        <w:t>Aplicar el presente documento en su ámbito de responsabilidad.</w:t>
      </w:r>
    </w:p>
    <w:p w14:paraId="13B38E1C" w14:textId="77777777" w:rsidR="00084CEC" w:rsidRPr="00B9542F" w:rsidRDefault="00084CEC" w:rsidP="00084CEC">
      <w:pPr>
        <w:jc w:val="both"/>
        <w:rPr>
          <w:rFonts w:ascii="Arial" w:hAnsi="Arial" w:cs="Arial"/>
          <w:b/>
          <w:color w:val="000000" w:themeColor="text1"/>
          <w:sz w:val="24"/>
          <w:szCs w:val="28"/>
        </w:rPr>
      </w:pPr>
    </w:p>
    <w:p w14:paraId="6A5F89CF" w14:textId="231F6F98" w:rsidR="00084CEC" w:rsidRPr="00B9542F" w:rsidRDefault="00084CEC" w:rsidP="00084CEC">
      <w:pPr>
        <w:jc w:val="both"/>
        <w:rPr>
          <w:rFonts w:ascii="Arial" w:hAnsi="Arial" w:cs="Arial"/>
          <w:b/>
          <w:color w:val="000000" w:themeColor="text1"/>
          <w:sz w:val="24"/>
          <w:szCs w:val="28"/>
        </w:rPr>
      </w:pPr>
      <w:r w:rsidRPr="00810513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 xml:space="preserve">5.4 </w:t>
      </w:r>
      <w:r w:rsidR="00B9542F" w:rsidRPr="00810513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>Encargado de proyecto.</w:t>
      </w:r>
    </w:p>
    <w:p w14:paraId="6E36A888" w14:textId="77777777" w:rsidR="00084CEC" w:rsidRPr="00B9542F" w:rsidRDefault="00084CEC" w:rsidP="00084CEC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9542F">
        <w:rPr>
          <w:rFonts w:ascii="Arial" w:hAnsi="Arial" w:cs="Arial"/>
          <w:color w:val="000000" w:themeColor="text1"/>
          <w:sz w:val="24"/>
          <w:szCs w:val="24"/>
        </w:rPr>
        <w:t>Aplicar el presente documento en su ámbito de responsabilidad.</w:t>
      </w:r>
    </w:p>
    <w:p w14:paraId="41EC5D8C" w14:textId="77777777" w:rsidR="00084CEC" w:rsidRPr="00B9542F" w:rsidRDefault="00084CEC" w:rsidP="00084CEC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3CD8C51" w14:textId="50F08F02" w:rsidR="00084CEC" w:rsidRPr="00B9542F" w:rsidRDefault="00084CEC" w:rsidP="00084CEC">
      <w:pPr>
        <w:jc w:val="both"/>
        <w:rPr>
          <w:rFonts w:ascii="Arial" w:hAnsi="Arial" w:cs="Arial"/>
          <w:b/>
          <w:color w:val="000000" w:themeColor="text1"/>
          <w:sz w:val="24"/>
          <w:szCs w:val="28"/>
        </w:rPr>
      </w:pPr>
      <w:r w:rsidRPr="00810513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 xml:space="preserve">5.5 </w:t>
      </w:r>
      <w:r w:rsidR="00B9542F" w:rsidRPr="00810513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>Mantenimiento.</w:t>
      </w:r>
    </w:p>
    <w:p w14:paraId="1F8CCBB5" w14:textId="77777777" w:rsidR="00084CEC" w:rsidRDefault="00084CEC" w:rsidP="00084CE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Pr="002332F0">
        <w:rPr>
          <w:rFonts w:ascii="Arial" w:hAnsi="Arial" w:cs="Arial"/>
          <w:sz w:val="24"/>
          <w:szCs w:val="24"/>
        </w:rPr>
        <w:t>plica</w:t>
      </w:r>
      <w:r>
        <w:rPr>
          <w:rFonts w:ascii="Arial" w:hAnsi="Arial" w:cs="Arial"/>
          <w:sz w:val="24"/>
          <w:szCs w:val="24"/>
        </w:rPr>
        <w:t>r</w:t>
      </w:r>
      <w:r w:rsidRPr="002332F0">
        <w:rPr>
          <w:rFonts w:ascii="Arial" w:hAnsi="Arial" w:cs="Arial"/>
          <w:sz w:val="24"/>
          <w:szCs w:val="24"/>
        </w:rPr>
        <w:t xml:space="preserve"> el presente documento</w:t>
      </w:r>
      <w:r>
        <w:rPr>
          <w:rFonts w:ascii="Arial" w:hAnsi="Arial" w:cs="Arial"/>
          <w:sz w:val="24"/>
          <w:szCs w:val="24"/>
        </w:rPr>
        <w:t xml:space="preserve"> en su ámbito de responsabilidad</w:t>
      </w:r>
      <w:r w:rsidRPr="002332F0">
        <w:rPr>
          <w:rFonts w:ascii="Arial" w:hAnsi="Arial" w:cs="Arial"/>
          <w:sz w:val="24"/>
          <w:szCs w:val="24"/>
        </w:rPr>
        <w:t>.</w:t>
      </w:r>
    </w:p>
    <w:p w14:paraId="7A55DCAB" w14:textId="77777777" w:rsidR="00481384" w:rsidRDefault="00481384" w:rsidP="00084CEC">
      <w:pPr>
        <w:jc w:val="both"/>
        <w:rPr>
          <w:rFonts w:ascii="Arial" w:hAnsi="Arial" w:cs="Arial"/>
          <w:sz w:val="24"/>
          <w:szCs w:val="24"/>
        </w:rPr>
      </w:pPr>
    </w:p>
    <w:p w14:paraId="1E1E2B5B" w14:textId="2505DA4B" w:rsidR="00481384" w:rsidRPr="00B9542F" w:rsidRDefault="00481384" w:rsidP="00481384">
      <w:pPr>
        <w:jc w:val="both"/>
        <w:rPr>
          <w:rFonts w:ascii="Arial" w:hAnsi="Arial" w:cs="Arial"/>
          <w:b/>
          <w:color w:val="000000" w:themeColor="text1"/>
          <w:sz w:val="24"/>
          <w:szCs w:val="28"/>
        </w:rPr>
      </w:pPr>
      <w:r w:rsidRPr="00810513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>5.6 Representante Técnico.</w:t>
      </w:r>
    </w:p>
    <w:p w14:paraId="06721442" w14:textId="77777777" w:rsidR="00481384" w:rsidRPr="002332F0" w:rsidRDefault="00481384" w:rsidP="0048138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Pr="002332F0">
        <w:rPr>
          <w:rFonts w:ascii="Arial" w:hAnsi="Arial" w:cs="Arial"/>
          <w:sz w:val="24"/>
          <w:szCs w:val="24"/>
        </w:rPr>
        <w:t>plica</w:t>
      </w:r>
      <w:r>
        <w:rPr>
          <w:rFonts w:ascii="Arial" w:hAnsi="Arial" w:cs="Arial"/>
          <w:sz w:val="24"/>
          <w:szCs w:val="24"/>
        </w:rPr>
        <w:t>r</w:t>
      </w:r>
      <w:r w:rsidRPr="002332F0">
        <w:rPr>
          <w:rFonts w:ascii="Arial" w:hAnsi="Arial" w:cs="Arial"/>
          <w:sz w:val="24"/>
          <w:szCs w:val="24"/>
        </w:rPr>
        <w:t xml:space="preserve"> el presente documento</w:t>
      </w:r>
      <w:r>
        <w:rPr>
          <w:rFonts w:ascii="Arial" w:hAnsi="Arial" w:cs="Arial"/>
          <w:sz w:val="24"/>
          <w:szCs w:val="24"/>
        </w:rPr>
        <w:t xml:space="preserve"> en su ámbito de responsabilidad</w:t>
      </w:r>
      <w:r w:rsidRPr="002332F0">
        <w:rPr>
          <w:rFonts w:ascii="Arial" w:hAnsi="Arial" w:cs="Arial"/>
          <w:sz w:val="24"/>
          <w:szCs w:val="24"/>
        </w:rPr>
        <w:t>.</w:t>
      </w:r>
    </w:p>
    <w:p w14:paraId="6BC1E53A" w14:textId="77777777" w:rsidR="002721E7" w:rsidRDefault="002721E7" w:rsidP="0024245C">
      <w:pPr>
        <w:jc w:val="both"/>
        <w:rPr>
          <w:rFonts w:ascii="Arial" w:hAnsi="Arial" w:cs="Arial"/>
          <w:b/>
          <w:sz w:val="24"/>
          <w:szCs w:val="28"/>
        </w:rPr>
      </w:pPr>
    </w:p>
    <w:p w14:paraId="0883C56E" w14:textId="77777777" w:rsidR="00CA2E25" w:rsidRPr="00EC5630" w:rsidRDefault="0024245C" w:rsidP="0024245C">
      <w:pPr>
        <w:jc w:val="both"/>
        <w:rPr>
          <w:rFonts w:ascii="Arial" w:hAnsi="Arial" w:cs="Arial"/>
          <w:b/>
          <w:sz w:val="24"/>
          <w:szCs w:val="28"/>
        </w:rPr>
      </w:pPr>
      <w:r w:rsidRPr="00EC5630">
        <w:rPr>
          <w:rFonts w:ascii="Arial" w:hAnsi="Arial" w:cs="Arial"/>
          <w:b/>
          <w:sz w:val="24"/>
          <w:szCs w:val="28"/>
        </w:rPr>
        <w:t xml:space="preserve">6. </w:t>
      </w:r>
      <w:r w:rsidR="00CA2E25" w:rsidRPr="00EC5630">
        <w:rPr>
          <w:rFonts w:ascii="Arial" w:hAnsi="Arial" w:cs="Arial"/>
          <w:b/>
          <w:sz w:val="24"/>
          <w:szCs w:val="28"/>
        </w:rPr>
        <w:t>FORMATOS RELACIONADOS.</w:t>
      </w:r>
    </w:p>
    <w:p w14:paraId="4239BB0B" w14:textId="0FCFB02F" w:rsidR="00CA2E25" w:rsidRPr="00B9542F" w:rsidRDefault="00307737" w:rsidP="0024245C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9542F">
        <w:rPr>
          <w:rFonts w:ascii="Arial" w:hAnsi="Arial" w:cs="Arial"/>
          <w:color w:val="000000" w:themeColor="text1"/>
          <w:sz w:val="24"/>
          <w:szCs w:val="24"/>
        </w:rPr>
        <w:t>FOR-G-011 “Formato para gestión de no conformidades (incluye acciones correctivas)”</w:t>
      </w:r>
    </w:p>
    <w:p w14:paraId="3BC963AC" w14:textId="77777777" w:rsidR="00307737" w:rsidRDefault="00307737" w:rsidP="0024245C">
      <w:pPr>
        <w:jc w:val="both"/>
        <w:rPr>
          <w:rFonts w:ascii="Arial" w:hAnsi="Arial" w:cs="Arial"/>
          <w:sz w:val="24"/>
          <w:szCs w:val="28"/>
        </w:rPr>
      </w:pPr>
    </w:p>
    <w:p w14:paraId="38018CAF" w14:textId="77777777" w:rsidR="0024245C" w:rsidRPr="00EC5630" w:rsidRDefault="00CA2E25" w:rsidP="0024245C">
      <w:pPr>
        <w:jc w:val="both"/>
        <w:rPr>
          <w:rFonts w:ascii="Arial" w:hAnsi="Arial" w:cs="Arial"/>
          <w:b/>
          <w:sz w:val="24"/>
          <w:szCs w:val="28"/>
        </w:rPr>
      </w:pPr>
      <w:r w:rsidRPr="00EC5630">
        <w:rPr>
          <w:rFonts w:ascii="Arial" w:hAnsi="Arial" w:cs="Arial"/>
          <w:b/>
          <w:sz w:val="24"/>
          <w:szCs w:val="28"/>
        </w:rPr>
        <w:t xml:space="preserve">7. </w:t>
      </w:r>
      <w:r w:rsidR="0024245C" w:rsidRPr="00EC5630">
        <w:rPr>
          <w:rFonts w:ascii="Arial" w:hAnsi="Arial" w:cs="Arial"/>
          <w:b/>
          <w:sz w:val="24"/>
          <w:szCs w:val="28"/>
        </w:rPr>
        <w:t>ANEXOS.</w:t>
      </w:r>
    </w:p>
    <w:p w14:paraId="56AAE791" w14:textId="5436EFE0" w:rsidR="00BF7612" w:rsidRPr="00B9542F" w:rsidRDefault="00B9542F" w:rsidP="00467E4E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9542F">
        <w:rPr>
          <w:rFonts w:ascii="Arial" w:hAnsi="Arial" w:cs="Arial"/>
          <w:color w:val="000000" w:themeColor="text1"/>
          <w:sz w:val="24"/>
          <w:szCs w:val="24"/>
        </w:rPr>
        <w:t>No aplica.</w:t>
      </w:r>
    </w:p>
    <w:sectPr w:rsidR="00BF7612" w:rsidRPr="00B9542F" w:rsidSect="001C7A83">
      <w:headerReference w:type="default" r:id="rId8"/>
      <w:footerReference w:type="default" r:id="rId9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054E2" w14:textId="77777777" w:rsidR="00A8366F" w:rsidRDefault="00A8366F">
      <w:r>
        <w:separator/>
      </w:r>
    </w:p>
  </w:endnote>
  <w:endnote w:type="continuationSeparator" w:id="0">
    <w:p w14:paraId="0E064871" w14:textId="77777777" w:rsidR="00A8366F" w:rsidRDefault="00A836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389FA" w14:textId="77777777" w:rsidR="00E40406" w:rsidRPr="005D6B25" w:rsidRDefault="00E40406" w:rsidP="00026208">
    <w:pPr>
      <w:spacing w:before="120"/>
      <w:rPr>
        <w:rFonts w:ascii="Arial" w:hAnsi="Arial" w:cs="Arial"/>
        <w:sz w:val="18"/>
        <w:lang w:val="es-ES"/>
      </w:rPr>
    </w:pPr>
    <w:r w:rsidRPr="00026208">
      <w:rPr>
        <w:rFonts w:ascii="Arial" w:hAnsi="Arial" w:cs="Arial"/>
        <w:sz w:val="16"/>
        <w:lang w:val="es-ES"/>
      </w:rPr>
      <w:t>Documento controlado</w:t>
    </w:r>
    <w:r>
      <w:rPr>
        <w:rFonts w:ascii="Arial" w:hAnsi="Arial" w:cs="Arial"/>
        <w:sz w:val="16"/>
        <w:lang w:val="es-ES"/>
      </w:rPr>
      <w:t>,</w:t>
    </w:r>
    <w:r w:rsidRPr="00026208">
      <w:rPr>
        <w:rFonts w:ascii="Arial" w:hAnsi="Arial" w:cs="Arial"/>
        <w:sz w:val="16"/>
        <w:lang w:val="es-ES"/>
      </w:rPr>
      <w:t xml:space="preserve"> prohibida su reproducción parcial o total</w:t>
    </w:r>
    <w:r>
      <w:rPr>
        <w:rFonts w:ascii="Arial" w:hAnsi="Arial" w:cs="Arial"/>
        <w:sz w:val="16"/>
        <w:lang w:val="es-ES"/>
      </w:rPr>
      <w:t xml:space="preserve"> sin autorización. </w:t>
    </w:r>
    <w:r>
      <w:rPr>
        <w:rFonts w:ascii="Arial" w:hAnsi="Arial" w:cs="Arial"/>
        <w:lang w:val="es-ES"/>
      </w:rPr>
      <w:t xml:space="preserve">                     </w:t>
    </w:r>
    <w:r w:rsidRPr="005D6B25">
      <w:rPr>
        <w:rFonts w:ascii="Arial" w:hAnsi="Arial" w:cs="Arial"/>
        <w:sz w:val="18"/>
        <w:lang w:val="es-ES"/>
      </w:rPr>
      <w:t xml:space="preserve">Página </w:t>
    </w:r>
    <w:r w:rsidR="008E3544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PAGE </w:instrText>
    </w:r>
    <w:r w:rsidR="008E3544" w:rsidRPr="005D6B25">
      <w:rPr>
        <w:rFonts w:ascii="Arial" w:hAnsi="Arial" w:cs="Arial"/>
        <w:sz w:val="18"/>
        <w:lang w:val="es-ES"/>
      </w:rPr>
      <w:fldChar w:fldCharType="separate"/>
    </w:r>
    <w:r w:rsidR="00CC0552">
      <w:rPr>
        <w:rFonts w:ascii="Arial" w:hAnsi="Arial" w:cs="Arial"/>
        <w:noProof/>
        <w:sz w:val="18"/>
        <w:lang w:val="es-ES"/>
      </w:rPr>
      <w:t>9</w:t>
    </w:r>
    <w:r w:rsidR="008E3544" w:rsidRPr="005D6B25">
      <w:rPr>
        <w:rFonts w:ascii="Arial" w:hAnsi="Arial" w:cs="Arial"/>
        <w:sz w:val="18"/>
        <w:lang w:val="es-ES"/>
      </w:rPr>
      <w:fldChar w:fldCharType="end"/>
    </w:r>
    <w:r w:rsidRPr="005D6B25">
      <w:rPr>
        <w:rFonts w:ascii="Arial" w:hAnsi="Arial" w:cs="Arial"/>
        <w:sz w:val="18"/>
        <w:lang w:val="es-ES"/>
      </w:rPr>
      <w:t xml:space="preserve"> de </w:t>
    </w:r>
    <w:r w:rsidR="008E3544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NUMPAGES  </w:instrText>
    </w:r>
    <w:r w:rsidR="008E3544" w:rsidRPr="005D6B25">
      <w:rPr>
        <w:rFonts w:ascii="Arial" w:hAnsi="Arial" w:cs="Arial"/>
        <w:sz w:val="18"/>
        <w:lang w:val="es-ES"/>
      </w:rPr>
      <w:fldChar w:fldCharType="separate"/>
    </w:r>
    <w:r w:rsidR="00CC0552">
      <w:rPr>
        <w:rFonts w:ascii="Arial" w:hAnsi="Arial" w:cs="Arial"/>
        <w:noProof/>
        <w:sz w:val="18"/>
        <w:lang w:val="es-ES"/>
      </w:rPr>
      <w:t>9</w:t>
    </w:r>
    <w:r w:rsidR="008E3544" w:rsidRPr="005D6B25">
      <w:rPr>
        <w:rFonts w:ascii="Arial" w:hAnsi="Arial" w:cs="Arial"/>
        <w:sz w:val="18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4BDCF" w14:textId="77777777" w:rsidR="00A8366F" w:rsidRDefault="00A8366F">
      <w:r>
        <w:separator/>
      </w:r>
    </w:p>
  </w:footnote>
  <w:footnote w:type="continuationSeparator" w:id="0">
    <w:p w14:paraId="6025600B" w14:textId="77777777" w:rsidR="00A8366F" w:rsidRDefault="00A836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9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560"/>
      <w:gridCol w:w="4920"/>
      <w:gridCol w:w="2309"/>
    </w:tblGrid>
    <w:tr w:rsidR="00E40406" w:rsidRPr="000D777A" w14:paraId="0EFC0CB2" w14:textId="77777777" w:rsidTr="001C7A83">
      <w:trPr>
        <w:trHeight w:val="428"/>
      </w:trPr>
      <w:tc>
        <w:tcPr>
          <w:tcW w:w="1560" w:type="dxa"/>
          <w:vMerge w:val="restart"/>
          <w:vAlign w:val="center"/>
        </w:tcPr>
        <w:p w14:paraId="61AC20A6" w14:textId="0DD37551" w:rsidR="00E40406" w:rsidRPr="002B5083" w:rsidRDefault="00810513" w:rsidP="000A6B13">
          <w:pPr>
            <w:pStyle w:val="Encabezado"/>
            <w:jc w:val="center"/>
            <w:rPr>
              <w:rFonts w:ascii="Arial" w:hAnsi="Arial" w:cs="Arial"/>
              <w:color w:val="FF0000"/>
            </w:rPr>
          </w:pPr>
          <w:r w:rsidRPr="00810513">
            <w:rPr>
              <w:rFonts w:ascii="Arial" w:eastAsia="Arial" w:hAnsi="Arial" w:cs="Arial"/>
              <w:noProof/>
              <w:color w:val="FF0000"/>
              <w:highlight w:val="yellow"/>
            </w:rPr>
            <w:t>LOGO</w:t>
          </w:r>
        </w:p>
      </w:tc>
      <w:tc>
        <w:tcPr>
          <w:tcW w:w="4920" w:type="dxa"/>
          <w:vMerge w:val="restart"/>
          <w:vAlign w:val="center"/>
        </w:tcPr>
        <w:p w14:paraId="236D7C03" w14:textId="77777777" w:rsidR="00503180" w:rsidRPr="008456FA" w:rsidRDefault="00084CEC" w:rsidP="00444503">
          <w:pPr>
            <w:pStyle w:val="Encabezado"/>
            <w:spacing w:before="120"/>
            <w:jc w:val="center"/>
            <w:rPr>
              <w:rFonts w:ascii="Arial" w:hAnsi="Arial" w:cs="Arial"/>
              <w:b/>
              <w:sz w:val="22"/>
              <w:szCs w:val="24"/>
            </w:rPr>
          </w:pPr>
          <w:r w:rsidRPr="00084CEC">
            <w:rPr>
              <w:rFonts w:ascii="Arial" w:hAnsi="Arial" w:cs="Arial"/>
              <w:b/>
              <w:sz w:val="22"/>
              <w:szCs w:val="24"/>
            </w:rPr>
            <w:t>Procedimiento para gestión de no conformidades</w:t>
          </w:r>
        </w:p>
        <w:p w14:paraId="3A3B54A9" w14:textId="3E8DECA7" w:rsidR="00E40406" w:rsidRPr="00026208" w:rsidRDefault="00AC0044" w:rsidP="000A6B13">
          <w:pPr>
            <w:pStyle w:val="Encabezado"/>
            <w:spacing w:before="120"/>
            <w:jc w:val="center"/>
            <w:rPr>
              <w:rFonts w:ascii="Arial" w:hAnsi="Arial" w:cs="Arial"/>
              <w:b/>
              <w:color w:val="FF0000"/>
              <w:sz w:val="24"/>
              <w:szCs w:val="24"/>
            </w:rPr>
          </w:pPr>
          <w:bookmarkStart w:id="4" w:name="_Hlk185601746"/>
          <w:r w:rsidRPr="00810513">
            <w:rPr>
              <w:rFonts w:ascii="Arial" w:eastAsia="Arial" w:hAnsi="Arial" w:cs="Arial"/>
              <w:bCs/>
              <w:color w:val="000000"/>
              <w:sz w:val="24"/>
              <w:szCs w:val="24"/>
              <w:highlight w:val="yellow"/>
            </w:rPr>
            <w:t>FELIX RUIZ GONZALEZ</w:t>
          </w:r>
          <w:bookmarkEnd w:id="4"/>
        </w:p>
      </w:tc>
      <w:tc>
        <w:tcPr>
          <w:tcW w:w="2309" w:type="dxa"/>
          <w:vAlign w:val="center"/>
        </w:tcPr>
        <w:p w14:paraId="112B9B82" w14:textId="77777777" w:rsidR="00E40406" w:rsidRPr="00AC0044" w:rsidRDefault="00E40406" w:rsidP="000E24C3">
          <w:pPr>
            <w:pStyle w:val="Encabezado"/>
            <w:rPr>
              <w:rFonts w:ascii="Arial" w:hAnsi="Arial" w:cs="Arial"/>
              <w:b/>
              <w:color w:val="000000" w:themeColor="text1"/>
            </w:rPr>
          </w:pPr>
          <w:r w:rsidRPr="00AC0044">
            <w:rPr>
              <w:rFonts w:ascii="Arial" w:hAnsi="Arial" w:cs="Arial"/>
              <w:b/>
              <w:color w:val="000000" w:themeColor="text1"/>
            </w:rPr>
            <w:t>Identificación:</w:t>
          </w:r>
        </w:p>
        <w:p w14:paraId="50F981F9" w14:textId="77777777" w:rsidR="00E40406" w:rsidRPr="00AC0044" w:rsidRDefault="003B0B38" w:rsidP="00084CEC">
          <w:pPr>
            <w:pStyle w:val="Encabezado"/>
            <w:rPr>
              <w:rFonts w:ascii="Arial" w:hAnsi="Arial" w:cs="Arial"/>
              <w:color w:val="000000" w:themeColor="text1"/>
            </w:rPr>
          </w:pPr>
          <w:r w:rsidRPr="00AC0044">
            <w:rPr>
              <w:rFonts w:ascii="Arial" w:hAnsi="Arial" w:cs="Arial"/>
              <w:color w:val="000000" w:themeColor="text1"/>
            </w:rPr>
            <w:t>PROC-G-00</w:t>
          </w:r>
          <w:r w:rsidR="00084CEC" w:rsidRPr="00AC0044">
            <w:rPr>
              <w:rFonts w:ascii="Arial" w:hAnsi="Arial" w:cs="Arial"/>
              <w:color w:val="000000" w:themeColor="text1"/>
            </w:rPr>
            <w:t>7</w:t>
          </w:r>
        </w:p>
      </w:tc>
    </w:tr>
    <w:tr w:rsidR="00E40406" w:rsidRPr="000D777A" w14:paraId="4FC54A2F" w14:textId="77777777" w:rsidTr="001C7A83">
      <w:trPr>
        <w:trHeight w:val="427"/>
      </w:trPr>
      <w:tc>
        <w:tcPr>
          <w:tcW w:w="1560" w:type="dxa"/>
          <w:vMerge/>
        </w:tcPr>
        <w:p w14:paraId="767FB6F7" w14:textId="77777777" w:rsidR="00E40406" w:rsidRPr="002B5083" w:rsidRDefault="00E40406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1C9B2BAD" w14:textId="77777777" w:rsidR="00E40406" w:rsidRPr="002B5083" w:rsidRDefault="00E40406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07E74EC3" w14:textId="77777777" w:rsidR="00E40406" w:rsidRPr="00AC0044" w:rsidRDefault="00E40406" w:rsidP="000E24C3">
          <w:pPr>
            <w:pStyle w:val="Encabezado"/>
            <w:rPr>
              <w:rFonts w:ascii="Arial" w:hAnsi="Arial" w:cs="Arial"/>
              <w:color w:val="000000" w:themeColor="text1"/>
            </w:rPr>
          </w:pPr>
          <w:r w:rsidRPr="00AC0044">
            <w:rPr>
              <w:rFonts w:ascii="Arial" w:hAnsi="Arial" w:cs="Arial"/>
              <w:b/>
              <w:color w:val="000000" w:themeColor="text1"/>
            </w:rPr>
            <w:t xml:space="preserve">Revisión: </w:t>
          </w:r>
          <w:r w:rsidRPr="00AC0044">
            <w:rPr>
              <w:rFonts w:ascii="Arial" w:hAnsi="Arial" w:cs="Arial"/>
              <w:color w:val="000000" w:themeColor="text1"/>
            </w:rPr>
            <w:t>0</w:t>
          </w:r>
        </w:p>
      </w:tc>
    </w:tr>
    <w:tr w:rsidR="00E40406" w:rsidRPr="000D777A" w14:paraId="60A65F92" w14:textId="77777777" w:rsidTr="001C7A83">
      <w:trPr>
        <w:trHeight w:val="427"/>
      </w:trPr>
      <w:tc>
        <w:tcPr>
          <w:tcW w:w="1560" w:type="dxa"/>
          <w:vMerge/>
        </w:tcPr>
        <w:p w14:paraId="5EBBC184" w14:textId="77777777" w:rsidR="00E40406" w:rsidRPr="002B5083" w:rsidRDefault="00E40406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63FBD9FD" w14:textId="77777777" w:rsidR="00E40406" w:rsidRPr="002B5083" w:rsidRDefault="00E40406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4FE6B479" w14:textId="43598F4D" w:rsidR="00E40406" w:rsidRPr="00AC0044" w:rsidRDefault="00E40406" w:rsidP="00B47FAC">
          <w:pPr>
            <w:pStyle w:val="Encabezado"/>
            <w:rPr>
              <w:rFonts w:ascii="Arial" w:hAnsi="Arial" w:cs="Arial"/>
              <w:color w:val="000000" w:themeColor="text1"/>
            </w:rPr>
          </w:pPr>
          <w:r w:rsidRPr="00AC0044">
            <w:rPr>
              <w:rFonts w:ascii="Arial" w:hAnsi="Arial" w:cs="Arial"/>
              <w:b/>
              <w:color w:val="000000" w:themeColor="text1"/>
            </w:rPr>
            <w:t xml:space="preserve">Inicio de vigencia: </w:t>
          </w:r>
          <w:r w:rsidR="00AC0044" w:rsidRPr="00810513">
            <w:rPr>
              <w:rFonts w:ascii="Arial" w:eastAsia="Arial" w:hAnsi="Arial" w:cs="Arial"/>
              <w:color w:val="000000" w:themeColor="text1"/>
              <w:highlight w:val="yellow"/>
            </w:rPr>
            <w:t>16/12/2024</w:t>
          </w:r>
        </w:p>
      </w:tc>
    </w:tr>
  </w:tbl>
  <w:p w14:paraId="69AD472B" w14:textId="77777777" w:rsidR="00E40406" w:rsidRDefault="00E404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32F29"/>
    <w:multiLevelType w:val="hybridMultilevel"/>
    <w:tmpl w:val="EB3637B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D57395"/>
    <w:multiLevelType w:val="hybridMultilevel"/>
    <w:tmpl w:val="B79A1A04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01B180C"/>
    <w:multiLevelType w:val="hybridMultilevel"/>
    <w:tmpl w:val="213A0BDA"/>
    <w:lvl w:ilvl="0" w:tplc="7416EC3A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F510B6"/>
    <w:multiLevelType w:val="hybridMultilevel"/>
    <w:tmpl w:val="8B10557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DC1307"/>
    <w:multiLevelType w:val="hybridMultilevel"/>
    <w:tmpl w:val="80B2B9AE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880A28"/>
    <w:multiLevelType w:val="multilevel"/>
    <w:tmpl w:val="200CDA44"/>
    <w:name w:val="numbered list"/>
    <w:lvl w:ilvl="0">
      <w:start w:val="1"/>
      <w:numFmt w:val="lowerLetter"/>
      <w:pStyle w:val="Listaconnmeros"/>
      <w:lvlText w:val="%1)"/>
      <w:lvlJc w:val="left"/>
      <w:pPr>
        <w:tabs>
          <w:tab w:val="num" w:pos="400"/>
        </w:tabs>
        <w:ind w:left="400" w:hanging="400"/>
      </w:pPr>
    </w:lvl>
    <w:lvl w:ilvl="1">
      <w:start w:val="1"/>
      <w:numFmt w:val="decimal"/>
      <w:pStyle w:val="Listaconnmeros2"/>
      <w:lvlText w:val="%2)"/>
      <w:lvlJc w:val="left"/>
      <w:pPr>
        <w:tabs>
          <w:tab w:val="num" w:pos="1080"/>
        </w:tabs>
        <w:ind w:left="800" w:hanging="400"/>
      </w:pPr>
    </w:lvl>
    <w:lvl w:ilvl="2">
      <w:start w:val="1"/>
      <w:numFmt w:val="lowerRoman"/>
      <w:pStyle w:val="Listaconnmeros3"/>
      <w:lvlText w:val="%3)"/>
      <w:lvlJc w:val="left"/>
      <w:pPr>
        <w:tabs>
          <w:tab w:val="num" w:pos="1800"/>
        </w:tabs>
        <w:ind w:left="1200" w:hanging="400"/>
      </w:pPr>
    </w:lvl>
    <w:lvl w:ilvl="3">
      <w:start w:val="1"/>
      <w:numFmt w:val="upperRoman"/>
      <w:pStyle w:val="Listaconnmeros4"/>
      <w:lvlText w:val="%4)"/>
      <w:lvlJc w:val="left"/>
      <w:pPr>
        <w:tabs>
          <w:tab w:val="num" w:pos="2520"/>
        </w:tabs>
        <w:ind w:left="1600" w:hanging="40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num w:numId="1" w16cid:durableId="1759522220">
    <w:abstractNumId w:val="4"/>
  </w:num>
  <w:num w:numId="2" w16cid:durableId="229733322">
    <w:abstractNumId w:val="5"/>
  </w:num>
  <w:num w:numId="3" w16cid:durableId="252012159">
    <w:abstractNumId w:val="1"/>
  </w:num>
  <w:num w:numId="4" w16cid:durableId="1020662742">
    <w:abstractNumId w:val="2"/>
  </w:num>
  <w:num w:numId="5" w16cid:durableId="1961184276">
    <w:abstractNumId w:val="3"/>
  </w:num>
  <w:num w:numId="6" w16cid:durableId="230116740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6" w:nlCheck="1" w:checkStyle="1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083"/>
    <w:rsid w:val="0000055D"/>
    <w:rsid w:val="000009E8"/>
    <w:rsid w:val="0000169C"/>
    <w:rsid w:val="000050C5"/>
    <w:rsid w:val="00005668"/>
    <w:rsid w:val="000101FD"/>
    <w:rsid w:val="000103DC"/>
    <w:rsid w:val="00011530"/>
    <w:rsid w:val="00011891"/>
    <w:rsid w:val="00012C72"/>
    <w:rsid w:val="000135DC"/>
    <w:rsid w:val="000136A4"/>
    <w:rsid w:val="00013A85"/>
    <w:rsid w:val="00015040"/>
    <w:rsid w:val="00015149"/>
    <w:rsid w:val="00015964"/>
    <w:rsid w:val="000171BE"/>
    <w:rsid w:val="00017BA4"/>
    <w:rsid w:val="000205F0"/>
    <w:rsid w:val="00020B78"/>
    <w:rsid w:val="00023ADE"/>
    <w:rsid w:val="00024196"/>
    <w:rsid w:val="00025507"/>
    <w:rsid w:val="00026208"/>
    <w:rsid w:val="0002696B"/>
    <w:rsid w:val="0003078C"/>
    <w:rsid w:val="000329D4"/>
    <w:rsid w:val="00032A08"/>
    <w:rsid w:val="00034BCE"/>
    <w:rsid w:val="00034EB3"/>
    <w:rsid w:val="000431DA"/>
    <w:rsid w:val="0004325C"/>
    <w:rsid w:val="00044E19"/>
    <w:rsid w:val="0004698C"/>
    <w:rsid w:val="00050DDE"/>
    <w:rsid w:val="000573DF"/>
    <w:rsid w:val="00057A96"/>
    <w:rsid w:val="00057EF7"/>
    <w:rsid w:val="000611D4"/>
    <w:rsid w:val="000617C9"/>
    <w:rsid w:val="00063403"/>
    <w:rsid w:val="000637FF"/>
    <w:rsid w:val="00063FF4"/>
    <w:rsid w:val="0006594E"/>
    <w:rsid w:val="000663CC"/>
    <w:rsid w:val="00066B97"/>
    <w:rsid w:val="0007001E"/>
    <w:rsid w:val="00070D08"/>
    <w:rsid w:val="00070D54"/>
    <w:rsid w:val="00071E1F"/>
    <w:rsid w:val="000728B2"/>
    <w:rsid w:val="00073075"/>
    <w:rsid w:val="000741B1"/>
    <w:rsid w:val="00074C31"/>
    <w:rsid w:val="000756ED"/>
    <w:rsid w:val="000760DA"/>
    <w:rsid w:val="0007714E"/>
    <w:rsid w:val="00081E5A"/>
    <w:rsid w:val="0008208E"/>
    <w:rsid w:val="00082B1F"/>
    <w:rsid w:val="00084274"/>
    <w:rsid w:val="00084470"/>
    <w:rsid w:val="00084CEC"/>
    <w:rsid w:val="00085CE2"/>
    <w:rsid w:val="00086B5D"/>
    <w:rsid w:val="00090C39"/>
    <w:rsid w:val="0009329A"/>
    <w:rsid w:val="00093CA5"/>
    <w:rsid w:val="00094F19"/>
    <w:rsid w:val="00095762"/>
    <w:rsid w:val="00095F26"/>
    <w:rsid w:val="00096633"/>
    <w:rsid w:val="00097002"/>
    <w:rsid w:val="000A009D"/>
    <w:rsid w:val="000A0CFE"/>
    <w:rsid w:val="000A2A6A"/>
    <w:rsid w:val="000A45D5"/>
    <w:rsid w:val="000A51F7"/>
    <w:rsid w:val="000A5601"/>
    <w:rsid w:val="000A6499"/>
    <w:rsid w:val="000A6B13"/>
    <w:rsid w:val="000A78E8"/>
    <w:rsid w:val="000B03AA"/>
    <w:rsid w:val="000B10D9"/>
    <w:rsid w:val="000B15EA"/>
    <w:rsid w:val="000B2F73"/>
    <w:rsid w:val="000B5A4D"/>
    <w:rsid w:val="000B6423"/>
    <w:rsid w:val="000B6AD4"/>
    <w:rsid w:val="000B74DF"/>
    <w:rsid w:val="000B7A49"/>
    <w:rsid w:val="000C02A9"/>
    <w:rsid w:val="000C069E"/>
    <w:rsid w:val="000C08AC"/>
    <w:rsid w:val="000C091D"/>
    <w:rsid w:val="000C1790"/>
    <w:rsid w:val="000C2E21"/>
    <w:rsid w:val="000C3850"/>
    <w:rsid w:val="000C4147"/>
    <w:rsid w:val="000C4E55"/>
    <w:rsid w:val="000C4E60"/>
    <w:rsid w:val="000C4F33"/>
    <w:rsid w:val="000C6711"/>
    <w:rsid w:val="000D1DA9"/>
    <w:rsid w:val="000D29A0"/>
    <w:rsid w:val="000D2E2D"/>
    <w:rsid w:val="000D5C86"/>
    <w:rsid w:val="000D5CAC"/>
    <w:rsid w:val="000D726F"/>
    <w:rsid w:val="000D7991"/>
    <w:rsid w:val="000E112D"/>
    <w:rsid w:val="000E1480"/>
    <w:rsid w:val="000E228F"/>
    <w:rsid w:val="000E24C3"/>
    <w:rsid w:val="000E5EF1"/>
    <w:rsid w:val="000E6CBA"/>
    <w:rsid w:val="000E6F76"/>
    <w:rsid w:val="000E7553"/>
    <w:rsid w:val="000E7FD0"/>
    <w:rsid w:val="000F1034"/>
    <w:rsid w:val="000F2A16"/>
    <w:rsid w:val="000F3277"/>
    <w:rsid w:val="000F3CE5"/>
    <w:rsid w:val="000F52AE"/>
    <w:rsid w:val="000F6943"/>
    <w:rsid w:val="00100E27"/>
    <w:rsid w:val="00100F38"/>
    <w:rsid w:val="00101C82"/>
    <w:rsid w:val="00101FF0"/>
    <w:rsid w:val="00102916"/>
    <w:rsid w:val="00104489"/>
    <w:rsid w:val="00104951"/>
    <w:rsid w:val="00105775"/>
    <w:rsid w:val="001061CD"/>
    <w:rsid w:val="0010739D"/>
    <w:rsid w:val="00107B3F"/>
    <w:rsid w:val="00107E8C"/>
    <w:rsid w:val="001100FF"/>
    <w:rsid w:val="00110AD6"/>
    <w:rsid w:val="00110F28"/>
    <w:rsid w:val="00111A74"/>
    <w:rsid w:val="00112BE3"/>
    <w:rsid w:val="00112C5E"/>
    <w:rsid w:val="001139A5"/>
    <w:rsid w:val="0011416F"/>
    <w:rsid w:val="001147DA"/>
    <w:rsid w:val="0011679F"/>
    <w:rsid w:val="00117839"/>
    <w:rsid w:val="001208B9"/>
    <w:rsid w:val="0012096E"/>
    <w:rsid w:val="001218F6"/>
    <w:rsid w:val="001228CC"/>
    <w:rsid w:val="00124285"/>
    <w:rsid w:val="00124DF7"/>
    <w:rsid w:val="00124E13"/>
    <w:rsid w:val="00125000"/>
    <w:rsid w:val="001265A8"/>
    <w:rsid w:val="00127346"/>
    <w:rsid w:val="00131708"/>
    <w:rsid w:val="00133243"/>
    <w:rsid w:val="001336EC"/>
    <w:rsid w:val="001359D0"/>
    <w:rsid w:val="00136DA9"/>
    <w:rsid w:val="001370C0"/>
    <w:rsid w:val="00137ED9"/>
    <w:rsid w:val="001407B0"/>
    <w:rsid w:val="00141D2B"/>
    <w:rsid w:val="00143FFF"/>
    <w:rsid w:val="00145530"/>
    <w:rsid w:val="00146BC5"/>
    <w:rsid w:val="00152FB4"/>
    <w:rsid w:val="001552D5"/>
    <w:rsid w:val="00155633"/>
    <w:rsid w:val="00155BE2"/>
    <w:rsid w:val="0015626A"/>
    <w:rsid w:val="00156BC8"/>
    <w:rsid w:val="00157705"/>
    <w:rsid w:val="0016025F"/>
    <w:rsid w:val="00162213"/>
    <w:rsid w:val="0016232D"/>
    <w:rsid w:val="00162D9C"/>
    <w:rsid w:val="00164664"/>
    <w:rsid w:val="001646A2"/>
    <w:rsid w:val="001649AA"/>
    <w:rsid w:val="00166520"/>
    <w:rsid w:val="00166CE8"/>
    <w:rsid w:val="0017036B"/>
    <w:rsid w:val="001708E9"/>
    <w:rsid w:val="001726E5"/>
    <w:rsid w:val="00172C4A"/>
    <w:rsid w:val="00174198"/>
    <w:rsid w:val="0017462E"/>
    <w:rsid w:val="00175F8D"/>
    <w:rsid w:val="00177E8F"/>
    <w:rsid w:val="00181F74"/>
    <w:rsid w:val="00182181"/>
    <w:rsid w:val="001826B1"/>
    <w:rsid w:val="00182B57"/>
    <w:rsid w:val="00183DDD"/>
    <w:rsid w:val="00187ED7"/>
    <w:rsid w:val="00191559"/>
    <w:rsid w:val="00191655"/>
    <w:rsid w:val="001932AD"/>
    <w:rsid w:val="00194D5C"/>
    <w:rsid w:val="001966D6"/>
    <w:rsid w:val="001967BD"/>
    <w:rsid w:val="00196B10"/>
    <w:rsid w:val="001A0ADE"/>
    <w:rsid w:val="001A1730"/>
    <w:rsid w:val="001A17C5"/>
    <w:rsid w:val="001A1D3D"/>
    <w:rsid w:val="001A1F6E"/>
    <w:rsid w:val="001A4044"/>
    <w:rsid w:val="001A4114"/>
    <w:rsid w:val="001A41DF"/>
    <w:rsid w:val="001A55AC"/>
    <w:rsid w:val="001A636D"/>
    <w:rsid w:val="001B1845"/>
    <w:rsid w:val="001B19EC"/>
    <w:rsid w:val="001B2C3A"/>
    <w:rsid w:val="001B2C8C"/>
    <w:rsid w:val="001B3746"/>
    <w:rsid w:val="001B63B2"/>
    <w:rsid w:val="001B658B"/>
    <w:rsid w:val="001B68FA"/>
    <w:rsid w:val="001C07E8"/>
    <w:rsid w:val="001C0B5A"/>
    <w:rsid w:val="001C10A5"/>
    <w:rsid w:val="001C1754"/>
    <w:rsid w:val="001C1916"/>
    <w:rsid w:val="001C3542"/>
    <w:rsid w:val="001C4C2D"/>
    <w:rsid w:val="001C615A"/>
    <w:rsid w:val="001C6697"/>
    <w:rsid w:val="001C6CC8"/>
    <w:rsid w:val="001C7A83"/>
    <w:rsid w:val="001C7B56"/>
    <w:rsid w:val="001D0E34"/>
    <w:rsid w:val="001D0EED"/>
    <w:rsid w:val="001D149D"/>
    <w:rsid w:val="001D4C02"/>
    <w:rsid w:val="001D5342"/>
    <w:rsid w:val="001D5E05"/>
    <w:rsid w:val="001D6F05"/>
    <w:rsid w:val="001D77D4"/>
    <w:rsid w:val="001E1303"/>
    <w:rsid w:val="001E3A32"/>
    <w:rsid w:val="001E4016"/>
    <w:rsid w:val="001E43F2"/>
    <w:rsid w:val="001E5319"/>
    <w:rsid w:val="001E5AB3"/>
    <w:rsid w:val="001E78AB"/>
    <w:rsid w:val="001F082E"/>
    <w:rsid w:val="001F1C64"/>
    <w:rsid w:val="001F2108"/>
    <w:rsid w:val="001F3CF3"/>
    <w:rsid w:val="001F55C9"/>
    <w:rsid w:val="0020019C"/>
    <w:rsid w:val="00201B38"/>
    <w:rsid w:val="00202B25"/>
    <w:rsid w:val="00202C6D"/>
    <w:rsid w:val="00205A9F"/>
    <w:rsid w:val="002072A3"/>
    <w:rsid w:val="002119D6"/>
    <w:rsid w:val="00211C01"/>
    <w:rsid w:val="00213924"/>
    <w:rsid w:val="00213BFC"/>
    <w:rsid w:val="00213E55"/>
    <w:rsid w:val="00214534"/>
    <w:rsid w:val="00215BD4"/>
    <w:rsid w:val="00222201"/>
    <w:rsid w:val="00222CDE"/>
    <w:rsid w:val="00222F00"/>
    <w:rsid w:val="0022376B"/>
    <w:rsid w:val="002256F2"/>
    <w:rsid w:val="00226A67"/>
    <w:rsid w:val="00227FDE"/>
    <w:rsid w:val="002306B4"/>
    <w:rsid w:val="002316F6"/>
    <w:rsid w:val="00231F5A"/>
    <w:rsid w:val="00233211"/>
    <w:rsid w:val="002332F0"/>
    <w:rsid w:val="00235390"/>
    <w:rsid w:val="00237DF6"/>
    <w:rsid w:val="0024128B"/>
    <w:rsid w:val="00241EB2"/>
    <w:rsid w:val="0024245C"/>
    <w:rsid w:val="00242A18"/>
    <w:rsid w:val="00242EE6"/>
    <w:rsid w:val="00245320"/>
    <w:rsid w:val="00245422"/>
    <w:rsid w:val="002466F5"/>
    <w:rsid w:val="00246C09"/>
    <w:rsid w:val="00247ED6"/>
    <w:rsid w:val="00250074"/>
    <w:rsid w:val="00250933"/>
    <w:rsid w:val="00251658"/>
    <w:rsid w:val="002531FD"/>
    <w:rsid w:val="00254742"/>
    <w:rsid w:val="00254EB4"/>
    <w:rsid w:val="00256239"/>
    <w:rsid w:val="00256762"/>
    <w:rsid w:val="00257080"/>
    <w:rsid w:val="002615D7"/>
    <w:rsid w:val="00262480"/>
    <w:rsid w:val="00264BB7"/>
    <w:rsid w:val="00264E01"/>
    <w:rsid w:val="00266542"/>
    <w:rsid w:val="00266ED3"/>
    <w:rsid w:val="002673B2"/>
    <w:rsid w:val="00270C45"/>
    <w:rsid w:val="002710DB"/>
    <w:rsid w:val="0027153A"/>
    <w:rsid w:val="002721E7"/>
    <w:rsid w:val="00272D99"/>
    <w:rsid w:val="00272F38"/>
    <w:rsid w:val="002736C5"/>
    <w:rsid w:val="00273BF7"/>
    <w:rsid w:val="00273D82"/>
    <w:rsid w:val="00276821"/>
    <w:rsid w:val="00277DD7"/>
    <w:rsid w:val="0028053A"/>
    <w:rsid w:val="0028303F"/>
    <w:rsid w:val="00283889"/>
    <w:rsid w:val="0028542D"/>
    <w:rsid w:val="0029153A"/>
    <w:rsid w:val="002954FA"/>
    <w:rsid w:val="00296567"/>
    <w:rsid w:val="002A2FCD"/>
    <w:rsid w:val="002A3F47"/>
    <w:rsid w:val="002A76EC"/>
    <w:rsid w:val="002B2118"/>
    <w:rsid w:val="002B24A4"/>
    <w:rsid w:val="002B2617"/>
    <w:rsid w:val="002B3777"/>
    <w:rsid w:val="002B380D"/>
    <w:rsid w:val="002B42DA"/>
    <w:rsid w:val="002B5083"/>
    <w:rsid w:val="002B53C7"/>
    <w:rsid w:val="002B5ACA"/>
    <w:rsid w:val="002B660E"/>
    <w:rsid w:val="002B677C"/>
    <w:rsid w:val="002B6969"/>
    <w:rsid w:val="002B6FDA"/>
    <w:rsid w:val="002B7C4D"/>
    <w:rsid w:val="002B7D43"/>
    <w:rsid w:val="002C09D1"/>
    <w:rsid w:val="002C0ADB"/>
    <w:rsid w:val="002C0AEE"/>
    <w:rsid w:val="002C0B43"/>
    <w:rsid w:val="002C12E9"/>
    <w:rsid w:val="002C43B2"/>
    <w:rsid w:val="002C5A77"/>
    <w:rsid w:val="002C5F8F"/>
    <w:rsid w:val="002C667F"/>
    <w:rsid w:val="002C6DB9"/>
    <w:rsid w:val="002D005A"/>
    <w:rsid w:val="002D0882"/>
    <w:rsid w:val="002D10F3"/>
    <w:rsid w:val="002D1417"/>
    <w:rsid w:val="002D1742"/>
    <w:rsid w:val="002D1C90"/>
    <w:rsid w:val="002D1E95"/>
    <w:rsid w:val="002D27ED"/>
    <w:rsid w:val="002E0A9C"/>
    <w:rsid w:val="002E123F"/>
    <w:rsid w:val="002E187C"/>
    <w:rsid w:val="002E2722"/>
    <w:rsid w:val="002E2E09"/>
    <w:rsid w:val="002E5DA8"/>
    <w:rsid w:val="002E7C74"/>
    <w:rsid w:val="002F1F4B"/>
    <w:rsid w:val="002F2101"/>
    <w:rsid w:val="002F29AC"/>
    <w:rsid w:val="002F33AF"/>
    <w:rsid w:val="002F3DAD"/>
    <w:rsid w:val="002F543F"/>
    <w:rsid w:val="002F58DC"/>
    <w:rsid w:val="002F7464"/>
    <w:rsid w:val="002F7C29"/>
    <w:rsid w:val="003000F9"/>
    <w:rsid w:val="00300533"/>
    <w:rsid w:val="00300845"/>
    <w:rsid w:val="00300D35"/>
    <w:rsid w:val="00301CBF"/>
    <w:rsid w:val="00302058"/>
    <w:rsid w:val="00302C95"/>
    <w:rsid w:val="00303FCA"/>
    <w:rsid w:val="0030535F"/>
    <w:rsid w:val="00306053"/>
    <w:rsid w:val="00306CC0"/>
    <w:rsid w:val="00307737"/>
    <w:rsid w:val="00307B0A"/>
    <w:rsid w:val="00311000"/>
    <w:rsid w:val="003116EA"/>
    <w:rsid w:val="003126FC"/>
    <w:rsid w:val="00313200"/>
    <w:rsid w:val="00314D55"/>
    <w:rsid w:val="00316248"/>
    <w:rsid w:val="00316D80"/>
    <w:rsid w:val="003202C2"/>
    <w:rsid w:val="00320815"/>
    <w:rsid w:val="00320AA1"/>
    <w:rsid w:val="00321595"/>
    <w:rsid w:val="00321CEB"/>
    <w:rsid w:val="00324950"/>
    <w:rsid w:val="00324EE2"/>
    <w:rsid w:val="00327CB0"/>
    <w:rsid w:val="00330E7E"/>
    <w:rsid w:val="00334DD2"/>
    <w:rsid w:val="00336370"/>
    <w:rsid w:val="00336A28"/>
    <w:rsid w:val="00340569"/>
    <w:rsid w:val="00343562"/>
    <w:rsid w:val="0034405C"/>
    <w:rsid w:val="003446D7"/>
    <w:rsid w:val="003446E4"/>
    <w:rsid w:val="003452BA"/>
    <w:rsid w:val="00347831"/>
    <w:rsid w:val="00347CF0"/>
    <w:rsid w:val="00350EA6"/>
    <w:rsid w:val="00352123"/>
    <w:rsid w:val="00355912"/>
    <w:rsid w:val="00355942"/>
    <w:rsid w:val="00355F21"/>
    <w:rsid w:val="00356E0A"/>
    <w:rsid w:val="00357812"/>
    <w:rsid w:val="00357A96"/>
    <w:rsid w:val="00357E49"/>
    <w:rsid w:val="0036090D"/>
    <w:rsid w:val="003611F8"/>
    <w:rsid w:val="00361F35"/>
    <w:rsid w:val="00362530"/>
    <w:rsid w:val="00362EF5"/>
    <w:rsid w:val="00363098"/>
    <w:rsid w:val="003635D9"/>
    <w:rsid w:val="00363DC6"/>
    <w:rsid w:val="00364786"/>
    <w:rsid w:val="00364C21"/>
    <w:rsid w:val="00364F57"/>
    <w:rsid w:val="003654C6"/>
    <w:rsid w:val="00367E9F"/>
    <w:rsid w:val="003700B9"/>
    <w:rsid w:val="003747C0"/>
    <w:rsid w:val="00375A5E"/>
    <w:rsid w:val="00375BC0"/>
    <w:rsid w:val="00375E44"/>
    <w:rsid w:val="00376C41"/>
    <w:rsid w:val="00377C3D"/>
    <w:rsid w:val="00380491"/>
    <w:rsid w:val="00380EEE"/>
    <w:rsid w:val="003834CE"/>
    <w:rsid w:val="00383AFF"/>
    <w:rsid w:val="00384130"/>
    <w:rsid w:val="0038429A"/>
    <w:rsid w:val="00384968"/>
    <w:rsid w:val="0038597B"/>
    <w:rsid w:val="003869C0"/>
    <w:rsid w:val="003910A3"/>
    <w:rsid w:val="00391F6E"/>
    <w:rsid w:val="0039289E"/>
    <w:rsid w:val="0039391E"/>
    <w:rsid w:val="00393D3D"/>
    <w:rsid w:val="00394719"/>
    <w:rsid w:val="0039471A"/>
    <w:rsid w:val="00397BE4"/>
    <w:rsid w:val="003A4F7D"/>
    <w:rsid w:val="003A56FB"/>
    <w:rsid w:val="003A62DC"/>
    <w:rsid w:val="003A6AED"/>
    <w:rsid w:val="003B0B38"/>
    <w:rsid w:val="003B0D91"/>
    <w:rsid w:val="003B13BF"/>
    <w:rsid w:val="003B195A"/>
    <w:rsid w:val="003B37ED"/>
    <w:rsid w:val="003B474D"/>
    <w:rsid w:val="003B4CE2"/>
    <w:rsid w:val="003B4EBB"/>
    <w:rsid w:val="003B572A"/>
    <w:rsid w:val="003B739F"/>
    <w:rsid w:val="003B78C0"/>
    <w:rsid w:val="003C350C"/>
    <w:rsid w:val="003D1DD9"/>
    <w:rsid w:val="003D234A"/>
    <w:rsid w:val="003D2B7F"/>
    <w:rsid w:val="003D3A07"/>
    <w:rsid w:val="003D3B82"/>
    <w:rsid w:val="003D4640"/>
    <w:rsid w:val="003E2827"/>
    <w:rsid w:val="003E305B"/>
    <w:rsid w:val="003E32FF"/>
    <w:rsid w:val="003E3A8B"/>
    <w:rsid w:val="003E3DCE"/>
    <w:rsid w:val="003E4B0C"/>
    <w:rsid w:val="003E68CA"/>
    <w:rsid w:val="003E7AD5"/>
    <w:rsid w:val="003E7B23"/>
    <w:rsid w:val="003E7D89"/>
    <w:rsid w:val="003F0517"/>
    <w:rsid w:val="003F07A0"/>
    <w:rsid w:val="003F35EF"/>
    <w:rsid w:val="003F47F2"/>
    <w:rsid w:val="003F49F0"/>
    <w:rsid w:val="003F58E9"/>
    <w:rsid w:val="003F6EE3"/>
    <w:rsid w:val="003F7544"/>
    <w:rsid w:val="00401AB8"/>
    <w:rsid w:val="00402A4D"/>
    <w:rsid w:val="00403BFC"/>
    <w:rsid w:val="00403D1A"/>
    <w:rsid w:val="0040476C"/>
    <w:rsid w:val="004050CD"/>
    <w:rsid w:val="00405C91"/>
    <w:rsid w:val="00406C4D"/>
    <w:rsid w:val="0040735E"/>
    <w:rsid w:val="00407671"/>
    <w:rsid w:val="00411BF8"/>
    <w:rsid w:val="00411E61"/>
    <w:rsid w:val="00412C3C"/>
    <w:rsid w:val="0041338A"/>
    <w:rsid w:val="004143C9"/>
    <w:rsid w:val="0041502B"/>
    <w:rsid w:val="00415908"/>
    <w:rsid w:val="004168DA"/>
    <w:rsid w:val="00416F32"/>
    <w:rsid w:val="004202B0"/>
    <w:rsid w:val="004240CC"/>
    <w:rsid w:val="004241BB"/>
    <w:rsid w:val="00424884"/>
    <w:rsid w:val="004254C3"/>
    <w:rsid w:val="0042557F"/>
    <w:rsid w:val="00431678"/>
    <w:rsid w:val="004322FB"/>
    <w:rsid w:val="00433D8D"/>
    <w:rsid w:val="00434235"/>
    <w:rsid w:val="00436025"/>
    <w:rsid w:val="00437145"/>
    <w:rsid w:val="004376C2"/>
    <w:rsid w:val="00437872"/>
    <w:rsid w:val="0044156F"/>
    <w:rsid w:val="00442497"/>
    <w:rsid w:val="00444503"/>
    <w:rsid w:val="0044612A"/>
    <w:rsid w:val="00446A66"/>
    <w:rsid w:val="00447008"/>
    <w:rsid w:val="00447556"/>
    <w:rsid w:val="0045023D"/>
    <w:rsid w:val="004506F5"/>
    <w:rsid w:val="00451658"/>
    <w:rsid w:val="004518E7"/>
    <w:rsid w:val="00452943"/>
    <w:rsid w:val="0045294C"/>
    <w:rsid w:val="00453763"/>
    <w:rsid w:val="00453AB0"/>
    <w:rsid w:val="004548C5"/>
    <w:rsid w:val="0045492C"/>
    <w:rsid w:val="00457009"/>
    <w:rsid w:val="00457671"/>
    <w:rsid w:val="00457A15"/>
    <w:rsid w:val="004605CB"/>
    <w:rsid w:val="00460787"/>
    <w:rsid w:val="00461A12"/>
    <w:rsid w:val="00461BB7"/>
    <w:rsid w:val="00462731"/>
    <w:rsid w:val="00464F90"/>
    <w:rsid w:val="00465E59"/>
    <w:rsid w:val="004663D7"/>
    <w:rsid w:val="00467E4E"/>
    <w:rsid w:val="00467EF0"/>
    <w:rsid w:val="0047018B"/>
    <w:rsid w:val="00471B67"/>
    <w:rsid w:val="00472BD2"/>
    <w:rsid w:val="00474242"/>
    <w:rsid w:val="00475D9C"/>
    <w:rsid w:val="00480E42"/>
    <w:rsid w:val="00481384"/>
    <w:rsid w:val="00484792"/>
    <w:rsid w:val="00484AF9"/>
    <w:rsid w:val="00485356"/>
    <w:rsid w:val="00485D10"/>
    <w:rsid w:val="0048684D"/>
    <w:rsid w:val="00486916"/>
    <w:rsid w:val="004869BA"/>
    <w:rsid w:val="004916CE"/>
    <w:rsid w:val="00491AA1"/>
    <w:rsid w:val="0049474E"/>
    <w:rsid w:val="004949AB"/>
    <w:rsid w:val="0049598B"/>
    <w:rsid w:val="0049726E"/>
    <w:rsid w:val="004A081B"/>
    <w:rsid w:val="004A2563"/>
    <w:rsid w:val="004A2807"/>
    <w:rsid w:val="004A2B01"/>
    <w:rsid w:val="004A4CF1"/>
    <w:rsid w:val="004A7AD0"/>
    <w:rsid w:val="004B2456"/>
    <w:rsid w:val="004B2E80"/>
    <w:rsid w:val="004B5C00"/>
    <w:rsid w:val="004B6350"/>
    <w:rsid w:val="004B6725"/>
    <w:rsid w:val="004B6AB0"/>
    <w:rsid w:val="004C13F2"/>
    <w:rsid w:val="004C167A"/>
    <w:rsid w:val="004C32FA"/>
    <w:rsid w:val="004C4327"/>
    <w:rsid w:val="004C5C82"/>
    <w:rsid w:val="004C6202"/>
    <w:rsid w:val="004C63BA"/>
    <w:rsid w:val="004C766C"/>
    <w:rsid w:val="004C7DFD"/>
    <w:rsid w:val="004D087B"/>
    <w:rsid w:val="004D2A40"/>
    <w:rsid w:val="004D42B5"/>
    <w:rsid w:val="004D445D"/>
    <w:rsid w:val="004D5108"/>
    <w:rsid w:val="004D69C5"/>
    <w:rsid w:val="004D760F"/>
    <w:rsid w:val="004D7DE2"/>
    <w:rsid w:val="004E0860"/>
    <w:rsid w:val="004E3908"/>
    <w:rsid w:val="004E3B5D"/>
    <w:rsid w:val="004E535D"/>
    <w:rsid w:val="004E7464"/>
    <w:rsid w:val="004F0820"/>
    <w:rsid w:val="004F26D1"/>
    <w:rsid w:val="004F3862"/>
    <w:rsid w:val="004F3A79"/>
    <w:rsid w:val="004F3F62"/>
    <w:rsid w:val="004F5581"/>
    <w:rsid w:val="004F5AF0"/>
    <w:rsid w:val="004F61CA"/>
    <w:rsid w:val="004F67D6"/>
    <w:rsid w:val="004F6A6D"/>
    <w:rsid w:val="004F7674"/>
    <w:rsid w:val="004F7CD6"/>
    <w:rsid w:val="0050033B"/>
    <w:rsid w:val="00501E2F"/>
    <w:rsid w:val="005030F9"/>
    <w:rsid w:val="00503180"/>
    <w:rsid w:val="00503BC9"/>
    <w:rsid w:val="00504477"/>
    <w:rsid w:val="00505748"/>
    <w:rsid w:val="00506AC7"/>
    <w:rsid w:val="00506CA8"/>
    <w:rsid w:val="00507D70"/>
    <w:rsid w:val="00510348"/>
    <w:rsid w:val="005108C0"/>
    <w:rsid w:val="00510AA5"/>
    <w:rsid w:val="0051113B"/>
    <w:rsid w:val="005118F5"/>
    <w:rsid w:val="005121E5"/>
    <w:rsid w:val="00513211"/>
    <w:rsid w:val="005200BB"/>
    <w:rsid w:val="00520AD5"/>
    <w:rsid w:val="0052167F"/>
    <w:rsid w:val="00522AA4"/>
    <w:rsid w:val="00522C2E"/>
    <w:rsid w:val="00522D38"/>
    <w:rsid w:val="00523B3D"/>
    <w:rsid w:val="00525267"/>
    <w:rsid w:val="005252C8"/>
    <w:rsid w:val="005256E7"/>
    <w:rsid w:val="00526CD4"/>
    <w:rsid w:val="00527A09"/>
    <w:rsid w:val="005318AB"/>
    <w:rsid w:val="00532167"/>
    <w:rsid w:val="00532C30"/>
    <w:rsid w:val="005346A9"/>
    <w:rsid w:val="00535A2F"/>
    <w:rsid w:val="00535C9B"/>
    <w:rsid w:val="005361F1"/>
    <w:rsid w:val="0053785C"/>
    <w:rsid w:val="005407D9"/>
    <w:rsid w:val="0054291A"/>
    <w:rsid w:val="005429D3"/>
    <w:rsid w:val="005445AF"/>
    <w:rsid w:val="0054738C"/>
    <w:rsid w:val="00550DE5"/>
    <w:rsid w:val="00551155"/>
    <w:rsid w:val="00551AA1"/>
    <w:rsid w:val="005531DE"/>
    <w:rsid w:val="00553DB9"/>
    <w:rsid w:val="005542E4"/>
    <w:rsid w:val="0055462D"/>
    <w:rsid w:val="0055468C"/>
    <w:rsid w:val="00556027"/>
    <w:rsid w:val="00557E35"/>
    <w:rsid w:val="005605ED"/>
    <w:rsid w:val="00560CDE"/>
    <w:rsid w:val="00561353"/>
    <w:rsid w:val="00562A3A"/>
    <w:rsid w:val="00562C55"/>
    <w:rsid w:val="0056351A"/>
    <w:rsid w:val="00564343"/>
    <w:rsid w:val="00564AB7"/>
    <w:rsid w:val="005709ED"/>
    <w:rsid w:val="00570C14"/>
    <w:rsid w:val="00571914"/>
    <w:rsid w:val="005720D0"/>
    <w:rsid w:val="005730D3"/>
    <w:rsid w:val="00573F99"/>
    <w:rsid w:val="0057527E"/>
    <w:rsid w:val="005758D1"/>
    <w:rsid w:val="00577884"/>
    <w:rsid w:val="00577D71"/>
    <w:rsid w:val="00577EFB"/>
    <w:rsid w:val="00577F0A"/>
    <w:rsid w:val="005839C2"/>
    <w:rsid w:val="0058411B"/>
    <w:rsid w:val="00584385"/>
    <w:rsid w:val="005845A4"/>
    <w:rsid w:val="00586276"/>
    <w:rsid w:val="005862F4"/>
    <w:rsid w:val="00586670"/>
    <w:rsid w:val="005912CB"/>
    <w:rsid w:val="00591C64"/>
    <w:rsid w:val="005925B5"/>
    <w:rsid w:val="00593FA8"/>
    <w:rsid w:val="00594897"/>
    <w:rsid w:val="005949EC"/>
    <w:rsid w:val="00597C78"/>
    <w:rsid w:val="005A18E2"/>
    <w:rsid w:val="005A1F60"/>
    <w:rsid w:val="005A2751"/>
    <w:rsid w:val="005A287B"/>
    <w:rsid w:val="005A296E"/>
    <w:rsid w:val="005A40F3"/>
    <w:rsid w:val="005A43DA"/>
    <w:rsid w:val="005A4C40"/>
    <w:rsid w:val="005A5A96"/>
    <w:rsid w:val="005A62CB"/>
    <w:rsid w:val="005A6A95"/>
    <w:rsid w:val="005A6DA2"/>
    <w:rsid w:val="005A71B6"/>
    <w:rsid w:val="005A7767"/>
    <w:rsid w:val="005B3A2D"/>
    <w:rsid w:val="005B479B"/>
    <w:rsid w:val="005B49CB"/>
    <w:rsid w:val="005B5351"/>
    <w:rsid w:val="005B5466"/>
    <w:rsid w:val="005B5B8E"/>
    <w:rsid w:val="005B6A91"/>
    <w:rsid w:val="005B7217"/>
    <w:rsid w:val="005C1162"/>
    <w:rsid w:val="005C2885"/>
    <w:rsid w:val="005C5A0F"/>
    <w:rsid w:val="005C798B"/>
    <w:rsid w:val="005C7A58"/>
    <w:rsid w:val="005D05A1"/>
    <w:rsid w:val="005D09B2"/>
    <w:rsid w:val="005D187E"/>
    <w:rsid w:val="005D25E4"/>
    <w:rsid w:val="005D34F5"/>
    <w:rsid w:val="005D3991"/>
    <w:rsid w:val="005D3C1F"/>
    <w:rsid w:val="005D641D"/>
    <w:rsid w:val="005D6B25"/>
    <w:rsid w:val="005D7555"/>
    <w:rsid w:val="005E4A1E"/>
    <w:rsid w:val="005E573B"/>
    <w:rsid w:val="005E6939"/>
    <w:rsid w:val="005E772F"/>
    <w:rsid w:val="005F06C6"/>
    <w:rsid w:val="005F06E7"/>
    <w:rsid w:val="005F0E39"/>
    <w:rsid w:val="005F161C"/>
    <w:rsid w:val="005F228F"/>
    <w:rsid w:val="005F29CE"/>
    <w:rsid w:val="005F32BD"/>
    <w:rsid w:val="005F33C5"/>
    <w:rsid w:val="005F41B2"/>
    <w:rsid w:val="005F4E8F"/>
    <w:rsid w:val="005F5E80"/>
    <w:rsid w:val="005F71A3"/>
    <w:rsid w:val="005F71D7"/>
    <w:rsid w:val="00601ADA"/>
    <w:rsid w:val="006040DB"/>
    <w:rsid w:val="00604190"/>
    <w:rsid w:val="006041D8"/>
    <w:rsid w:val="00604632"/>
    <w:rsid w:val="00605437"/>
    <w:rsid w:val="00606105"/>
    <w:rsid w:val="00606FB2"/>
    <w:rsid w:val="00610DD0"/>
    <w:rsid w:val="0061137B"/>
    <w:rsid w:val="00612427"/>
    <w:rsid w:val="00612DBE"/>
    <w:rsid w:val="006138B3"/>
    <w:rsid w:val="00613BCE"/>
    <w:rsid w:val="006151E1"/>
    <w:rsid w:val="00615592"/>
    <w:rsid w:val="00617837"/>
    <w:rsid w:val="00621929"/>
    <w:rsid w:val="0062261A"/>
    <w:rsid w:val="00622B73"/>
    <w:rsid w:val="00622E04"/>
    <w:rsid w:val="0062330F"/>
    <w:rsid w:val="00623951"/>
    <w:rsid w:val="00624039"/>
    <w:rsid w:val="006240A8"/>
    <w:rsid w:val="0062556E"/>
    <w:rsid w:val="006260A4"/>
    <w:rsid w:val="00626413"/>
    <w:rsid w:val="00627FD9"/>
    <w:rsid w:val="00631C8D"/>
    <w:rsid w:val="0063441D"/>
    <w:rsid w:val="00634428"/>
    <w:rsid w:val="0063720D"/>
    <w:rsid w:val="00642F61"/>
    <w:rsid w:val="006432F3"/>
    <w:rsid w:val="00643319"/>
    <w:rsid w:val="00644A4E"/>
    <w:rsid w:val="00645A0B"/>
    <w:rsid w:val="00646148"/>
    <w:rsid w:val="006461CA"/>
    <w:rsid w:val="00646EFD"/>
    <w:rsid w:val="006472CB"/>
    <w:rsid w:val="0065027A"/>
    <w:rsid w:val="00651463"/>
    <w:rsid w:val="00651D1F"/>
    <w:rsid w:val="006531B5"/>
    <w:rsid w:val="00653E94"/>
    <w:rsid w:val="00654CE6"/>
    <w:rsid w:val="006556E8"/>
    <w:rsid w:val="0065645F"/>
    <w:rsid w:val="00656E60"/>
    <w:rsid w:val="0066183B"/>
    <w:rsid w:val="00661F94"/>
    <w:rsid w:val="006644F4"/>
    <w:rsid w:val="00665899"/>
    <w:rsid w:val="00665A17"/>
    <w:rsid w:val="00666047"/>
    <w:rsid w:val="00672B4B"/>
    <w:rsid w:val="00672F52"/>
    <w:rsid w:val="0067574C"/>
    <w:rsid w:val="00677C94"/>
    <w:rsid w:val="00677F9F"/>
    <w:rsid w:val="0068010E"/>
    <w:rsid w:val="006845B4"/>
    <w:rsid w:val="00686C4A"/>
    <w:rsid w:val="00686DF7"/>
    <w:rsid w:val="00690B47"/>
    <w:rsid w:val="006911D2"/>
    <w:rsid w:val="00691F83"/>
    <w:rsid w:val="00692680"/>
    <w:rsid w:val="00692EF5"/>
    <w:rsid w:val="00693020"/>
    <w:rsid w:val="006934D7"/>
    <w:rsid w:val="00694578"/>
    <w:rsid w:val="00695244"/>
    <w:rsid w:val="0069583D"/>
    <w:rsid w:val="00695ACF"/>
    <w:rsid w:val="00695C11"/>
    <w:rsid w:val="0069618E"/>
    <w:rsid w:val="006A0B2B"/>
    <w:rsid w:val="006A0C43"/>
    <w:rsid w:val="006A148D"/>
    <w:rsid w:val="006A158F"/>
    <w:rsid w:val="006A33BE"/>
    <w:rsid w:val="006A33D6"/>
    <w:rsid w:val="006A4930"/>
    <w:rsid w:val="006A4C30"/>
    <w:rsid w:val="006A5D05"/>
    <w:rsid w:val="006A663F"/>
    <w:rsid w:val="006A6CE9"/>
    <w:rsid w:val="006B04B6"/>
    <w:rsid w:val="006B179B"/>
    <w:rsid w:val="006B2001"/>
    <w:rsid w:val="006B5E63"/>
    <w:rsid w:val="006B664E"/>
    <w:rsid w:val="006C01A1"/>
    <w:rsid w:val="006C16F9"/>
    <w:rsid w:val="006C33D5"/>
    <w:rsid w:val="006C528C"/>
    <w:rsid w:val="006C5E7D"/>
    <w:rsid w:val="006D00A5"/>
    <w:rsid w:val="006D022C"/>
    <w:rsid w:val="006D0C4F"/>
    <w:rsid w:val="006D218B"/>
    <w:rsid w:val="006D30B7"/>
    <w:rsid w:val="006D4BF6"/>
    <w:rsid w:val="006D6507"/>
    <w:rsid w:val="006D6CA7"/>
    <w:rsid w:val="006E11EE"/>
    <w:rsid w:val="006E1278"/>
    <w:rsid w:val="006E154C"/>
    <w:rsid w:val="006E1CD1"/>
    <w:rsid w:val="006E3D14"/>
    <w:rsid w:val="006E4652"/>
    <w:rsid w:val="006E4EE9"/>
    <w:rsid w:val="006E5823"/>
    <w:rsid w:val="006E6B35"/>
    <w:rsid w:val="006E71E7"/>
    <w:rsid w:val="006E7C7A"/>
    <w:rsid w:val="006E7CE3"/>
    <w:rsid w:val="006F2C95"/>
    <w:rsid w:val="006F2D7A"/>
    <w:rsid w:val="006F347A"/>
    <w:rsid w:val="006F46A6"/>
    <w:rsid w:val="007011A9"/>
    <w:rsid w:val="00701D64"/>
    <w:rsid w:val="00701EAC"/>
    <w:rsid w:val="0070260F"/>
    <w:rsid w:val="007029F0"/>
    <w:rsid w:val="007041E4"/>
    <w:rsid w:val="00704700"/>
    <w:rsid w:val="007062F5"/>
    <w:rsid w:val="00713729"/>
    <w:rsid w:val="00713A3A"/>
    <w:rsid w:val="00714088"/>
    <w:rsid w:val="007141B4"/>
    <w:rsid w:val="00714D8A"/>
    <w:rsid w:val="00715CDB"/>
    <w:rsid w:val="007173C5"/>
    <w:rsid w:val="00717AA6"/>
    <w:rsid w:val="00717DA3"/>
    <w:rsid w:val="00720A07"/>
    <w:rsid w:val="00721A55"/>
    <w:rsid w:val="00721EBB"/>
    <w:rsid w:val="007241D3"/>
    <w:rsid w:val="007249BF"/>
    <w:rsid w:val="0072752E"/>
    <w:rsid w:val="00730830"/>
    <w:rsid w:val="007312B5"/>
    <w:rsid w:val="00731E2A"/>
    <w:rsid w:val="00734352"/>
    <w:rsid w:val="00741C62"/>
    <w:rsid w:val="00745274"/>
    <w:rsid w:val="00745DDA"/>
    <w:rsid w:val="007468A6"/>
    <w:rsid w:val="00747C56"/>
    <w:rsid w:val="007504D2"/>
    <w:rsid w:val="007508D3"/>
    <w:rsid w:val="00750A20"/>
    <w:rsid w:val="00751634"/>
    <w:rsid w:val="0075275C"/>
    <w:rsid w:val="00755EB8"/>
    <w:rsid w:val="00756DF6"/>
    <w:rsid w:val="007602C2"/>
    <w:rsid w:val="0076030C"/>
    <w:rsid w:val="0076063D"/>
    <w:rsid w:val="007606F5"/>
    <w:rsid w:val="007607B6"/>
    <w:rsid w:val="007616E6"/>
    <w:rsid w:val="00761F22"/>
    <w:rsid w:val="00763D37"/>
    <w:rsid w:val="0076556A"/>
    <w:rsid w:val="00765FDE"/>
    <w:rsid w:val="007666BE"/>
    <w:rsid w:val="00766F0D"/>
    <w:rsid w:val="00767119"/>
    <w:rsid w:val="0076777E"/>
    <w:rsid w:val="00767F76"/>
    <w:rsid w:val="00770E90"/>
    <w:rsid w:val="007710CF"/>
    <w:rsid w:val="007713A7"/>
    <w:rsid w:val="007716C8"/>
    <w:rsid w:val="00772DA3"/>
    <w:rsid w:val="007753CB"/>
    <w:rsid w:val="00775714"/>
    <w:rsid w:val="007767BF"/>
    <w:rsid w:val="007775CC"/>
    <w:rsid w:val="00777C58"/>
    <w:rsid w:val="0078098C"/>
    <w:rsid w:val="00781F07"/>
    <w:rsid w:val="007823E2"/>
    <w:rsid w:val="00783136"/>
    <w:rsid w:val="007839F1"/>
    <w:rsid w:val="00783FB1"/>
    <w:rsid w:val="00784075"/>
    <w:rsid w:val="00787488"/>
    <w:rsid w:val="00787C69"/>
    <w:rsid w:val="00790BC8"/>
    <w:rsid w:val="00790EB1"/>
    <w:rsid w:val="0079256B"/>
    <w:rsid w:val="007942A0"/>
    <w:rsid w:val="007942EC"/>
    <w:rsid w:val="007971DC"/>
    <w:rsid w:val="00797963"/>
    <w:rsid w:val="007A0266"/>
    <w:rsid w:val="007A11EB"/>
    <w:rsid w:val="007A233C"/>
    <w:rsid w:val="007A33DC"/>
    <w:rsid w:val="007A36B0"/>
    <w:rsid w:val="007A3D70"/>
    <w:rsid w:val="007A555A"/>
    <w:rsid w:val="007A566F"/>
    <w:rsid w:val="007A61C8"/>
    <w:rsid w:val="007A78C3"/>
    <w:rsid w:val="007B1865"/>
    <w:rsid w:val="007B3D4A"/>
    <w:rsid w:val="007B5365"/>
    <w:rsid w:val="007B69A9"/>
    <w:rsid w:val="007B6C48"/>
    <w:rsid w:val="007B7975"/>
    <w:rsid w:val="007B7AAC"/>
    <w:rsid w:val="007C4B0A"/>
    <w:rsid w:val="007C56F4"/>
    <w:rsid w:val="007C62D7"/>
    <w:rsid w:val="007C65A1"/>
    <w:rsid w:val="007C7B62"/>
    <w:rsid w:val="007D02EF"/>
    <w:rsid w:val="007D0656"/>
    <w:rsid w:val="007D4744"/>
    <w:rsid w:val="007D47AD"/>
    <w:rsid w:val="007D5EA1"/>
    <w:rsid w:val="007D6A56"/>
    <w:rsid w:val="007D779C"/>
    <w:rsid w:val="007D7AAA"/>
    <w:rsid w:val="007E12D9"/>
    <w:rsid w:val="007E13F8"/>
    <w:rsid w:val="007E16C3"/>
    <w:rsid w:val="007E1B55"/>
    <w:rsid w:val="007E22CC"/>
    <w:rsid w:val="007E2F94"/>
    <w:rsid w:val="007E4F8A"/>
    <w:rsid w:val="007E5519"/>
    <w:rsid w:val="007E5DDA"/>
    <w:rsid w:val="007E5F39"/>
    <w:rsid w:val="007F0B28"/>
    <w:rsid w:val="007F1AF4"/>
    <w:rsid w:val="007F2F6F"/>
    <w:rsid w:val="007F2FFA"/>
    <w:rsid w:val="007F366B"/>
    <w:rsid w:val="007F419A"/>
    <w:rsid w:val="007F5447"/>
    <w:rsid w:val="007F77D1"/>
    <w:rsid w:val="007F782E"/>
    <w:rsid w:val="00801AEC"/>
    <w:rsid w:val="008030C5"/>
    <w:rsid w:val="00803248"/>
    <w:rsid w:val="00803A43"/>
    <w:rsid w:val="00807727"/>
    <w:rsid w:val="00807875"/>
    <w:rsid w:val="00807D2F"/>
    <w:rsid w:val="00810513"/>
    <w:rsid w:val="00810DE3"/>
    <w:rsid w:val="008114F9"/>
    <w:rsid w:val="008129AC"/>
    <w:rsid w:val="00813491"/>
    <w:rsid w:val="00813821"/>
    <w:rsid w:val="00813AEC"/>
    <w:rsid w:val="008142E2"/>
    <w:rsid w:val="00814734"/>
    <w:rsid w:val="0081589A"/>
    <w:rsid w:val="00817D6E"/>
    <w:rsid w:val="0082023F"/>
    <w:rsid w:val="00820B31"/>
    <w:rsid w:val="0082109F"/>
    <w:rsid w:val="008225E3"/>
    <w:rsid w:val="0082260F"/>
    <w:rsid w:val="00823944"/>
    <w:rsid w:val="0082408C"/>
    <w:rsid w:val="0082485C"/>
    <w:rsid w:val="00824E78"/>
    <w:rsid w:val="008253B6"/>
    <w:rsid w:val="00825EEC"/>
    <w:rsid w:val="008261C1"/>
    <w:rsid w:val="00827AF4"/>
    <w:rsid w:val="00830A63"/>
    <w:rsid w:val="0083253E"/>
    <w:rsid w:val="008336E5"/>
    <w:rsid w:val="00835F63"/>
    <w:rsid w:val="0083641E"/>
    <w:rsid w:val="00837332"/>
    <w:rsid w:val="008405A7"/>
    <w:rsid w:val="00841404"/>
    <w:rsid w:val="00841556"/>
    <w:rsid w:val="00842988"/>
    <w:rsid w:val="00844711"/>
    <w:rsid w:val="00844BAC"/>
    <w:rsid w:val="00844D9D"/>
    <w:rsid w:val="00845249"/>
    <w:rsid w:val="008456FA"/>
    <w:rsid w:val="008467C9"/>
    <w:rsid w:val="00846AAB"/>
    <w:rsid w:val="008478B8"/>
    <w:rsid w:val="00851BF8"/>
    <w:rsid w:val="00852565"/>
    <w:rsid w:val="00852C6D"/>
    <w:rsid w:val="00853B1C"/>
    <w:rsid w:val="00854E3F"/>
    <w:rsid w:val="00856BF1"/>
    <w:rsid w:val="0085767B"/>
    <w:rsid w:val="00860510"/>
    <w:rsid w:val="008624B4"/>
    <w:rsid w:val="00866DE9"/>
    <w:rsid w:val="00866F97"/>
    <w:rsid w:val="008677FB"/>
    <w:rsid w:val="00867D9B"/>
    <w:rsid w:val="00870012"/>
    <w:rsid w:val="0087044B"/>
    <w:rsid w:val="00872C1C"/>
    <w:rsid w:val="008730A3"/>
    <w:rsid w:val="008747E8"/>
    <w:rsid w:val="00876375"/>
    <w:rsid w:val="008765E8"/>
    <w:rsid w:val="00876B7B"/>
    <w:rsid w:val="008806F4"/>
    <w:rsid w:val="00881498"/>
    <w:rsid w:val="008825AB"/>
    <w:rsid w:val="0088353F"/>
    <w:rsid w:val="008842CB"/>
    <w:rsid w:val="0089114B"/>
    <w:rsid w:val="00891EB0"/>
    <w:rsid w:val="0089377B"/>
    <w:rsid w:val="008943FB"/>
    <w:rsid w:val="00894516"/>
    <w:rsid w:val="00895836"/>
    <w:rsid w:val="00895F25"/>
    <w:rsid w:val="00896AB1"/>
    <w:rsid w:val="0089710B"/>
    <w:rsid w:val="00897919"/>
    <w:rsid w:val="00897A6F"/>
    <w:rsid w:val="008A08B3"/>
    <w:rsid w:val="008A0920"/>
    <w:rsid w:val="008A0B03"/>
    <w:rsid w:val="008A1691"/>
    <w:rsid w:val="008A1F6A"/>
    <w:rsid w:val="008A6668"/>
    <w:rsid w:val="008A6712"/>
    <w:rsid w:val="008A6A48"/>
    <w:rsid w:val="008B0C56"/>
    <w:rsid w:val="008B1D9B"/>
    <w:rsid w:val="008B25A1"/>
    <w:rsid w:val="008B3D2F"/>
    <w:rsid w:val="008B575C"/>
    <w:rsid w:val="008B5FDD"/>
    <w:rsid w:val="008B6014"/>
    <w:rsid w:val="008B7218"/>
    <w:rsid w:val="008C1E6E"/>
    <w:rsid w:val="008C22BC"/>
    <w:rsid w:val="008C247F"/>
    <w:rsid w:val="008C2D75"/>
    <w:rsid w:val="008C2E32"/>
    <w:rsid w:val="008C2F81"/>
    <w:rsid w:val="008C4818"/>
    <w:rsid w:val="008C643B"/>
    <w:rsid w:val="008C67C7"/>
    <w:rsid w:val="008C7D91"/>
    <w:rsid w:val="008D176D"/>
    <w:rsid w:val="008D2EC9"/>
    <w:rsid w:val="008E1518"/>
    <w:rsid w:val="008E1CCB"/>
    <w:rsid w:val="008E23DA"/>
    <w:rsid w:val="008E27E7"/>
    <w:rsid w:val="008E3544"/>
    <w:rsid w:val="008E40EA"/>
    <w:rsid w:val="008E522F"/>
    <w:rsid w:val="008E5814"/>
    <w:rsid w:val="008E58BC"/>
    <w:rsid w:val="008E719D"/>
    <w:rsid w:val="008E76E6"/>
    <w:rsid w:val="008F0433"/>
    <w:rsid w:val="008F0E16"/>
    <w:rsid w:val="008F1C03"/>
    <w:rsid w:val="008F1DA5"/>
    <w:rsid w:val="008F21C9"/>
    <w:rsid w:val="008F31E6"/>
    <w:rsid w:val="008F60AC"/>
    <w:rsid w:val="008F6638"/>
    <w:rsid w:val="008F6725"/>
    <w:rsid w:val="008F721D"/>
    <w:rsid w:val="00900140"/>
    <w:rsid w:val="009007DC"/>
    <w:rsid w:val="009010F9"/>
    <w:rsid w:val="00903286"/>
    <w:rsid w:val="0090441C"/>
    <w:rsid w:val="00904C3D"/>
    <w:rsid w:val="00905109"/>
    <w:rsid w:val="0090628D"/>
    <w:rsid w:val="0090644B"/>
    <w:rsid w:val="00906B32"/>
    <w:rsid w:val="009113B4"/>
    <w:rsid w:val="009121CF"/>
    <w:rsid w:val="009125B2"/>
    <w:rsid w:val="009130A1"/>
    <w:rsid w:val="009143D9"/>
    <w:rsid w:val="00914B84"/>
    <w:rsid w:val="009161F6"/>
    <w:rsid w:val="009208E4"/>
    <w:rsid w:val="009210F9"/>
    <w:rsid w:val="00921E63"/>
    <w:rsid w:val="00923EDC"/>
    <w:rsid w:val="0092402F"/>
    <w:rsid w:val="00925667"/>
    <w:rsid w:val="0092650C"/>
    <w:rsid w:val="0092795E"/>
    <w:rsid w:val="009303AF"/>
    <w:rsid w:val="00930761"/>
    <w:rsid w:val="009307E4"/>
    <w:rsid w:val="00930C2A"/>
    <w:rsid w:val="009311F7"/>
    <w:rsid w:val="009343AF"/>
    <w:rsid w:val="009353D1"/>
    <w:rsid w:val="009368AD"/>
    <w:rsid w:val="00936CC8"/>
    <w:rsid w:val="00937C4F"/>
    <w:rsid w:val="009402D3"/>
    <w:rsid w:val="009418EA"/>
    <w:rsid w:val="009421E8"/>
    <w:rsid w:val="00943494"/>
    <w:rsid w:val="0094586E"/>
    <w:rsid w:val="00946074"/>
    <w:rsid w:val="009526DC"/>
    <w:rsid w:val="00954316"/>
    <w:rsid w:val="00954C26"/>
    <w:rsid w:val="00955FA0"/>
    <w:rsid w:val="00957796"/>
    <w:rsid w:val="00957E81"/>
    <w:rsid w:val="00957ED8"/>
    <w:rsid w:val="0096064D"/>
    <w:rsid w:val="0096175E"/>
    <w:rsid w:val="0096189D"/>
    <w:rsid w:val="0096213D"/>
    <w:rsid w:val="00964966"/>
    <w:rsid w:val="0096646D"/>
    <w:rsid w:val="0097171B"/>
    <w:rsid w:val="00971F61"/>
    <w:rsid w:val="00972484"/>
    <w:rsid w:val="00973133"/>
    <w:rsid w:val="00973FC2"/>
    <w:rsid w:val="00975E57"/>
    <w:rsid w:val="00976697"/>
    <w:rsid w:val="00976720"/>
    <w:rsid w:val="00976961"/>
    <w:rsid w:val="00977CF5"/>
    <w:rsid w:val="00980F4D"/>
    <w:rsid w:val="00982E0F"/>
    <w:rsid w:val="00983415"/>
    <w:rsid w:val="009857C6"/>
    <w:rsid w:val="0098602B"/>
    <w:rsid w:val="00986D01"/>
    <w:rsid w:val="00987909"/>
    <w:rsid w:val="00991776"/>
    <w:rsid w:val="009938E8"/>
    <w:rsid w:val="00993FC7"/>
    <w:rsid w:val="00995C7E"/>
    <w:rsid w:val="009960E7"/>
    <w:rsid w:val="0099666E"/>
    <w:rsid w:val="00996BB6"/>
    <w:rsid w:val="0099732B"/>
    <w:rsid w:val="009A1320"/>
    <w:rsid w:val="009A1BCE"/>
    <w:rsid w:val="009A331A"/>
    <w:rsid w:val="009A34B0"/>
    <w:rsid w:val="009A3E1C"/>
    <w:rsid w:val="009A656D"/>
    <w:rsid w:val="009A6939"/>
    <w:rsid w:val="009A6DE9"/>
    <w:rsid w:val="009B3288"/>
    <w:rsid w:val="009B45E4"/>
    <w:rsid w:val="009B4AB1"/>
    <w:rsid w:val="009B6BD8"/>
    <w:rsid w:val="009B7ECA"/>
    <w:rsid w:val="009C0047"/>
    <w:rsid w:val="009C0202"/>
    <w:rsid w:val="009C1438"/>
    <w:rsid w:val="009C246D"/>
    <w:rsid w:val="009C2ED0"/>
    <w:rsid w:val="009C5E53"/>
    <w:rsid w:val="009C745A"/>
    <w:rsid w:val="009D040F"/>
    <w:rsid w:val="009D041A"/>
    <w:rsid w:val="009D04D1"/>
    <w:rsid w:val="009D05AF"/>
    <w:rsid w:val="009D0A94"/>
    <w:rsid w:val="009D0CDC"/>
    <w:rsid w:val="009D23FD"/>
    <w:rsid w:val="009D2D70"/>
    <w:rsid w:val="009D5EBF"/>
    <w:rsid w:val="009D6306"/>
    <w:rsid w:val="009D6DE0"/>
    <w:rsid w:val="009D78FE"/>
    <w:rsid w:val="009E0D3F"/>
    <w:rsid w:val="009E25C7"/>
    <w:rsid w:val="009E3B1F"/>
    <w:rsid w:val="009E3BC9"/>
    <w:rsid w:val="009E3DD3"/>
    <w:rsid w:val="009E499E"/>
    <w:rsid w:val="009E4FAB"/>
    <w:rsid w:val="009E58DE"/>
    <w:rsid w:val="009E591A"/>
    <w:rsid w:val="009E70B9"/>
    <w:rsid w:val="009E75C7"/>
    <w:rsid w:val="009F05B1"/>
    <w:rsid w:val="009F0914"/>
    <w:rsid w:val="009F3973"/>
    <w:rsid w:val="009F4070"/>
    <w:rsid w:val="009F4D7F"/>
    <w:rsid w:val="009F5AB0"/>
    <w:rsid w:val="009F5BEA"/>
    <w:rsid w:val="009F6748"/>
    <w:rsid w:val="009F6E72"/>
    <w:rsid w:val="009F6FDD"/>
    <w:rsid w:val="009F70B8"/>
    <w:rsid w:val="00A00FA4"/>
    <w:rsid w:val="00A01D38"/>
    <w:rsid w:val="00A0296E"/>
    <w:rsid w:val="00A02BBF"/>
    <w:rsid w:val="00A02CE7"/>
    <w:rsid w:val="00A0347E"/>
    <w:rsid w:val="00A04544"/>
    <w:rsid w:val="00A04E4B"/>
    <w:rsid w:val="00A05CD8"/>
    <w:rsid w:val="00A0637C"/>
    <w:rsid w:val="00A06BB2"/>
    <w:rsid w:val="00A07EC9"/>
    <w:rsid w:val="00A07F3C"/>
    <w:rsid w:val="00A11475"/>
    <w:rsid w:val="00A1199E"/>
    <w:rsid w:val="00A123FB"/>
    <w:rsid w:val="00A124B6"/>
    <w:rsid w:val="00A127A6"/>
    <w:rsid w:val="00A1354F"/>
    <w:rsid w:val="00A137C4"/>
    <w:rsid w:val="00A13BDD"/>
    <w:rsid w:val="00A14632"/>
    <w:rsid w:val="00A1522F"/>
    <w:rsid w:val="00A1665B"/>
    <w:rsid w:val="00A17183"/>
    <w:rsid w:val="00A202C2"/>
    <w:rsid w:val="00A20350"/>
    <w:rsid w:val="00A209E0"/>
    <w:rsid w:val="00A20AC8"/>
    <w:rsid w:val="00A21959"/>
    <w:rsid w:val="00A22EFF"/>
    <w:rsid w:val="00A24667"/>
    <w:rsid w:val="00A248B7"/>
    <w:rsid w:val="00A25B45"/>
    <w:rsid w:val="00A350AA"/>
    <w:rsid w:val="00A35108"/>
    <w:rsid w:val="00A35ACC"/>
    <w:rsid w:val="00A36B43"/>
    <w:rsid w:val="00A37F00"/>
    <w:rsid w:val="00A40471"/>
    <w:rsid w:val="00A52996"/>
    <w:rsid w:val="00A52FCA"/>
    <w:rsid w:val="00A53333"/>
    <w:rsid w:val="00A57C19"/>
    <w:rsid w:val="00A6031F"/>
    <w:rsid w:val="00A612C2"/>
    <w:rsid w:val="00A63213"/>
    <w:rsid w:val="00A6331E"/>
    <w:rsid w:val="00A64E87"/>
    <w:rsid w:val="00A66187"/>
    <w:rsid w:val="00A667BB"/>
    <w:rsid w:val="00A7199D"/>
    <w:rsid w:val="00A71D8D"/>
    <w:rsid w:val="00A72435"/>
    <w:rsid w:val="00A726B6"/>
    <w:rsid w:val="00A74DFF"/>
    <w:rsid w:val="00A77C6C"/>
    <w:rsid w:val="00A8025E"/>
    <w:rsid w:val="00A81A82"/>
    <w:rsid w:val="00A81CD3"/>
    <w:rsid w:val="00A81DE9"/>
    <w:rsid w:val="00A82CF7"/>
    <w:rsid w:val="00A831B9"/>
    <w:rsid w:val="00A8366F"/>
    <w:rsid w:val="00A85440"/>
    <w:rsid w:val="00A85552"/>
    <w:rsid w:val="00A869E3"/>
    <w:rsid w:val="00A874E1"/>
    <w:rsid w:val="00A901D0"/>
    <w:rsid w:val="00A93DEA"/>
    <w:rsid w:val="00A944D1"/>
    <w:rsid w:val="00A94B67"/>
    <w:rsid w:val="00A9611D"/>
    <w:rsid w:val="00A96F7F"/>
    <w:rsid w:val="00A979DF"/>
    <w:rsid w:val="00AA14A4"/>
    <w:rsid w:val="00AA215C"/>
    <w:rsid w:val="00AA3E0D"/>
    <w:rsid w:val="00AA3F4C"/>
    <w:rsid w:val="00AA4B02"/>
    <w:rsid w:val="00AA4B98"/>
    <w:rsid w:val="00AA5FDF"/>
    <w:rsid w:val="00AA75EC"/>
    <w:rsid w:val="00AB005F"/>
    <w:rsid w:val="00AB00E1"/>
    <w:rsid w:val="00AB048A"/>
    <w:rsid w:val="00AB0FD5"/>
    <w:rsid w:val="00AB3975"/>
    <w:rsid w:val="00AB3FF8"/>
    <w:rsid w:val="00AB44C4"/>
    <w:rsid w:val="00AB54D7"/>
    <w:rsid w:val="00AB5804"/>
    <w:rsid w:val="00AB5CED"/>
    <w:rsid w:val="00AB5D80"/>
    <w:rsid w:val="00AB653C"/>
    <w:rsid w:val="00AB65FB"/>
    <w:rsid w:val="00AB79BC"/>
    <w:rsid w:val="00AC0044"/>
    <w:rsid w:val="00AC062B"/>
    <w:rsid w:val="00AC187E"/>
    <w:rsid w:val="00AC1FC7"/>
    <w:rsid w:val="00AC3C14"/>
    <w:rsid w:val="00AC4297"/>
    <w:rsid w:val="00AC58F2"/>
    <w:rsid w:val="00AC74B3"/>
    <w:rsid w:val="00AD0EA6"/>
    <w:rsid w:val="00AD1AA1"/>
    <w:rsid w:val="00AD28E9"/>
    <w:rsid w:val="00AD3AF6"/>
    <w:rsid w:val="00AD43C6"/>
    <w:rsid w:val="00AD4DCC"/>
    <w:rsid w:val="00AD7A5F"/>
    <w:rsid w:val="00AD7F6C"/>
    <w:rsid w:val="00AE1608"/>
    <w:rsid w:val="00AE3612"/>
    <w:rsid w:val="00AE3881"/>
    <w:rsid w:val="00AE3C5A"/>
    <w:rsid w:val="00AE4164"/>
    <w:rsid w:val="00AE433E"/>
    <w:rsid w:val="00AE76D4"/>
    <w:rsid w:val="00AE7E99"/>
    <w:rsid w:val="00AF1AE9"/>
    <w:rsid w:val="00AF298A"/>
    <w:rsid w:val="00AF310F"/>
    <w:rsid w:val="00AF4243"/>
    <w:rsid w:val="00AF58B5"/>
    <w:rsid w:val="00AF5984"/>
    <w:rsid w:val="00AF699E"/>
    <w:rsid w:val="00AF708C"/>
    <w:rsid w:val="00B005E2"/>
    <w:rsid w:val="00B03872"/>
    <w:rsid w:val="00B03E86"/>
    <w:rsid w:val="00B05037"/>
    <w:rsid w:val="00B0776D"/>
    <w:rsid w:val="00B10239"/>
    <w:rsid w:val="00B140BC"/>
    <w:rsid w:val="00B1734F"/>
    <w:rsid w:val="00B17D3B"/>
    <w:rsid w:val="00B20338"/>
    <w:rsid w:val="00B21BEF"/>
    <w:rsid w:val="00B22759"/>
    <w:rsid w:val="00B22825"/>
    <w:rsid w:val="00B22C8C"/>
    <w:rsid w:val="00B23525"/>
    <w:rsid w:val="00B23E9E"/>
    <w:rsid w:val="00B24820"/>
    <w:rsid w:val="00B24A75"/>
    <w:rsid w:val="00B25247"/>
    <w:rsid w:val="00B25E41"/>
    <w:rsid w:val="00B26779"/>
    <w:rsid w:val="00B27CD8"/>
    <w:rsid w:val="00B30862"/>
    <w:rsid w:val="00B318EC"/>
    <w:rsid w:val="00B3216B"/>
    <w:rsid w:val="00B32C78"/>
    <w:rsid w:val="00B332EF"/>
    <w:rsid w:val="00B3360A"/>
    <w:rsid w:val="00B33C6D"/>
    <w:rsid w:val="00B33E2F"/>
    <w:rsid w:val="00B34243"/>
    <w:rsid w:val="00B36185"/>
    <w:rsid w:val="00B3625D"/>
    <w:rsid w:val="00B400BB"/>
    <w:rsid w:val="00B40953"/>
    <w:rsid w:val="00B4194E"/>
    <w:rsid w:val="00B42933"/>
    <w:rsid w:val="00B432BC"/>
    <w:rsid w:val="00B44DC8"/>
    <w:rsid w:val="00B451C4"/>
    <w:rsid w:val="00B46E1F"/>
    <w:rsid w:val="00B4710C"/>
    <w:rsid w:val="00B475A1"/>
    <w:rsid w:val="00B47FAC"/>
    <w:rsid w:val="00B51447"/>
    <w:rsid w:val="00B521D2"/>
    <w:rsid w:val="00B52B0F"/>
    <w:rsid w:val="00B544FF"/>
    <w:rsid w:val="00B54E77"/>
    <w:rsid w:val="00B55966"/>
    <w:rsid w:val="00B5715F"/>
    <w:rsid w:val="00B574D9"/>
    <w:rsid w:val="00B6030F"/>
    <w:rsid w:val="00B61D12"/>
    <w:rsid w:val="00B62155"/>
    <w:rsid w:val="00B62A26"/>
    <w:rsid w:val="00B62A91"/>
    <w:rsid w:val="00B640D4"/>
    <w:rsid w:val="00B7215E"/>
    <w:rsid w:val="00B72C8A"/>
    <w:rsid w:val="00B7305C"/>
    <w:rsid w:val="00B74783"/>
    <w:rsid w:val="00B803AA"/>
    <w:rsid w:val="00B833B5"/>
    <w:rsid w:val="00B851C4"/>
    <w:rsid w:val="00B8760A"/>
    <w:rsid w:val="00B87D28"/>
    <w:rsid w:val="00B91B50"/>
    <w:rsid w:val="00B93C9A"/>
    <w:rsid w:val="00B945A4"/>
    <w:rsid w:val="00B94B50"/>
    <w:rsid w:val="00B9542F"/>
    <w:rsid w:val="00B964E3"/>
    <w:rsid w:val="00B97579"/>
    <w:rsid w:val="00BA0997"/>
    <w:rsid w:val="00BA1DAD"/>
    <w:rsid w:val="00BA4F0A"/>
    <w:rsid w:val="00BA7D35"/>
    <w:rsid w:val="00BB0D28"/>
    <w:rsid w:val="00BB26F3"/>
    <w:rsid w:val="00BB2ABC"/>
    <w:rsid w:val="00BB371E"/>
    <w:rsid w:val="00BB4C71"/>
    <w:rsid w:val="00BB4EF3"/>
    <w:rsid w:val="00BB556E"/>
    <w:rsid w:val="00BC1B37"/>
    <w:rsid w:val="00BC3AD8"/>
    <w:rsid w:val="00BC3D6D"/>
    <w:rsid w:val="00BC5DDC"/>
    <w:rsid w:val="00BC6558"/>
    <w:rsid w:val="00BD10A5"/>
    <w:rsid w:val="00BD24E3"/>
    <w:rsid w:val="00BD375B"/>
    <w:rsid w:val="00BD4085"/>
    <w:rsid w:val="00BD4DEA"/>
    <w:rsid w:val="00BD77E2"/>
    <w:rsid w:val="00BE01BB"/>
    <w:rsid w:val="00BE4109"/>
    <w:rsid w:val="00BE499F"/>
    <w:rsid w:val="00BE4E9E"/>
    <w:rsid w:val="00BE5A68"/>
    <w:rsid w:val="00BE617B"/>
    <w:rsid w:val="00BE64DC"/>
    <w:rsid w:val="00BE7050"/>
    <w:rsid w:val="00BF019D"/>
    <w:rsid w:val="00BF0BB8"/>
    <w:rsid w:val="00BF20D7"/>
    <w:rsid w:val="00BF25D7"/>
    <w:rsid w:val="00BF3958"/>
    <w:rsid w:val="00BF3C91"/>
    <w:rsid w:val="00BF48F4"/>
    <w:rsid w:val="00BF4C4A"/>
    <w:rsid w:val="00BF500C"/>
    <w:rsid w:val="00BF7612"/>
    <w:rsid w:val="00BF7970"/>
    <w:rsid w:val="00C0001D"/>
    <w:rsid w:val="00C01DA9"/>
    <w:rsid w:val="00C01E25"/>
    <w:rsid w:val="00C02155"/>
    <w:rsid w:val="00C02FD9"/>
    <w:rsid w:val="00C0431C"/>
    <w:rsid w:val="00C06022"/>
    <w:rsid w:val="00C0626B"/>
    <w:rsid w:val="00C10DD0"/>
    <w:rsid w:val="00C14694"/>
    <w:rsid w:val="00C1472B"/>
    <w:rsid w:val="00C1528B"/>
    <w:rsid w:val="00C154DF"/>
    <w:rsid w:val="00C15EF2"/>
    <w:rsid w:val="00C16665"/>
    <w:rsid w:val="00C16B80"/>
    <w:rsid w:val="00C17F5C"/>
    <w:rsid w:val="00C204D5"/>
    <w:rsid w:val="00C2286D"/>
    <w:rsid w:val="00C2380A"/>
    <w:rsid w:val="00C24ED3"/>
    <w:rsid w:val="00C2532E"/>
    <w:rsid w:val="00C26041"/>
    <w:rsid w:val="00C307B4"/>
    <w:rsid w:val="00C32F39"/>
    <w:rsid w:val="00C34832"/>
    <w:rsid w:val="00C34DBA"/>
    <w:rsid w:val="00C34DD8"/>
    <w:rsid w:val="00C405DC"/>
    <w:rsid w:val="00C432C4"/>
    <w:rsid w:val="00C45B97"/>
    <w:rsid w:val="00C4628C"/>
    <w:rsid w:val="00C50279"/>
    <w:rsid w:val="00C50431"/>
    <w:rsid w:val="00C51D02"/>
    <w:rsid w:val="00C5254F"/>
    <w:rsid w:val="00C52A25"/>
    <w:rsid w:val="00C5519D"/>
    <w:rsid w:val="00C561BA"/>
    <w:rsid w:val="00C56AAF"/>
    <w:rsid w:val="00C57492"/>
    <w:rsid w:val="00C60E39"/>
    <w:rsid w:val="00C62096"/>
    <w:rsid w:val="00C620E4"/>
    <w:rsid w:val="00C64821"/>
    <w:rsid w:val="00C65EC0"/>
    <w:rsid w:val="00C66065"/>
    <w:rsid w:val="00C66539"/>
    <w:rsid w:val="00C66A3A"/>
    <w:rsid w:val="00C66A61"/>
    <w:rsid w:val="00C67500"/>
    <w:rsid w:val="00C67EA7"/>
    <w:rsid w:val="00C7082E"/>
    <w:rsid w:val="00C72DC0"/>
    <w:rsid w:val="00C73343"/>
    <w:rsid w:val="00C7346D"/>
    <w:rsid w:val="00C746D1"/>
    <w:rsid w:val="00C74A0B"/>
    <w:rsid w:val="00C766A5"/>
    <w:rsid w:val="00C7746F"/>
    <w:rsid w:val="00C8059C"/>
    <w:rsid w:val="00C81D2E"/>
    <w:rsid w:val="00C82454"/>
    <w:rsid w:val="00C853F6"/>
    <w:rsid w:val="00C85F82"/>
    <w:rsid w:val="00C863C1"/>
    <w:rsid w:val="00C864AE"/>
    <w:rsid w:val="00C879F1"/>
    <w:rsid w:val="00C9088B"/>
    <w:rsid w:val="00C91FA2"/>
    <w:rsid w:val="00C94EA5"/>
    <w:rsid w:val="00C95243"/>
    <w:rsid w:val="00C96026"/>
    <w:rsid w:val="00C9660B"/>
    <w:rsid w:val="00C97DB1"/>
    <w:rsid w:val="00C97E54"/>
    <w:rsid w:val="00CA0D36"/>
    <w:rsid w:val="00CA0F1F"/>
    <w:rsid w:val="00CA2E25"/>
    <w:rsid w:val="00CA5F21"/>
    <w:rsid w:val="00CA7B36"/>
    <w:rsid w:val="00CB03EB"/>
    <w:rsid w:val="00CB099C"/>
    <w:rsid w:val="00CB11E6"/>
    <w:rsid w:val="00CB2049"/>
    <w:rsid w:val="00CB28BE"/>
    <w:rsid w:val="00CB37C1"/>
    <w:rsid w:val="00CB415E"/>
    <w:rsid w:val="00CB51C5"/>
    <w:rsid w:val="00CB58B8"/>
    <w:rsid w:val="00CB671D"/>
    <w:rsid w:val="00CC0552"/>
    <w:rsid w:val="00CC12E2"/>
    <w:rsid w:val="00CC15BB"/>
    <w:rsid w:val="00CC258E"/>
    <w:rsid w:val="00CC3949"/>
    <w:rsid w:val="00CC71C0"/>
    <w:rsid w:val="00CD04A4"/>
    <w:rsid w:val="00CD0AA4"/>
    <w:rsid w:val="00CD19AB"/>
    <w:rsid w:val="00CD1CE5"/>
    <w:rsid w:val="00CD2110"/>
    <w:rsid w:val="00CD216B"/>
    <w:rsid w:val="00CD2B02"/>
    <w:rsid w:val="00CD2E7D"/>
    <w:rsid w:val="00CD30E1"/>
    <w:rsid w:val="00CD443C"/>
    <w:rsid w:val="00CD4E8E"/>
    <w:rsid w:val="00CD5E3A"/>
    <w:rsid w:val="00CD63EE"/>
    <w:rsid w:val="00CD6B4F"/>
    <w:rsid w:val="00CD726E"/>
    <w:rsid w:val="00CD73E5"/>
    <w:rsid w:val="00CE01DA"/>
    <w:rsid w:val="00CE14CA"/>
    <w:rsid w:val="00CE1DB1"/>
    <w:rsid w:val="00CE3DB2"/>
    <w:rsid w:val="00CE3F5A"/>
    <w:rsid w:val="00CE55B9"/>
    <w:rsid w:val="00CE6699"/>
    <w:rsid w:val="00CF0582"/>
    <w:rsid w:val="00CF0DF2"/>
    <w:rsid w:val="00CF1366"/>
    <w:rsid w:val="00CF2812"/>
    <w:rsid w:val="00CF5842"/>
    <w:rsid w:val="00CF6165"/>
    <w:rsid w:val="00CF7BDA"/>
    <w:rsid w:val="00CF7D04"/>
    <w:rsid w:val="00D00FEF"/>
    <w:rsid w:val="00D025FF"/>
    <w:rsid w:val="00D0377F"/>
    <w:rsid w:val="00D041A2"/>
    <w:rsid w:val="00D04511"/>
    <w:rsid w:val="00D04D76"/>
    <w:rsid w:val="00D04EFB"/>
    <w:rsid w:val="00D06297"/>
    <w:rsid w:val="00D07134"/>
    <w:rsid w:val="00D110EF"/>
    <w:rsid w:val="00D1138B"/>
    <w:rsid w:val="00D12856"/>
    <w:rsid w:val="00D12D52"/>
    <w:rsid w:val="00D132D2"/>
    <w:rsid w:val="00D1340F"/>
    <w:rsid w:val="00D13D57"/>
    <w:rsid w:val="00D16A51"/>
    <w:rsid w:val="00D17299"/>
    <w:rsid w:val="00D174AD"/>
    <w:rsid w:val="00D20601"/>
    <w:rsid w:val="00D20890"/>
    <w:rsid w:val="00D246EE"/>
    <w:rsid w:val="00D24B42"/>
    <w:rsid w:val="00D24C3A"/>
    <w:rsid w:val="00D324F5"/>
    <w:rsid w:val="00D330CC"/>
    <w:rsid w:val="00D335E4"/>
    <w:rsid w:val="00D33704"/>
    <w:rsid w:val="00D357C8"/>
    <w:rsid w:val="00D37D5D"/>
    <w:rsid w:val="00D37E23"/>
    <w:rsid w:val="00D41CDD"/>
    <w:rsid w:val="00D429FE"/>
    <w:rsid w:val="00D42DDF"/>
    <w:rsid w:val="00D43A4D"/>
    <w:rsid w:val="00D44176"/>
    <w:rsid w:val="00D44B9C"/>
    <w:rsid w:val="00D45DB2"/>
    <w:rsid w:val="00D46D24"/>
    <w:rsid w:val="00D47A4F"/>
    <w:rsid w:val="00D50771"/>
    <w:rsid w:val="00D5246B"/>
    <w:rsid w:val="00D5293C"/>
    <w:rsid w:val="00D52B1C"/>
    <w:rsid w:val="00D539DF"/>
    <w:rsid w:val="00D53CA8"/>
    <w:rsid w:val="00D54B6B"/>
    <w:rsid w:val="00D559C5"/>
    <w:rsid w:val="00D6001A"/>
    <w:rsid w:val="00D63274"/>
    <w:rsid w:val="00D63A1B"/>
    <w:rsid w:val="00D6535B"/>
    <w:rsid w:val="00D6692F"/>
    <w:rsid w:val="00D7113B"/>
    <w:rsid w:val="00D71616"/>
    <w:rsid w:val="00D72F06"/>
    <w:rsid w:val="00D73AFF"/>
    <w:rsid w:val="00D771B0"/>
    <w:rsid w:val="00D8027B"/>
    <w:rsid w:val="00D82963"/>
    <w:rsid w:val="00D82C86"/>
    <w:rsid w:val="00D8361B"/>
    <w:rsid w:val="00D860BD"/>
    <w:rsid w:val="00D86FA4"/>
    <w:rsid w:val="00D87573"/>
    <w:rsid w:val="00D90A51"/>
    <w:rsid w:val="00D911B3"/>
    <w:rsid w:val="00D92A98"/>
    <w:rsid w:val="00D943BF"/>
    <w:rsid w:val="00DA1839"/>
    <w:rsid w:val="00DA3C82"/>
    <w:rsid w:val="00DA581E"/>
    <w:rsid w:val="00DA609E"/>
    <w:rsid w:val="00DA6127"/>
    <w:rsid w:val="00DA65A5"/>
    <w:rsid w:val="00DA65B2"/>
    <w:rsid w:val="00DA673B"/>
    <w:rsid w:val="00DA69BE"/>
    <w:rsid w:val="00DA6A0D"/>
    <w:rsid w:val="00DB05F9"/>
    <w:rsid w:val="00DB0EE8"/>
    <w:rsid w:val="00DB7AF7"/>
    <w:rsid w:val="00DC0BD2"/>
    <w:rsid w:val="00DC1608"/>
    <w:rsid w:val="00DC241A"/>
    <w:rsid w:val="00DC3385"/>
    <w:rsid w:val="00DC3963"/>
    <w:rsid w:val="00DC4202"/>
    <w:rsid w:val="00DC4E38"/>
    <w:rsid w:val="00DC4E56"/>
    <w:rsid w:val="00DC54EC"/>
    <w:rsid w:val="00DC7237"/>
    <w:rsid w:val="00DC7368"/>
    <w:rsid w:val="00DC772B"/>
    <w:rsid w:val="00DC7D32"/>
    <w:rsid w:val="00DD0948"/>
    <w:rsid w:val="00DD17B4"/>
    <w:rsid w:val="00DD2472"/>
    <w:rsid w:val="00DD36E7"/>
    <w:rsid w:val="00DD3C1E"/>
    <w:rsid w:val="00DD3CFE"/>
    <w:rsid w:val="00DD400D"/>
    <w:rsid w:val="00DD5264"/>
    <w:rsid w:val="00DD6D82"/>
    <w:rsid w:val="00DD7917"/>
    <w:rsid w:val="00DE2126"/>
    <w:rsid w:val="00DE558D"/>
    <w:rsid w:val="00DE6037"/>
    <w:rsid w:val="00DE61D8"/>
    <w:rsid w:val="00DE6EDA"/>
    <w:rsid w:val="00DE743A"/>
    <w:rsid w:val="00DF0A3E"/>
    <w:rsid w:val="00DF18FD"/>
    <w:rsid w:val="00DF397F"/>
    <w:rsid w:val="00DF3AB0"/>
    <w:rsid w:val="00DF69FA"/>
    <w:rsid w:val="00DF76CC"/>
    <w:rsid w:val="00E009DC"/>
    <w:rsid w:val="00E01DAE"/>
    <w:rsid w:val="00E04A16"/>
    <w:rsid w:val="00E04BCE"/>
    <w:rsid w:val="00E05EE6"/>
    <w:rsid w:val="00E05F04"/>
    <w:rsid w:val="00E06952"/>
    <w:rsid w:val="00E11C45"/>
    <w:rsid w:val="00E134B0"/>
    <w:rsid w:val="00E135B4"/>
    <w:rsid w:val="00E146C4"/>
    <w:rsid w:val="00E148EE"/>
    <w:rsid w:val="00E15367"/>
    <w:rsid w:val="00E16D48"/>
    <w:rsid w:val="00E16D9B"/>
    <w:rsid w:val="00E176C9"/>
    <w:rsid w:val="00E17AD8"/>
    <w:rsid w:val="00E208AE"/>
    <w:rsid w:val="00E225B1"/>
    <w:rsid w:val="00E22DA4"/>
    <w:rsid w:val="00E22F51"/>
    <w:rsid w:val="00E23C3D"/>
    <w:rsid w:val="00E23CE9"/>
    <w:rsid w:val="00E259F4"/>
    <w:rsid w:val="00E25D2B"/>
    <w:rsid w:val="00E25D8D"/>
    <w:rsid w:val="00E26B3D"/>
    <w:rsid w:val="00E27003"/>
    <w:rsid w:val="00E2799E"/>
    <w:rsid w:val="00E32355"/>
    <w:rsid w:val="00E3466F"/>
    <w:rsid w:val="00E35D9B"/>
    <w:rsid w:val="00E36AF9"/>
    <w:rsid w:val="00E372EF"/>
    <w:rsid w:val="00E40054"/>
    <w:rsid w:val="00E40406"/>
    <w:rsid w:val="00E42029"/>
    <w:rsid w:val="00E43BA1"/>
    <w:rsid w:val="00E440FA"/>
    <w:rsid w:val="00E448C4"/>
    <w:rsid w:val="00E46187"/>
    <w:rsid w:val="00E462BC"/>
    <w:rsid w:val="00E462C3"/>
    <w:rsid w:val="00E50BC8"/>
    <w:rsid w:val="00E5299F"/>
    <w:rsid w:val="00E53B46"/>
    <w:rsid w:val="00E54328"/>
    <w:rsid w:val="00E5450E"/>
    <w:rsid w:val="00E54DA1"/>
    <w:rsid w:val="00E554A2"/>
    <w:rsid w:val="00E55E19"/>
    <w:rsid w:val="00E562A2"/>
    <w:rsid w:val="00E5698A"/>
    <w:rsid w:val="00E56DEB"/>
    <w:rsid w:val="00E57225"/>
    <w:rsid w:val="00E60EBA"/>
    <w:rsid w:val="00E62EAF"/>
    <w:rsid w:val="00E643C2"/>
    <w:rsid w:val="00E65B79"/>
    <w:rsid w:val="00E65EBF"/>
    <w:rsid w:val="00E6609F"/>
    <w:rsid w:val="00E70306"/>
    <w:rsid w:val="00E706D5"/>
    <w:rsid w:val="00E74468"/>
    <w:rsid w:val="00E75F23"/>
    <w:rsid w:val="00E774AD"/>
    <w:rsid w:val="00E77793"/>
    <w:rsid w:val="00E8019D"/>
    <w:rsid w:val="00E808F3"/>
    <w:rsid w:val="00E816D1"/>
    <w:rsid w:val="00E81FAF"/>
    <w:rsid w:val="00E820A6"/>
    <w:rsid w:val="00E83F74"/>
    <w:rsid w:val="00E848CF"/>
    <w:rsid w:val="00E84D36"/>
    <w:rsid w:val="00E8590A"/>
    <w:rsid w:val="00E87230"/>
    <w:rsid w:val="00E90D3E"/>
    <w:rsid w:val="00E9136E"/>
    <w:rsid w:val="00E91AD1"/>
    <w:rsid w:val="00E92265"/>
    <w:rsid w:val="00E924FF"/>
    <w:rsid w:val="00E92AC4"/>
    <w:rsid w:val="00E92EE6"/>
    <w:rsid w:val="00E92F2F"/>
    <w:rsid w:val="00E95509"/>
    <w:rsid w:val="00E97114"/>
    <w:rsid w:val="00EA05B2"/>
    <w:rsid w:val="00EA184C"/>
    <w:rsid w:val="00EA280F"/>
    <w:rsid w:val="00EA293D"/>
    <w:rsid w:val="00EA3559"/>
    <w:rsid w:val="00EA3DB6"/>
    <w:rsid w:val="00EA483E"/>
    <w:rsid w:val="00EA7364"/>
    <w:rsid w:val="00EB03B1"/>
    <w:rsid w:val="00EB08B1"/>
    <w:rsid w:val="00EB0AF7"/>
    <w:rsid w:val="00EB0B26"/>
    <w:rsid w:val="00EB4159"/>
    <w:rsid w:val="00EB4773"/>
    <w:rsid w:val="00EB4BBD"/>
    <w:rsid w:val="00EB53E1"/>
    <w:rsid w:val="00EB6228"/>
    <w:rsid w:val="00EB65A0"/>
    <w:rsid w:val="00EB6D75"/>
    <w:rsid w:val="00EB72AB"/>
    <w:rsid w:val="00EB7EF0"/>
    <w:rsid w:val="00EC0F14"/>
    <w:rsid w:val="00EC1AEC"/>
    <w:rsid w:val="00EC204D"/>
    <w:rsid w:val="00EC2467"/>
    <w:rsid w:val="00EC5630"/>
    <w:rsid w:val="00EC5EF2"/>
    <w:rsid w:val="00EC71AE"/>
    <w:rsid w:val="00ED00F8"/>
    <w:rsid w:val="00ED091D"/>
    <w:rsid w:val="00ED1580"/>
    <w:rsid w:val="00ED5ACA"/>
    <w:rsid w:val="00ED650D"/>
    <w:rsid w:val="00ED6FB6"/>
    <w:rsid w:val="00ED7527"/>
    <w:rsid w:val="00EE037A"/>
    <w:rsid w:val="00EE0F06"/>
    <w:rsid w:val="00EE21C0"/>
    <w:rsid w:val="00EE3A19"/>
    <w:rsid w:val="00EE4745"/>
    <w:rsid w:val="00EE56CB"/>
    <w:rsid w:val="00EE57AD"/>
    <w:rsid w:val="00EE5CCD"/>
    <w:rsid w:val="00EE6804"/>
    <w:rsid w:val="00EF06FF"/>
    <w:rsid w:val="00EF0705"/>
    <w:rsid w:val="00EF08C4"/>
    <w:rsid w:val="00EF29E0"/>
    <w:rsid w:val="00EF54D6"/>
    <w:rsid w:val="00EF6E28"/>
    <w:rsid w:val="00EF71BE"/>
    <w:rsid w:val="00EF74A6"/>
    <w:rsid w:val="00EF7672"/>
    <w:rsid w:val="00F0050B"/>
    <w:rsid w:val="00F00DDB"/>
    <w:rsid w:val="00F02005"/>
    <w:rsid w:val="00F020DE"/>
    <w:rsid w:val="00F02342"/>
    <w:rsid w:val="00F02583"/>
    <w:rsid w:val="00F02F51"/>
    <w:rsid w:val="00F0571A"/>
    <w:rsid w:val="00F103BA"/>
    <w:rsid w:val="00F1099B"/>
    <w:rsid w:val="00F11A21"/>
    <w:rsid w:val="00F12884"/>
    <w:rsid w:val="00F13ECB"/>
    <w:rsid w:val="00F17AF7"/>
    <w:rsid w:val="00F17C68"/>
    <w:rsid w:val="00F22311"/>
    <w:rsid w:val="00F301E9"/>
    <w:rsid w:val="00F30467"/>
    <w:rsid w:val="00F31FD3"/>
    <w:rsid w:val="00F33349"/>
    <w:rsid w:val="00F34779"/>
    <w:rsid w:val="00F34BE3"/>
    <w:rsid w:val="00F34C28"/>
    <w:rsid w:val="00F35043"/>
    <w:rsid w:val="00F35210"/>
    <w:rsid w:val="00F362CD"/>
    <w:rsid w:val="00F3670A"/>
    <w:rsid w:val="00F36C4B"/>
    <w:rsid w:val="00F37699"/>
    <w:rsid w:val="00F40365"/>
    <w:rsid w:val="00F43916"/>
    <w:rsid w:val="00F43CA2"/>
    <w:rsid w:val="00F47651"/>
    <w:rsid w:val="00F5112D"/>
    <w:rsid w:val="00F5149E"/>
    <w:rsid w:val="00F51B1A"/>
    <w:rsid w:val="00F53403"/>
    <w:rsid w:val="00F548E1"/>
    <w:rsid w:val="00F55870"/>
    <w:rsid w:val="00F55B33"/>
    <w:rsid w:val="00F56A91"/>
    <w:rsid w:val="00F573C7"/>
    <w:rsid w:val="00F60154"/>
    <w:rsid w:val="00F605AE"/>
    <w:rsid w:val="00F60D90"/>
    <w:rsid w:val="00F61A5F"/>
    <w:rsid w:val="00F61AE9"/>
    <w:rsid w:val="00F621AF"/>
    <w:rsid w:val="00F6261B"/>
    <w:rsid w:val="00F636D3"/>
    <w:rsid w:val="00F63789"/>
    <w:rsid w:val="00F63E5D"/>
    <w:rsid w:val="00F63EF6"/>
    <w:rsid w:val="00F65638"/>
    <w:rsid w:val="00F6657C"/>
    <w:rsid w:val="00F66D97"/>
    <w:rsid w:val="00F67157"/>
    <w:rsid w:val="00F71BBC"/>
    <w:rsid w:val="00F72932"/>
    <w:rsid w:val="00F800DD"/>
    <w:rsid w:val="00F804F2"/>
    <w:rsid w:val="00F80F23"/>
    <w:rsid w:val="00F81C13"/>
    <w:rsid w:val="00F8387B"/>
    <w:rsid w:val="00F83E05"/>
    <w:rsid w:val="00F84213"/>
    <w:rsid w:val="00F85BCC"/>
    <w:rsid w:val="00F85BDE"/>
    <w:rsid w:val="00F90218"/>
    <w:rsid w:val="00F91FA2"/>
    <w:rsid w:val="00F94E15"/>
    <w:rsid w:val="00F9502E"/>
    <w:rsid w:val="00F954F1"/>
    <w:rsid w:val="00F95C58"/>
    <w:rsid w:val="00F96C01"/>
    <w:rsid w:val="00F97141"/>
    <w:rsid w:val="00FA0F96"/>
    <w:rsid w:val="00FA27F1"/>
    <w:rsid w:val="00FA3721"/>
    <w:rsid w:val="00FA3A40"/>
    <w:rsid w:val="00FA411D"/>
    <w:rsid w:val="00FA431D"/>
    <w:rsid w:val="00FA43D7"/>
    <w:rsid w:val="00FA5A2A"/>
    <w:rsid w:val="00FA609C"/>
    <w:rsid w:val="00FA63F1"/>
    <w:rsid w:val="00FA6AE0"/>
    <w:rsid w:val="00FA6D06"/>
    <w:rsid w:val="00FB0646"/>
    <w:rsid w:val="00FB287F"/>
    <w:rsid w:val="00FC0615"/>
    <w:rsid w:val="00FC0A2E"/>
    <w:rsid w:val="00FC10F5"/>
    <w:rsid w:val="00FC3928"/>
    <w:rsid w:val="00FC594B"/>
    <w:rsid w:val="00FC7128"/>
    <w:rsid w:val="00FC7253"/>
    <w:rsid w:val="00FC7F57"/>
    <w:rsid w:val="00FD0C36"/>
    <w:rsid w:val="00FD0E34"/>
    <w:rsid w:val="00FD2AB5"/>
    <w:rsid w:val="00FD42A0"/>
    <w:rsid w:val="00FD5948"/>
    <w:rsid w:val="00FD6037"/>
    <w:rsid w:val="00FD7655"/>
    <w:rsid w:val="00FE0860"/>
    <w:rsid w:val="00FE0F8A"/>
    <w:rsid w:val="00FE3CBE"/>
    <w:rsid w:val="00FE5662"/>
    <w:rsid w:val="00FE696F"/>
    <w:rsid w:val="00FE76A5"/>
    <w:rsid w:val="00FE77BF"/>
    <w:rsid w:val="00FF0340"/>
    <w:rsid w:val="00FF0609"/>
    <w:rsid w:val="00FF1419"/>
    <w:rsid w:val="00FF3539"/>
    <w:rsid w:val="00FF3647"/>
    <w:rsid w:val="00FF3EC8"/>
    <w:rsid w:val="00FF4CC6"/>
    <w:rsid w:val="00FF5164"/>
    <w:rsid w:val="00FF62B8"/>
    <w:rsid w:val="00FF67A6"/>
    <w:rsid w:val="00FF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FF6F65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5083"/>
    <w:rPr>
      <w:lang w:val="es-ES_tradnl"/>
    </w:rPr>
  </w:style>
  <w:style w:type="paragraph" w:styleId="Ttulo2">
    <w:name w:val="heading 2"/>
    <w:next w:val="Normal"/>
    <w:qFormat/>
    <w:rsid w:val="00983415"/>
    <w:pPr>
      <w:overflowPunct w:val="0"/>
      <w:autoSpaceDE w:val="0"/>
      <w:autoSpaceDN w:val="0"/>
      <w:adjustRightInd w:val="0"/>
      <w:textAlignment w:val="baseline"/>
      <w:outlineLvl w:val="1"/>
    </w:pPr>
    <w:rPr>
      <w:noProof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9C14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B508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B508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B5083"/>
    <w:rPr>
      <w:lang w:val="es-ES_tradnl" w:eastAsia="es-ES" w:bidi="ar-SA"/>
    </w:rPr>
  </w:style>
  <w:style w:type="table" w:styleId="Tablaconcuadrcula">
    <w:name w:val="Table Grid"/>
    <w:basedOn w:val="Tablanormal"/>
    <w:rsid w:val="00983415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6F2C95"/>
    <w:pPr>
      <w:spacing w:before="100" w:beforeAutospacing="1" w:after="100" w:afterAutospacing="1"/>
    </w:pPr>
    <w:rPr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B23525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F103B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103BA"/>
    <w:rPr>
      <w:rFonts w:ascii="Tahoma" w:hAnsi="Tahoma" w:cs="Tahoma"/>
      <w:sz w:val="16"/>
      <w:szCs w:val="16"/>
      <w:lang w:val="es-ES_tradnl"/>
    </w:rPr>
  </w:style>
  <w:style w:type="paragraph" w:styleId="Listaconnmeros">
    <w:name w:val="List Number"/>
    <w:basedOn w:val="Normal"/>
    <w:rsid w:val="005F06C6"/>
    <w:pPr>
      <w:numPr>
        <w:numId w:val="2"/>
      </w:numPr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2">
    <w:name w:val="List Number 2"/>
    <w:basedOn w:val="Normal"/>
    <w:rsid w:val="005F06C6"/>
    <w:pPr>
      <w:numPr>
        <w:ilvl w:val="1"/>
        <w:numId w:val="2"/>
      </w:numPr>
      <w:tabs>
        <w:tab w:val="left" w:pos="8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3">
    <w:name w:val="List Number 3"/>
    <w:basedOn w:val="Normal"/>
    <w:rsid w:val="005F06C6"/>
    <w:pPr>
      <w:numPr>
        <w:ilvl w:val="2"/>
        <w:numId w:val="2"/>
      </w:numPr>
      <w:tabs>
        <w:tab w:val="left" w:pos="12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4">
    <w:name w:val="List Number 4"/>
    <w:basedOn w:val="Normal"/>
    <w:rsid w:val="005F06C6"/>
    <w:pPr>
      <w:numPr>
        <w:ilvl w:val="3"/>
        <w:numId w:val="2"/>
      </w:numPr>
      <w:tabs>
        <w:tab w:val="left" w:pos="16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customStyle="1" w:styleId="Note">
    <w:name w:val="Note"/>
    <w:basedOn w:val="Normal"/>
    <w:next w:val="Normal"/>
    <w:rsid w:val="005F06C6"/>
    <w:pPr>
      <w:tabs>
        <w:tab w:val="left" w:pos="960"/>
      </w:tabs>
      <w:spacing w:after="240" w:line="210" w:lineRule="atLeast"/>
      <w:jc w:val="both"/>
    </w:pPr>
    <w:rPr>
      <w:rFonts w:ascii="Arial" w:hAnsi="Arial"/>
      <w:sz w:val="18"/>
      <w:lang w:val="en-GB" w:eastAsia="en-US"/>
    </w:rPr>
  </w:style>
  <w:style w:type="character" w:customStyle="1" w:styleId="Ttulo3Car">
    <w:name w:val="Título 3 Car"/>
    <w:basedOn w:val="Fuentedeprrafopredeter"/>
    <w:link w:val="Ttulo3"/>
    <w:semiHidden/>
    <w:rsid w:val="009C1438"/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paragraph" w:styleId="Continuarlista">
    <w:name w:val="List Continue"/>
    <w:basedOn w:val="Normal"/>
    <w:rsid w:val="009C1438"/>
    <w:pPr>
      <w:spacing w:after="120"/>
      <w:ind w:left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111C80-C7B0-49BA-B885-34379172A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1520</Words>
  <Characters>8361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PROC-G-007</vt:lpstr>
    </vt:vector>
  </TitlesOfParts>
  <LinksUpToDate>false</LinksUpToDate>
  <CharactersWithSpaces>9862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PROC-G-007</dc:title>
  <dc:creator/>
  <dc:description>Autor de documento original: LOGC750219</dc:description>
  <cp:lastModifiedBy/>
  <cp:revision>1</cp:revision>
  <dcterms:created xsi:type="dcterms:W3CDTF">2015-03-07T23:31:00Z</dcterms:created>
  <dcterms:modified xsi:type="dcterms:W3CDTF">2026-04-11T16:45:00Z</dcterms:modified>
</cp:coreProperties>
</file>