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D9922" w14:textId="77777777" w:rsid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4C552C48" w14:textId="77777777" w:rsidR="00423C46" w:rsidRDefault="00423C46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182EB8A2" w14:textId="77777777" w:rsidR="00423C46" w:rsidRPr="000C091D" w:rsidRDefault="00423C46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7B68AD67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79D140E6" w14:textId="77777777" w:rsidR="00D37E23" w:rsidRPr="00DC7368" w:rsidRDefault="00E372EF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E372EF">
        <w:rPr>
          <w:rFonts w:ascii="Arial" w:hAnsi="Arial" w:cs="Arial"/>
          <w:b/>
          <w:sz w:val="56"/>
          <w:szCs w:val="56"/>
        </w:rPr>
        <w:t xml:space="preserve">Procedimiento </w:t>
      </w:r>
      <w:r w:rsidR="00607B00">
        <w:rPr>
          <w:rFonts w:ascii="Arial" w:hAnsi="Arial" w:cs="Arial"/>
          <w:b/>
          <w:sz w:val="56"/>
          <w:szCs w:val="56"/>
        </w:rPr>
        <w:t>para</w:t>
      </w:r>
      <w:r w:rsidR="00F12573" w:rsidRPr="00F12573">
        <w:rPr>
          <w:rFonts w:ascii="Arial" w:hAnsi="Arial" w:cs="Arial"/>
          <w:b/>
          <w:sz w:val="56"/>
          <w:szCs w:val="56"/>
        </w:rPr>
        <w:t xml:space="preserve"> </w:t>
      </w:r>
      <w:r w:rsidR="00596A4B">
        <w:rPr>
          <w:rFonts w:ascii="Arial" w:hAnsi="Arial" w:cs="Arial"/>
          <w:b/>
          <w:sz w:val="56"/>
          <w:szCs w:val="56"/>
        </w:rPr>
        <w:t xml:space="preserve">auditorías </w:t>
      </w:r>
    </w:p>
    <w:p w14:paraId="6BB3BAC0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7E7A587F" w14:textId="77777777" w:rsidR="00A83BA8" w:rsidRPr="009B43A1" w:rsidRDefault="00A83BA8" w:rsidP="00A83BA8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bookmarkStart w:id="0" w:name="_Hlk185516968"/>
      <w:r w:rsidRPr="009B43A1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36A1EA3C" w14:textId="77777777" w:rsidR="00A83BA8" w:rsidRPr="005D0289" w:rsidRDefault="00A83BA8" w:rsidP="00A83BA8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9B43A1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bookmarkEnd w:id="0"/>
    <w:p w14:paraId="575B3443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60F0C2EF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0F732770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4FBCBAA5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651264F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42375A6C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6094C423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463569ED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0A2D8291" w14:textId="77777777" w:rsidR="00FB5E5B" w:rsidRPr="00FB5E5B" w:rsidRDefault="00FB5E5B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FB5E5B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0EF6A382" w14:textId="77777777" w:rsidR="00D06297" w:rsidRDefault="00573F99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PROC-G-0</w:t>
      </w:r>
      <w:r w:rsidR="00607B00">
        <w:rPr>
          <w:rFonts w:ascii="Arial" w:hAnsi="Arial" w:cs="Arial"/>
          <w:b/>
          <w:sz w:val="28"/>
          <w:szCs w:val="28"/>
        </w:rPr>
        <w:t>06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444503" w:rsidRPr="00444503">
        <w:rPr>
          <w:rFonts w:ascii="Arial" w:hAnsi="Arial" w:cs="Arial"/>
          <w:b/>
          <w:sz w:val="28"/>
          <w:szCs w:val="28"/>
        </w:rPr>
        <w:t xml:space="preserve">Procedimiento </w:t>
      </w:r>
      <w:r w:rsidR="00607B00">
        <w:rPr>
          <w:rFonts w:ascii="Arial" w:hAnsi="Arial" w:cs="Arial"/>
          <w:b/>
          <w:sz w:val="28"/>
          <w:szCs w:val="28"/>
        </w:rPr>
        <w:t>para</w:t>
      </w:r>
      <w:r w:rsidR="00E75AA7" w:rsidRPr="00E75AA7">
        <w:rPr>
          <w:rFonts w:ascii="Arial" w:hAnsi="Arial" w:cs="Arial"/>
          <w:b/>
          <w:sz w:val="28"/>
          <w:szCs w:val="28"/>
        </w:rPr>
        <w:t xml:space="preserve"> </w:t>
      </w:r>
      <w:r w:rsidR="00596A4B">
        <w:rPr>
          <w:rFonts w:ascii="Arial" w:hAnsi="Arial" w:cs="Arial"/>
          <w:b/>
          <w:sz w:val="28"/>
          <w:szCs w:val="28"/>
        </w:rPr>
        <w:t>auditorías</w:t>
      </w:r>
      <w:r w:rsidR="00444503">
        <w:rPr>
          <w:rFonts w:ascii="Arial" w:hAnsi="Arial" w:cs="Arial"/>
          <w:b/>
          <w:sz w:val="28"/>
          <w:szCs w:val="28"/>
        </w:rPr>
        <w:t>.</w:t>
      </w:r>
    </w:p>
    <w:p w14:paraId="26EB79DC" w14:textId="77777777" w:rsidR="00444503" w:rsidRPr="00F33349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32AEB946" w14:textId="100B6945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o.:</w:t>
      </w:r>
      <w:r w:rsidR="00A83BA8">
        <w:rPr>
          <w:rFonts w:ascii="Arial" w:hAnsi="Arial" w:cs="Arial"/>
          <w:b/>
          <w:color w:val="000000"/>
          <w:sz w:val="24"/>
          <w:lang w:val="es-MX"/>
        </w:rPr>
        <w:t xml:space="preserve"> 0</w:t>
      </w:r>
    </w:p>
    <w:p w14:paraId="74068FCA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3AC71EA9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2389FC5C" w14:textId="77777777" w:rsidTr="00766F79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03F010FD" w14:textId="77777777" w:rsidR="00D06297" w:rsidRPr="00D06297" w:rsidRDefault="00D06297" w:rsidP="00035B76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2BC87A5A" w14:textId="77777777" w:rsidR="00D06297" w:rsidRPr="00D06297" w:rsidRDefault="00D06297" w:rsidP="00035B76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450A8A43" w14:textId="77777777" w:rsidR="00D06297" w:rsidRPr="00D06297" w:rsidRDefault="00C24C63" w:rsidP="00035B76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406715B0" w14:textId="77777777" w:rsidR="00D06297" w:rsidRPr="00D06297" w:rsidRDefault="00D06297" w:rsidP="00035B76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4DB7E99D" w14:textId="77777777" w:rsidR="00D06297" w:rsidRPr="00D06297" w:rsidRDefault="00D06297" w:rsidP="00035B76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766F79" w:rsidRPr="00D06297" w14:paraId="4DC0E7E9" w14:textId="77777777" w:rsidTr="00C97C5E">
        <w:trPr>
          <w:trHeight w:val="716"/>
          <w:jc w:val="center"/>
        </w:trPr>
        <w:tc>
          <w:tcPr>
            <w:tcW w:w="1029" w:type="dxa"/>
          </w:tcPr>
          <w:p w14:paraId="7FA32478" w14:textId="21CAF69A" w:rsidR="00766F79" w:rsidRPr="00D06297" w:rsidRDefault="00766F79" w:rsidP="00766F79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30BB01A3" w14:textId="6951141B" w:rsidR="00766F79" w:rsidRPr="009B43A1" w:rsidRDefault="00766F79" w:rsidP="00766F7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9B43A1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113A8F60" w14:textId="6CFB1CB9" w:rsidR="00766F79" w:rsidRPr="009B43A1" w:rsidRDefault="00766F79" w:rsidP="00766F7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9B43A1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0E9B2274" w14:textId="73BE8F9F" w:rsidR="00766F79" w:rsidRPr="009B43A1" w:rsidRDefault="00766F79" w:rsidP="00766F7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7085880A" w14:textId="74FAC554" w:rsidR="00766F79" w:rsidRPr="009B43A1" w:rsidRDefault="00766F79" w:rsidP="00766F7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9B43A1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766F79" w:rsidRPr="00D06297" w14:paraId="7BE2ECB3" w14:textId="77777777" w:rsidTr="00247067">
        <w:trPr>
          <w:trHeight w:val="698"/>
          <w:jc w:val="center"/>
        </w:trPr>
        <w:tc>
          <w:tcPr>
            <w:tcW w:w="1029" w:type="dxa"/>
          </w:tcPr>
          <w:p w14:paraId="7C8DAE48" w14:textId="34530EF1" w:rsidR="00766F79" w:rsidRPr="00D06297" w:rsidRDefault="00766F79" w:rsidP="00766F79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6263FBC9" w14:textId="53C94D1E" w:rsidR="00766F79" w:rsidRPr="009B43A1" w:rsidRDefault="00766F79" w:rsidP="00766F7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1" w:name="_Hlk192514871"/>
            <w:r w:rsidRPr="009B43A1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1"/>
            <w:r w:rsidRPr="009B43A1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30BF4322" w14:textId="5D80B06D" w:rsidR="00766F79" w:rsidRPr="009B43A1" w:rsidRDefault="00766F79" w:rsidP="00766F7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9B43A1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347F4585" w14:textId="7098AD7D" w:rsidR="00766F79" w:rsidRPr="009B43A1" w:rsidRDefault="00766F79" w:rsidP="00766F7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119AD4D0" w14:textId="0F045554" w:rsidR="00766F79" w:rsidRPr="009B43A1" w:rsidRDefault="00766F79" w:rsidP="00766F7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9B43A1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766F79" w:rsidRPr="00D06297" w14:paraId="15BAFF85" w14:textId="77777777" w:rsidTr="00C97C5E">
        <w:trPr>
          <w:trHeight w:val="695"/>
          <w:jc w:val="center"/>
        </w:trPr>
        <w:tc>
          <w:tcPr>
            <w:tcW w:w="1029" w:type="dxa"/>
          </w:tcPr>
          <w:p w14:paraId="4B9F979F" w14:textId="1E516D93" w:rsidR="00766F79" w:rsidRPr="00D06297" w:rsidRDefault="00766F79" w:rsidP="00766F79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44888DB2" w14:textId="35A43247" w:rsidR="00766F79" w:rsidRPr="009B43A1" w:rsidRDefault="00766F79" w:rsidP="00766F7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9B43A1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45B0C4D3" w14:textId="14DFC5AE" w:rsidR="00766F79" w:rsidRPr="009B43A1" w:rsidRDefault="00766F79" w:rsidP="00766F7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9B43A1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297BA05B" w14:textId="2C448661" w:rsidR="00766F79" w:rsidRPr="009B43A1" w:rsidRDefault="00766F79" w:rsidP="00766F7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06C38466" w14:textId="519F24E7" w:rsidR="00766F79" w:rsidRPr="009B43A1" w:rsidRDefault="00766F79" w:rsidP="00766F79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9B43A1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A83BA8" w:rsidRPr="00D06297" w14:paraId="0274D6D0" w14:textId="77777777" w:rsidTr="00766F79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41E94937" w14:textId="74FB75C5" w:rsidR="00A83BA8" w:rsidRPr="00D06297" w:rsidRDefault="00A83BA8" w:rsidP="00A83BA8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238ED"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2DAA89CA" w14:textId="6DE1F1F0" w:rsidR="00A83BA8" w:rsidRPr="00035B76" w:rsidRDefault="00A83BA8" w:rsidP="00A83BA8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Estacion de servicio.</w:t>
            </w:r>
          </w:p>
        </w:tc>
      </w:tr>
    </w:tbl>
    <w:p w14:paraId="5761A787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5864C833" w14:textId="77777777" w:rsidR="00D06297" w:rsidRPr="00D06297" w:rsidRDefault="00D06297" w:rsidP="00D06297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D429FE" w:rsidRPr="00D429FE" w14:paraId="672972CE" w14:textId="77777777" w:rsidTr="00766F79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2D613B6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0631717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31DB4DF5" w14:textId="77777777" w:rsidR="00D429FE" w:rsidRPr="00D429FE" w:rsidRDefault="00607B00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D429FE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454A746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5460DA2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229CF2B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7A1912D3" w14:textId="77777777" w:rsidR="00D429FE" w:rsidRPr="00D429FE" w:rsidRDefault="00D429FE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2EF42483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A83BA8" w:rsidRPr="00D429FE" w14:paraId="34D1E1D6" w14:textId="77777777" w:rsidTr="009C37F6">
        <w:trPr>
          <w:jc w:val="center"/>
        </w:trPr>
        <w:tc>
          <w:tcPr>
            <w:tcW w:w="829" w:type="dxa"/>
            <w:vAlign w:val="center"/>
          </w:tcPr>
          <w:p w14:paraId="3C263209" w14:textId="3B78BBA9" w:rsidR="00A83BA8" w:rsidRPr="00D429FE" w:rsidRDefault="00A83BA8" w:rsidP="00A83BA8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205A5E03" w14:textId="7834A13B" w:rsidR="00A83BA8" w:rsidRPr="00D429FE" w:rsidRDefault="00A83BA8" w:rsidP="00A83BA8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9B43A1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45D54B4B" w14:textId="07792DA5" w:rsidR="00A83BA8" w:rsidRPr="00D429FE" w:rsidRDefault="00A83BA8" w:rsidP="00A83BA8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22B64A8C" w14:textId="6B1041C2" w:rsidR="00A83BA8" w:rsidRPr="00D429FE" w:rsidRDefault="00A83BA8" w:rsidP="00A83BA8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4656AF95" w14:textId="467C9C4D" w:rsidR="00A83BA8" w:rsidRPr="009B43A1" w:rsidRDefault="00A83BA8" w:rsidP="00A83BA8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9B43A1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069AAEFD" w14:textId="4C241717" w:rsidR="00A83BA8" w:rsidRPr="009B43A1" w:rsidRDefault="00A83BA8" w:rsidP="00A83BA8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9B43A1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7737DACD" w14:textId="6FC46FEA" w:rsidR="00A83BA8" w:rsidRPr="009B43A1" w:rsidRDefault="00A83BA8" w:rsidP="00A83BA8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9B43A1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D429FE" w:rsidRPr="00D429FE" w14:paraId="64150260" w14:textId="77777777" w:rsidTr="009C37F6">
        <w:trPr>
          <w:jc w:val="center"/>
        </w:trPr>
        <w:tc>
          <w:tcPr>
            <w:tcW w:w="829" w:type="dxa"/>
            <w:vAlign w:val="center"/>
          </w:tcPr>
          <w:p w14:paraId="72D18FD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C88987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F4E6AF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E698BAD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220237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5FC9DB7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73B2C07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217B899F" w14:textId="77777777" w:rsidTr="009C37F6">
        <w:trPr>
          <w:jc w:val="center"/>
        </w:trPr>
        <w:tc>
          <w:tcPr>
            <w:tcW w:w="829" w:type="dxa"/>
            <w:vAlign w:val="center"/>
          </w:tcPr>
          <w:p w14:paraId="1509040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5ED452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A81FE1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7FDC944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E1F1AC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A5345D7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7AB4B7C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38D3320A" w14:textId="77777777" w:rsidTr="009C37F6">
        <w:trPr>
          <w:jc w:val="center"/>
        </w:trPr>
        <w:tc>
          <w:tcPr>
            <w:tcW w:w="829" w:type="dxa"/>
            <w:vAlign w:val="center"/>
          </w:tcPr>
          <w:p w14:paraId="1B5B6DB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D8D780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74256E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70C6B6E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282257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5E328A7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69B8F3F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69451B8" w14:textId="77777777" w:rsidTr="009C37F6">
        <w:trPr>
          <w:jc w:val="center"/>
        </w:trPr>
        <w:tc>
          <w:tcPr>
            <w:tcW w:w="829" w:type="dxa"/>
            <w:vAlign w:val="center"/>
          </w:tcPr>
          <w:p w14:paraId="19336E6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51FCEF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053E09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CDC4BFC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A5BECC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3981777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CC90367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2E6087E5" w14:textId="77777777" w:rsidTr="009C37F6">
        <w:trPr>
          <w:jc w:val="center"/>
        </w:trPr>
        <w:tc>
          <w:tcPr>
            <w:tcW w:w="829" w:type="dxa"/>
            <w:vAlign w:val="center"/>
          </w:tcPr>
          <w:p w14:paraId="630FEEB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5469BE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0D7E58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58E3D25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CCC960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FA34481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5880624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3EBB1E71" w14:textId="77777777" w:rsidTr="009C37F6">
        <w:trPr>
          <w:jc w:val="center"/>
        </w:trPr>
        <w:tc>
          <w:tcPr>
            <w:tcW w:w="829" w:type="dxa"/>
            <w:vAlign w:val="center"/>
          </w:tcPr>
          <w:p w14:paraId="484A167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D4D790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028BD3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5EEA465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F2574E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B01E12F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228B52C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2A4E9A1E" w14:textId="77777777" w:rsidTr="009C37F6">
        <w:trPr>
          <w:jc w:val="center"/>
        </w:trPr>
        <w:tc>
          <w:tcPr>
            <w:tcW w:w="829" w:type="dxa"/>
            <w:vAlign w:val="center"/>
          </w:tcPr>
          <w:p w14:paraId="2B8BBD8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AF1B94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65DDA9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996DD98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BBFDFC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AF944D7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7D2BAA2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4B232012" w14:textId="77777777" w:rsidTr="009C37F6">
        <w:trPr>
          <w:jc w:val="center"/>
        </w:trPr>
        <w:tc>
          <w:tcPr>
            <w:tcW w:w="829" w:type="dxa"/>
            <w:vAlign w:val="center"/>
          </w:tcPr>
          <w:p w14:paraId="247B2C6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462DAB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F6D3E8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D05772C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5B9A5A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E13F8BD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F3A5031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56981AEB" w14:textId="77777777" w:rsidTr="009C37F6">
        <w:trPr>
          <w:jc w:val="center"/>
        </w:trPr>
        <w:tc>
          <w:tcPr>
            <w:tcW w:w="829" w:type="dxa"/>
            <w:vAlign w:val="center"/>
          </w:tcPr>
          <w:p w14:paraId="1D923C3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E1BDBA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DC548F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48CFC47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FB713B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D7D6C38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FAD4E0D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FF1517A" w14:textId="77777777" w:rsidTr="009C37F6">
        <w:trPr>
          <w:jc w:val="center"/>
        </w:trPr>
        <w:tc>
          <w:tcPr>
            <w:tcW w:w="829" w:type="dxa"/>
            <w:vAlign w:val="center"/>
          </w:tcPr>
          <w:p w14:paraId="244D8D2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E2DCF1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E6E73B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E5AA69F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6B70BD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74ED88D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6D68D23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0B4B915" w14:textId="77777777" w:rsidTr="009C37F6">
        <w:trPr>
          <w:jc w:val="center"/>
        </w:trPr>
        <w:tc>
          <w:tcPr>
            <w:tcW w:w="829" w:type="dxa"/>
            <w:vAlign w:val="center"/>
          </w:tcPr>
          <w:p w14:paraId="67CFA66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42F018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A5B530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C8D9826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F12CAC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EF97654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33D4609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089B5686" w14:textId="77777777" w:rsidTr="009C37F6">
        <w:trPr>
          <w:jc w:val="center"/>
        </w:trPr>
        <w:tc>
          <w:tcPr>
            <w:tcW w:w="829" w:type="dxa"/>
            <w:vAlign w:val="center"/>
          </w:tcPr>
          <w:p w14:paraId="602D577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681150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11041C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7B8246B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E59EE6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B1B6425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4DDB5FC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4A52FB37" w14:textId="77777777" w:rsidR="00D06297" w:rsidRP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06DE796E" w14:textId="77777777" w:rsidR="009A6DE9" w:rsidRDefault="009A6DE9" w:rsidP="00B149E7">
      <w:pPr>
        <w:rPr>
          <w:rFonts w:ascii="Arial" w:hAnsi="Arial" w:cs="Arial"/>
          <w:b/>
          <w:sz w:val="24"/>
          <w:szCs w:val="24"/>
        </w:rPr>
      </w:pPr>
    </w:p>
    <w:p w14:paraId="2E7A3D39" w14:textId="77777777" w:rsidR="009B43A1" w:rsidRDefault="009B43A1" w:rsidP="00B149E7">
      <w:pPr>
        <w:rPr>
          <w:rFonts w:ascii="Arial" w:hAnsi="Arial" w:cs="Arial"/>
          <w:b/>
          <w:sz w:val="24"/>
          <w:szCs w:val="24"/>
        </w:rPr>
      </w:pPr>
    </w:p>
    <w:p w14:paraId="5AB17459" w14:textId="77777777" w:rsidR="009B43A1" w:rsidRDefault="009B43A1" w:rsidP="00B149E7">
      <w:pPr>
        <w:rPr>
          <w:rFonts w:ascii="Arial" w:hAnsi="Arial" w:cs="Arial"/>
          <w:b/>
          <w:sz w:val="24"/>
          <w:szCs w:val="24"/>
        </w:rPr>
      </w:pPr>
    </w:p>
    <w:p w14:paraId="1FE52976" w14:textId="77777777" w:rsidR="002B5083" w:rsidRDefault="001B658B" w:rsidP="001B658B">
      <w:pPr>
        <w:jc w:val="center"/>
        <w:rPr>
          <w:rFonts w:ascii="Arial" w:hAnsi="Arial" w:cs="Arial"/>
          <w:b/>
          <w:sz w:val="24"/>
          <w:szCs w:val="24"/>
        </w:rPr>
      </w:pPr>
      <w:r w:rsidRPr="005D3991">
        <w:rPr>
          <w:rFonts w:ascii="Arial" w:hAnsi="Arial" w:cs="Arial"/>
          <w:b/>
          <w:sz w:val="24"/>
          <w:szCs w:val="24"/>
        </w:rPr>
        <w:t>ÍNDICE</w:t>
      </w:r>
    </w:p>
    <w:p w14:paraId="357445B2" w14:textId="77777777" w:rsidR="002B5083" w:rsidRDefault="002B5083" w:rsidP="00467E4E">
      <w:pPr>
        <w:jc w:val="both"/>
        <w:rPr>
          <w:rFonts w:ascii="Arial" w:hAnsi="Arial" w:cs="Arial"/>
          <w:sz w:val="24"/>
          <w:szCs w:val="24"/>
        </w:rPr>
      </w:pPr>
    </w:p>
    <w:p w14:paraId="48A28F7C" w14:textId="77777777" w:rsidR="009A6DE9" w:rsidRPr="005D3991" w:rsidRDefault="009A6DE9" w:rsidP="00467E4E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86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1134"/>
      </w:tblGrid>
      <w:tr w:rsidR="006D6507" w:rsidRPr="004F342C" w14:paraId="5224736C" w14:textId="77777777" w:rsidTr="00B149E7">
        <w:trPr>
          <w:jc w:val="center"/>
        </w:trPr>
        <w:tc>
          <w:tcPr>
            <w:tcW w:w="7479" w:type="dxa"/>
            <w:shd w:val="clear" w:color="auto" w:fill="DAEEF3" w:themeFill="accent5" w:themeFillTint="33"/>
            <w:vAlign w:val="center"/>
          </w:tcPr>
          <w:p w14:paraId="1F676F60" w14:textId="77777777" w:rsidR="006D6507" w:rsidRPr="004F342C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3A2374">
              <w:rPr>
                <w:rFonts w:ascii="Arial" w:hAnsi="Arial" w:cs="Arial"/>
                <w:b/>
                <w:sz w:val="24"/>
                <w:szCs w:val="18"/>
              </w:rPr>
              <w:br w:type="page"/>
            </w:r>
            <w:r w:rsidRPr="004F342C">
              <w:rPr>
                <w:rFonts w:ascii="Arial" w:hAnsi="Arial" w:cs="Arial"/>
                <w:b/>
                <w:sz w:val="24"/>
                <w:szCs w:val="18"/>
              </w:rPr>
              <w:t>Sección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5E287BDB" w14:textId="77777777" w:rsidR="006D6507" w:rsidRPr="004F342C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4F342C">
              <w:rPr>
                <w:rFonts w:ascii="Arial" w:hAnsi="Arial" w:cs="Arial"/>
                <w:b/>
                <w:sz w:val="24"/>
                <w:szCs w:val="18"/>
              </w:rPr>
              <w:t>Página</w:t>
            </w:r>
          </w:p>
        </w:tc>
      </w:tr>
      <w:tr w:rsidR="00B366A6" w:rsidRPr="004F342C" w14:paraId="05FA235F" w14:textId="77777777" w:rsidTr="00B149E7">
        <w:trPr>
          <w:jc w:val="center"/>
        </w:trPr>
        <w:tc>
          <w:tcPr>
            <w:tcW w:w="7479" w:type="dxa"/>
            <w:vAlign w:val="center"/>
          </w:tcPr>
          <w:p w14:paraId="7B14FC70" w14:textId="77777777" w:rsidR="00B366A6" w:rsidRPr="00B149E7" w:rsidRDefault="00B366A6" w:rsidP="00B366A6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B149E7">
              <w:rPr>
                <w:rFonts w:ascii="Arial" w:hAnsi="Arial" w:cs="Arial"/>
                <w:b/>
                <w:bCs/>
                <w:szCs w:val="24"/>
              </w:rPr>
              <w:t>1. OBJETIVO Y ALCANCE.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F255350" w14:textId="6327F78C" w:rsidR="00B366A6" w:rsidRPr="004F342C" w:rsidRDefault="00B366A6" w:rsidP="00B366A6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B366A6" w:rsidRPr="004F342C" w14:paraId="3B23B863" w14:textId="77777777" w:rsidTr="00B149E7">
        <w:trPr>
          <w:jc w:val="center"/>
        </w:trPr>
        <w:tc>
          <w:tcPr>
            <w:tcW w:w="7479" w:type="dxa"/>
            <w:vAlign w:val="center"/>
          </w:tcPr>
          <w:p w14:paraId="682B9800" w14:textId="77777777" w:rsidR="00B366A6" w:rsidRPr="004F342C" w:rsidRDefault="00B366A6" w:rsidP="00B366A6">
            <w:pPr>
              <w:jc w:val="both"/>
              <w:rPr>
                <w:rFonts w:ascii="Arial" w:hAnsi="Arial" w:cs="Arial"/>
                <w:szCs w:val="24"/>
              </w:rPr>
            </w:pPr>
            <w:r w:rsidRPr="004F342C">
              <w:rPr>
                <w:rFonts w:ascii="Arial" w:hAnsi="Arial" w:cs="Arial"/>
                <w:szCs w:val="24"/>
              </w:rPr>
              <w:t xml:space="preserve">    1.1 Objetivo.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B732372" w14:textId="0F50AD00" w:rsidR="00B366A6" w:rsidRPr="004F342C" w:rsidRDefault="00B366A6" w:rsidP="00B366A6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B366A6" w:rsidRPr="004F342C" w14:paraId="77BF7DD4" w14:textId="77777777" w:rsidTr="00B149E7">
        <w:trPr>
          <w:jc w:val="center"/>
        </w:trPr>
        <w:tc>
          <w:tcPr>
            <w:tcW w:w="7479" w:type="dxa"/>
            <w:vAlign w:val="center"/>
          </w:tcPr>
          <w:p w14:paraId="64657E10" w14:textId="77777777" w:rsidR="00B366A6" w:rsidRPr="004F342C" w:rsidRDefault="00B366A6" w:rsidP="00B366A6">
            <w:pPr>
              <w:jc w:val="both"/>
              <w:rPr>
                <w:rFonts w:ascii="Arial" w:hAnsi="Arial" w:cs="Arial"/>
                <w:szCs w:val="24"/>
              </w:rPr>
            </w:pPr>
            <w:r w:rsidRPr="004F342C">
              <w:rPr>
                <w:rFonts w:ascii="Arial" w:hAnsi="Arial" w:cs="Arial"/>
                <w:szCs w:val="24"/>
              </w:rPr>
              <w:t xml:space="preserve">    1.2 Alcance.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4A20C52" w14:textId="25098522" w:rsidR="00B366A6" w:rsidRPr="004F342C" w:rsidRDefault="00B366A6" w:rsidP="00B366A6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B366A6" w:rsidRPr="004F342C" w14:paraId="0A1DEB11" w14:textId="77777777" w:rsidTr="00B149E7">
        <w:trPr>
          <w:jc w:val="center"/>
        </w:trPr>
        <w:tc>
          <w:tcPr>
            <w:tcW w:w="7479" w:type="dxa"/>
            <w:vAlign w:val="center"/>
          </w:tcPr>
          <w:p w14:paraId="43EEB20F" w14:textId="77777777" w:rsidR="00B366A6" w:rsidRPr="00B149E7" w:rsidRDefault="00B366A6" w:rsidP="00B366A6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B149E7">
              <w:rPr>
                <w:rFonts w:ascii="Arial" w:hAnsi="Arial" w:cs="Arial"/>
                <w:b/>
                <w:bCs/>
                <w:szCs w:val="24"/>
              </w:rPr>
              <w:t>2. DEFINICIONES Y NOTACIONES.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3731BC9F" w14:textId="794542AA" w:rsidR="00B366A6" w:rsidRPr="004F342C" w:rsidRDefault="00B366A6" w:rsidP="00B366A6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B366A6" w:rsidRPr="004F342C" w14:paraId="65DCA445" w14:textId="77777777" w:rsidTr="00B149E7">
        <w:trPr>
          <w:jc w:val="center"/>
        </w:trPr>
        <w:tc>
          <w:tcPr>
            <w:tcW w:w="7479" w:type="dxa"/>
            <w:vAlign w:val="center"/>
          </w:tcPr>
          <w:p w14:paraId="38CFB3B5" w14:textId="77777777" w:rsidR="00B366A6" w:rsidRPr="004F342C" w:rsidRDefault="00B366A6" w:rsidP="00B366A6">
            <w:pPr>
              <w:jc w:val="both"/>
              <w:rPr>
                <w:rFonts w:ascii="Arial" w:hAnsi="Arial" w:cs="Arial"/>
                <w:szCs w:val="24"/>
              </w:rPr>
            </w:pPr>
            <w:r w:rsidRPr="004F342C">
              <w:rPr>
                <w:rFonts w:ascii="Arial" w:hAnsi="Arial" w:cs="Arial"/>
                <w:szCs w:val="24"/>
              </w:rPr>
              <w:t xml:space="preserve">    2.1 Definiciones.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32DFA01" w14:textId="711B6160" w:rsidR="00B366A6" w:rsidRPr="004F342C" w:rsidRDefault="00B366A6" w:rsidP="00B366A6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B366A6" w:rsidRPr="004F342C" w14:paraId="22D5EA52" w14:textId="77777777" w:rsidTr="00B149E7">
        <w:trPr>
          <w:jc w:val="center"/>
        </w:trPr>
        <w:tc>
          <w:tcPr>
            <w:tcW w:w="7479" w:type="dxa"/>
            <w:vAlign w:val="center"/>
          </w:tcPr>
          <w:p w14:paraId="5C96D5D6" w14:textId="77777777" w:rsidR="00B366A6" w:rsidRPr="004F342C" w:rsidRDefault="00B366A6" w:rsidP="00B366A6">
            <w:pPr>
              <w:jc w:val="both"/>
              <w:rPr>
                <w:rFonts w:ascii="Arial" w:hAnsi="Arial" w:cs="Arial"/>
                <w:szCs w:val="24"/>
              </w:rPr>
            </w:pPr>
            <w:r w:rsidRPr="004F342C">
              <w:rPr>
                <w:rFonts w:ascii="Arial" w:hAnsi="Arial" w:cs="Arial"/>
                <w:szCs w:val="24"/>
              </w:rPr>
              <w:t xml:space="preserve">    2.2 Notaciones.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1966CBA" w14:textId="42739630" w:rsidR="00B366A6" w:rsidRPr="004F342C" w:rsidRDefault="00B366A6" w:rsidP="00B366A6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B366A6" w:rsidRPr="004F342C" w14:paraId="0B6265D0" w14:textId="77777777" w:rsidTr="00B149E7">
        <w:trPr>
          <w:jc w:val="center"/>
        </w:trPr>
        <w:tc>
          <w:tcPr>
            <w:tcW w:w="7479" w:type="dxa"/>
            <w:vAlign w:val="center"/>
          </w:tcPr>
          <w:p w14:paraId="0BA28980" w14:textId="77777777" w:rsidR="00B366A6" w:rsidRPr="00B149E7" w:rsidRDefault="00B366A6" w:rsidP="00B366A6">
            <w:pPr>
              <w:jc w:val="both"/>
              <w:rPr>
                <w:rFonts w:ascii="Arial" w:hAnsi="Arial" w:cs="Arial"/>
                <w:b/>
                <w:bCs/>
                <w:szCs w:val="24"/>
                <w:lang w:val="es-ES"/>
              </w:rPr>
            </w:pPr>
            <w:r w:rsidRPr="00B149E7">
              <w:rPr>
                <w:rFonts w:ascii="Arial" w:hAnsi="Arial" w:cs="Arial"/>
                <w:b/>
                <w:bCs/>
                <w:szCs w:val="24"/>
                <w:lang w:val="es-ES"/>
              </w:rPr>
              <w:t>3. REFERENCIAS.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581B0A3" w14:textId="67558215" w:rsidR="00B366A6" w:rsidRPr="004F342C" w:rsidRDefault="00B366A6" w:rsidP="00B366A6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B366A6" w:rsidRPr="004F342C" w14:paraId="53C329A8" w14:textId="77777777" w:rsidTr="00B149E7">
        <w:trPr>
          <w:jc w:val="center"/>
        </w:trPr>
        <w:tc>
          <w:tcPr>
            <w:tcW w:w="7479" w:type="dxa"/>
            <w:vAlign w:val="center"/>
          </w:tcPr>
          <w:p w14:paraId="6DAE1882" w14:textId="77777777" w:rsidR="00B366A6" w:rsidRPr="00B149E7" w:rsidRDefault="00B366A6" w:rsidP="00B366A6">
            <w:pPr>
              <w:rPr>
                <w:rFonts w:ascii="Arial" w:hAnsi="Arial" w:cs="Arial"/>
                <w:b/>
                <w:bCs/>
                <w:szCs w:val="18"/>
              </w:rPr>
            </w:pPr>
            <w:r w:rsidRPr="00B149E7">
              <w:rPr>
                <w:rFonts w:ascii="Arial" w:hAnsi="Arial" w:cs="Arial"/>
                <w:b/>
                <w:bCs/>
                <w:szCs w:val="18"/>
              </w:rPr>
              <w:t>4. DESARROLLO.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AEF274A" w14:textId="566C46E1" w:rsidR="00B366A6" w:rsidRPr="004F342C" w:rsidRDefault="00B366A6" w:rsidP="00B366A6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B366A6" w:rsidRPr="004F342C" w14:paraId="519293EE" w14:textId="77777777" w:rsidTr="00B149E7">
        <w:trPr>
          <w:jc w:val="center"/>
        </w:trPr>
        <w:tc>
          <w:tcPr>
            <w:tcW w:w="7479" w:type="dxa"/>
            <w:vAlign w:val="center"/>
          </w:tcPr>
          <w:p w14:paraId="012201D4" w14:textId="77777777" w:rsidR="00B366A6" w:rsidRPr="004F342C" w:rsidRDefault="00B366A6" w:rsidP="00B366A6">
            <w:pPr>
              <w:jc w:val="both"/>
              <w:rPr>
                <w:rFonts w:ascii="Arial" w:hAnsi="Arial" w:cs="Arial"/>
              </w:rPr>
            </w:pPr>
            <w:r w:rsidRPr="004F342C">
              <w:rPr>
                <w:rFonts w:ascii="Arial" w:hAnsi="Arial" w:cs="Arial"/>
              </w:rPr>
              <w:t xml:space="preserve">    4.1 Planeación de las auditorías.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0ACD5CB" w14:textId="12E80B1F" w:rsidR="00B366A6" w:rsidRPr="004F342C" w:rsidRDefault="00B366A6" w:rsidP="00B366A6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B366A6" w:rsidRPr="004F342C" w14:paraId="3FD19832" w14:textId="77777777" w:rsidTr="00B149E7">
        <w:trPr>
          <w:jc w:val="center"/>
        </w:trPr>
        <w:tc>
          <w:tcPr>
            <w:tcW w:w="7479" w:type="dxa"/>
            <w:vAlign w:val="center"/>
          </w:tcPr>
          <w:p w14:paraId="7F41E5DD" w14:textId="77777777" w:rsidR="00B366A6" w:rsidRPr="004F342C" w:rsidRDefault="00B366A6" w:rsidP="00B366A6">
            <w:pPr>
              <w:jc w:val="both"/>
              <w:rPr>
                <w:rFonts w:ascii="Arial" w:hAnsi="Arial" w:cs="Arial"/>
              </w:rPr>
            </w:pPr>
            <w:r w:rsidRPr="004F342C">
              <w:rPr>
                <w:rFonts w:ascii="Arial" w:hAnsi="Arial" w:cs="Arial"/>
              </w:rPr>
              <w:t xml:space="preserve">    4.2 Hallazgos de auditoría críticos.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E1C540F" w14:textId="6AFF4E85" w:rsidR="00B366A6" w:rsidRPr="004F342C" w:rsidRDefault="00B366A6" w:rsidP="00B366A6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B366A6" w:rsidRPr="004F342C" w14:paraId="13DFD043" w14:textId="77777777" w:rsidTr="00B149E7">
        <w:trPr>
          <w:jc w:val="center"/>
        </w:trPr>
        <w:tc>
          <w:tcPr>
            <w:tcW w:w="7479" w:type="dxa"/>
            <w:vAlign w:val="center"/>
          </w:tcPr>
          <w:p w14:paraId="66C87A59" w14:textId="77777777" w:rsidR="00B366A6" w:rsidRPr="004F342C" w:rsidRDefault="00B366A6" w:rsidP="00B366A6">
            <w:pPr>
              <w:jc w:val="both"/>
              <w:rPr>
                <w:rFonts w:ascii="Arial" w:hAnsi="Arial" w:cs="Arial"/>
              </w:rPr>
            </w:pPr>
            <w:r w:rsidRPr="004F342C">
              <w:rPr>
                <w:rFonts w:ascii="Arial" w:hAnsi="Arial" w:cs="Arial"/>
              </w:rPr>
              <w:t xml:space="preserve">    4.3 Registros de auditoría.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340A8D69" w14:textId="5F742F3D" w:rsidR="00B366A6" w:rsidRPr="004F342C" w:rsidRDefault="00B366A6" w:rsidP="00B366A6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B366A6" w:rsidRPr="004F342C" w14:paraId="350679F8" w14:textId="77777777" w:rsidTr="00B149E7">
        <w:trPr>
          <w:jc w:val="center"/>
        </w:trPr>
        <w:tc>
          <w:tcPr>
            <w:tcW w:w="7479" w:type="dxa"/>
            <w:vAlign w:val="center"/>
          </w:tcPr>
          <w:p w14:paraId="0C454906" w14:textId="77777777" w:rsidR="00B366A6" w:rsidRPr="004F342C" w:rsidRDefault="00B366A6" w:rsidP="00B366A6">
            <w:pPr>
              <w:jc w:val="both"/>
              <w:rPr>
                <w:rFonts w:ascii="Arial" w:hAnsi="Arial" w:cs="Arial"/>
              </w:rPr>
            </w:pPr>
            <w:r w:rsidRPr="004F342C">
              <w:rPr>
                <w:rFonts w:ascii="Arial" w:hAnsi="Arial" w:cs="Arial"/>
              </w:rPr>
              <w:t xml:space="preserve">    4.4 Auditoría de seguimiento.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90F24E0" w14:textId="29C0FFA0" w:rsidR="00B366A6" w:rsidRPr="004F342C" w:rsidRDefault="00B149E7" w:rsidP="00B366A6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B366A6" w:rsidRPr="004F342C" w14:paraId="623667C5" w14:textId="77777777" w:rsidTr="00B149E7">
        <w:trPr>
          <w:jc w:val="center"/>
        </w:trPr>
        <w:tc>
          <w:tcPr>
            <w:tcW w:w="7479" w:type="dxa"/>
            <w:vAlign w:val="center"/>
          </w:tcPr>
          <w:p w14:paraId="19A215B7" w14:textId="77777777" w:rsidR="00B366A6" w:rsidRPr="00B149E7" w:rsidRDefault="00B366A6" w:rsidP="00B366A6">
            <w:pPr>
              <w:jc w:val="both"/>
              <w:rPr>
                <w:rFonts w:ascii="Arial" w:hAnsi="Arial" w:cs="Arial"/>
                <w:b/>
                <w:bCs/>
              </w:rPr>
            </w:pPr>
            <w:r w:rsidRPr="00B149E7">
              <w:rPr>
                <w:rFonts w:ascii="Arial" w:hAnsi="Arial" w:cs="Arial"/>
                <w:b/>
                <w:bCs/>
              </w:rPr>
              <w:t>5. RESPONSABILIDADES.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A27C17A" w14:textId="00D4F13A" w:rsidR="00B366A6" w:rsidRPr="004F342C" w:rsidRDefault="00B366A6" w:rsidP="00B366A6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B366A6" w:rsidRPr="004F342C" w14:paraId="0737B732" w14:textId="77777777" w:rsidTr="00B149E7">
        <w:trPr>
          <w:jc w:val="center"/>
        </w:trPr>
        <w:tc>
          <w:tcPr>
            <w:tcW w:w="7479" w:type="dxa"/>
            <w:vAlign w:val="center"/>
          </w:tcPr>
          <w:p w14:paraId="5C37D38C" w14:textId="7F7AC361" w:rsidR="00B366A6" w:rsidRPr="0086471A" w:rsidRDefault="00B366A6" w:rsidP="00B366A6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86471A">
              <w:rPr>
                <w:rFonts w:ascii="Arial" w:hAnsi="Arial" w:cs="Arial"/>
                <w:highlight w:val="yellow"/>
              </w:rPr>
              <w:t xml:space="preserve">    5.1 Alta Dirección.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4BB79AC" w14:textId="0436EA82" w:rsidR="00B366A6" w:rsidRPr="004F342C" w:rsidRDefault="00B366A6" w:rsidP="00B366A6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B366A6" w:rsidRPr="004F342C" w14:paraId="311299F3" w14:textId="77777777" w:rsidTr="00B149E7">
        <w:trPr>
          <w:jc w:val="center"/>
        </w:trPr>
        <w:tc>
          <w:tcPr>
            <w:tcW w:w="7479" w:type="dxa"/>
            <w:vAlign w:val="center"/>
          </w:tcPr>
          <w:p w14:paraId="7F7BA85E" w14:textId="4316269F" w:rsidR="00B366A6" w:rsidRPr="0086471A" w:rsidRDefault="00B366A6" w:rsidP="00B366A6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86471A">
              <w:rPr>
                <w:rFonts w:ascii="Arial" w:hAnsi="Arial" w:cs="Arial"/>
                <w:highlight w:val="yellow"/>
              </w:rPr>
              <w:t xml:space="preserve">    5.2 Administrativo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5F7089F" w14:textId="49CF25B0" w:rsidR="00B366A6" w:rsidRPr="004F342C" w:rsidRDefault="00B366A6" w:rsidP="00B366A6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B366A6" w:rsidRPr="004F342C" w14:paraId="15A2A35F" w14:textId="77777777" w:rsidTr="00B149E7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8BF1E" w14:textId="46F8D2C0" w:rsidR="00B366A6" w:rsidRPr="0086471A" w:rsidRDefault="00B366A6" w:rsidP="00B366A6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86471A">
              <w:rPr>
                <w:rFonts w:ascii="Arial" w:hAnsi="Arial" w:cs="Arial"/>
                <w:highlight w:val="yellow"/>
              </w:rPr>
              <w:t xml:space="preserve">    5.3 Encargado de estación.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31B8B273" w14:textId="2AE5B992" w:rsidR="00B366A6" w:rsidRPr="004F342C" w:rsidRDefault="00B366A6" w:rsidP="00B366A6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B366A6" w:rsidRPr="004F342C" w14:paraId="63E64D3E" w14:textId="77777777" w:rsidTr="00B149E7">
        <w:trPr>
          <w:jc w:val="center"/>
        </w:trPr>
        <w:tc>
          <w:tcPr>
            <w:tcW w:w="7479" w:type="dxa"/>
          </w:tcPr>
          <w:p w14:paraId="1B6232D4" w14:textId="415CF65D" w:rsidR="00B366A6" w:rsidRPr="0086471A" w:rsidRDefault="00B366A6" w:rsidP="00B366A6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86471A">
              <w:rPr>
                <w:rFonts w:ascii="Arial" w:hAnsi="Arial" w:cs="Arial"/>
                <w:highlight w:val="yellow"/>
              </w:rPr>
              <w:t xml:space="preserve">    5.4 Encargado de proyecto.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144B527" w14:textId="4A0CEE74" w:rsidR="00B366A6" w:rsidRPr="004F342C" w:rsidRDefault="00B366A6" w:rsidP="00B366A6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B366A6" w:rsidRPr="004F342C" w14:paraId="37EF2472" w14:textId="77777777" w:rsidTr="00B149E7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E2695" w14:textId="6B70955F" w:rsidR="00B366A6" w:rsidRPr="0086471A" w:rsidRDefault="00B366A6" w:rsidP="00B366A6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86471A">
              <w:rPr>
                <w:rFonts w:ascii="Arial" w:hAnsi="Arial" w:cs="Arial"/>
                <w:highlight w:val="yellow"/>
              </w:rPr>
              <w:t xml:space="preserve">    5.5 Mantenimiento.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268ADA8D" w14:textId="6D24BEDD" w:rsidR="00B366A6" w:rsidRPr="004F342C" w:rsidRDefault="00B366A6" w:rsidP="00B366A6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B149E7" w:rsidRPr="004F342C" w14:paraId="5A2DC0D8" w14:textId="77777777" w:rsidTr="00B149E7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EE96" w14:textId="0D8AAD0B" w:rsidR="00B149E7" w:rsidRPr="0086471A" w:rsidRDefault="00B149E7" w:rsidP="00B149E7">
            <w:pPr>
              <w:jc w:val="both"/>
              <w:rPr>
                <w:rFonts w:ascii="Arial" w:hAnsi="Arial" w:cs="Arial"/>
                <w:highlight w:val="yellow"/>
              </w:rPr>
            </w:pPr>
            <w:r w:rsidRPr="0086471A">
              <w:rPr>
                <w:rFonts w:ascii="Arial" w:hAnsi="Arial" w:cs="Arial"/>
                <w:highlight w:val="yellow"/>
              </w:rPr>
              <w:t xml:space="preserve">    5.6 Representante Técnico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758DC0E3" w14:textId="6C1B7982" w:rsidR="00B149E7" w:rsidRDefault="00B149E7" w:rsidP="00B149E7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B149E7" w:rsidRPr="004F342C" w14:paraId="357E8911" w14:textId="77777777" w:rsidTr="00B149E7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22D03" w14:textId="77777777" w:rsidR="00B149E7" w:rsidRPr="00B149E7" w:rsidRDefault="00B149E7" w:rsidP="00B149E7">
            <w:pPr>
              <w:rPr>
                <w:rFonts w:ascii="Arial" w:hAnsi="Arial" w:cs="Arial"/>
                <w:b/>
                <w:bCs/>
                <w:szCs w:val="18"/>
              </w:rPr>
            </w:pPr>
            <w:r w:rsidRPr="00B149E7">
              <w:rPr>
                <w:rFonts w:ascii="Arial" w:hAnsi="Arial" w:cs="Arial"/>
                <w:b/>
                <w:bCs/>
                <w:szCs w:val="18"/>
              </w:rPr>
              <w:t>6. FORMATOS RELACIONADOS.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31F595BF" w14:textId="35BB259D" w:rsidR="00B149E7" w:rsidRPr="004F342C" w:rsidRDefault="00B149E7" w:rsidP="00B149E7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B149E7" w:rsidRPr="003A2374" w14:paraId="231CE68D" w14:textId="77777777" w:rsidTr="00B149E7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1BD73" w14:textId="77777777" w:rsidR="00B149E7" w:rsidRPr="00B149E7" w:rsidRDefault="00B149E7" w:rsidP="00B149E7">
            <w:pPr>
              <w:rPr>
                <w:rFonts w:ascii="Arial" w:hAnsi="Arial" w:cs="Arial"/>
                <w:b/>
                <w:bCs/>
                <w:szCs w:val="18"/>
              </w:rPr>
            </w:pPr>
            <w:r w:rsidRPr="00B149E7">
              <w:rPr>
                <w:rFonts w:ascii="Arial" w:hAnsi="Arial" w:cs="Arial"/>
                <w:b/>
                <w:bCs/>
                <w:szCs w:val="18"/>
              </w:rPr>
              <w:t>7. ANEXOS.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2CADD04D" w14:textId="679EBF4A" w:rsidR="00B149E7" w:rsidRPr="003A2374" w:rsidRDefault="00B149E7" w:rsidP="00B149E7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</w:tbl>
    <w:p w14:paraId="26C57B20" w14:textId="77777777" w:rsidR="00983415" w:rsidRPr="005D3991" w:rsidRDefault="002B5083" w:rsidP="00467E4E">
      <w:pPr>
        <w:jc w:val="both"/>
        <w:rPr>
          <w:rFonts w:ascii="Arial" w:hAnsi="Arial" w:cs="Arial"/>
          <w:sz w:val="24"/>
          <w:szCs w:val="24"/>
        </w:rPr>
      </w:pPr>
      <w:r w:rsidRPr="005D3991">
        <w:rPr>
          <w:rFonts w:ascii="Arial" w:hAnsi="Arial" w:cs="Arial"/>
          <w:sz w:val="24"/>
          <w:szCs w:val="24"/>
        </w:rPr>
        <w:br w:type="page"/>
      </w:r>
    </w:p>
    <w:p w14:paraId="0111548B" w14:textId="77777777" w:rsidR="00CE55B9" w:rsidRPr="00EC5630" w:rsidRDefault="00CE55B9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lastRenderedPageBreak/>
        <w:t>1</w:t>
      </w:r>
      <w:r w:rsidR="001A4044" w:rsidRPr="00EC5630">
        <w:rPr>
          <w:rFonts w:ascii="Arial" w:hAnsi="Arial" w:cs="Arial"/>
          <w:b/>
          <w:sz w:val="24"/>
          <w:szCs w:val="24"/>
        </w:rPr>
        <w:t>.</w:t>
      </w:r>
      <w:r w:rsidRPr="00EC5630">
        <w:rPr>
          <w:rFonts w:ascii="Arial" w:hAnsi="Arial" w:cs="Arial"/>
          <w:b/>
          <w:sz w:val="24"/>
          <w:szCs w:val="24"/>
        </w:rPr>
        <w:t xml:space="preserve"> OBJETIVO</w:t>
      </w:r>
      <w:r w:rsidR="00C405DC" w:rsidRPr="00EC5630">
        <w:rPr>
          <w:rFonts w:ascii="Arial" w:hAnsi="Arial" w:cs="Arial"/>
          <w:b/>
          <w:sz w:val="24"/>
          <w:szCs w:val="24"/>
        </w:rPr>
        <w:t xml:space="preserve"> Y ALCANCE</w:t>
      </w:r>
      <w:r w:rsidR="00ED00F8" w:rsidRPr="00EC5630">
        <w:rPr>
          <w:rFonts w:ascii="Arial" w:hAnsi="Arial" w:cs="Arial"/>
          <w:b/>
          <w:sz w:val="24"/>
          <w:szCs w:val="24"/>
        </w:rPr>
        <w:t>.</w:t>
      </w:r>
    </w:p>
    <w:p w14:paraId="10E50AC7" w14:textId="77777777" w:rsidR="00C405DC" w:rsidRPr="00EC5630" w:rsidRDefault="00C405DC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1.1 Objetivo.</w:t>
      </w:r>
    </w:p>
    <w:p w14:paraId="3DDB2333" w14:textId="77777777" w:rsidR="00CE55B9" w:rsidRDefault="00E06952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Describir las acciones a seguir para </w:t>
      </w:r>
      <w:r w:rsidR="00DD3057">
        <w:rPr>
          <w:rFonts w:ascii="Arial" w:hAnsi="Arial" w:cs="Arial"/>
          <w:sz w:val="24"/>
          <w:szCs w:val="24"/>
        </w:rPr>
        <w:t xml:space="preserve">planear y </w:t>
      </w:r>
      <w:r w:rsidR="00886674">
        <w:rPr>
          <w:rFonts w:ascii="Arial" w:hAnsi="Arial" w:cs="Arial"/>
          <w:sz w:val="24"/>
          <w:szCs w:val="24"/>
        </w:rPr>
        <w:t>recibir</w:t>
      </w:r>
      <w:r w:rsidR="00DD3057">
        <w:rPr>
          <w:rFonts w:ascii="Arial" w:hAnsi="Arial" w:cs="Arial"/>
          <w:sz w:val="24"/>
          <w:szCs w:val="24"/>
        </w:rPr>
        <w:t xml:space="preserve"> </w:t>
      </w:r>
      <w:r w:rsidR="00DD3057" w:rsidRPr="00573EEC">
        <w:rPr>
          <w:rFonts w:ascii="Arial" w:hAnsi="Arial" w:cs="Arial"/>
          <w:color w:val="000000" w:themeColor="text1"/>
          <w:sz w:val="24"/>
          <w:szCs w:val="24"/>
        </w:rPr>
        <w:t xml:space="preserve">auditorías al </w:t>
      </w:r>
      <w:r w:rsidR="00886674" w:rsidRPr="00573EEC">
        <w:rPr>
          <w:rFonts w:ascii="Arial" w:hAnsi="Arial" w:cs="Arial"/>
          <w:color w:val="000000" w:themeColor="text1"/>
          <w:sz w:val="24"/>
          <w:szCs w:val="24"/>
        </w:rPr>
        <w:t>Sistema de Gestión de Mediciones</w:t>
      </w:r>
      <w:r w:rsidR="00C45F79" w:rsidRPr="00573EEC">
        <w:rPr>
          <w:rFonts w:ascii="Arial" w:hAnsi="Arial" w:cs="Arial"/>
          <w:color w:val="000000" w:themeColor="text1"/>
          <w:sz w:val="24"/>
          <w:szCs w:val="24"/>
        </w:rPr>
        <w:t>, conforme</w:t>
      </w:r>
      <w:r w:rsidR="001A4114" w:rsidRPr="00573EEC">
        <w:rPr>
          <w:rFonts w:ascii="Arial" w:hAnsi="Arial" w:cs="Arial"/>
          <w:color w:val="000000" w:themeColor="text1"/>
          <w:sz w:val="24"/>
          <w:szCs w:val="24"/>
        </w:rPr>
        <w:t xml:space="preserve"> los requisitos establecidos por la norma </w:t>
      </w:r>
      <w:r w:rsidR="00B7227A" w:rsidRPr="00573EEC">
        <w:rPr>
          <w:rFonts w:ascii="Arial" w:hAnsi="Arial" w:cs="Arial"/>
          <w:color w:val="000000" w:themeColor="text1"/>
          <w:sz w:val="24"/>
          <w:szCs w:val="24"/>
        </w:rPr>
        <w:t>ISO 1</w:t>
      </w:r>
      <w:r w:rsidR="004D4CEB" w:rsidRPr="00573EEC">
        <w:rPr>
          <w:rFonts w:ascii="Arial" w:hAnsi="Arial" w:cs="Arial"/>
          <w:color w:val="000000" w:themeColor="text1"/>
          <w:sz w:val="24"/>
          <w:szCs w:val="24"/>
        </w:rPr>
        <w:t>0012</w:t>
      </w:r>
      <w:r w:rsidR="00B7227A" w:rsidRPr="00573EEC">
        <w:rPr>
          <w:rFonts w:ascii="Arial" w:hAnsi="Arial" w:cs="Arial"/>
          <w:color w:val="000000" w:themeColor="text1"/>
          <w:sz w:val="24"/>
          <w:szCs w:val="24"/>
        </w:rPr>
        <w:t>:200</w:t>
      </w:r>
      <w:r w:rsidR="004D4CEB" w:rsidRPr="00573EEC">
        <w:rPr>
          <w:rFonts w:ascii="Arial" w:hAnsi="Arial" w:cs="Arial"/>
          <w:color w:val="000000" w:themeColor="text1"/>
          <w:sz w:val="24"/>
          <w:szCs w:val="24"/>
        </w:rPr>
        <w:t>3</w:t>
      </w:r>
      <w:r w:rsidR="004F67D6" w:rsidRPr="00573EEC">
        <w:rPr>
          <w:rFonts w:ascii="Arial" w:hAnsi="Arial" w:cs="Arial"/>
          <w:color w:val="000000" w:themeColor="text1"/>
          <w:sz w:val="24"/>
          <w:szCs w:val="24"/>
        </w:rPr>
        <w:t xml:space="preserve"> [1]</w:t>
      </w:r>
      <w:r w:rsidR="00C16665" w:rsidRPr="00573EEC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1AE235A2" w14:textId="77777777" w:rsidR="00C405DC" w:rsidRDefault="00C405DC" w:rsidP="00C405DC">
      <w:pPr>
        <w:jc w:val="both"/>
        <w:rPr>
          <w:rFonts w:ascii="Arial" w:hAnsi="Arial" w:cs="Arial"/>
          <w:b/>
          <w:sz w:val="28"/>
          <w:szCs w:val="24"/>
        </w:rPr>
      </w:pPr>
    </w:p>
    <w:p w14:paraId="73303867" w14:textId="77777777" w:rsidR="00C405DC" w:rsidRPr="00EC5630" w:rsidRDefault="00C405DC" w:rsidP="00C405DC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1.2 Alcance.</w:t>
      </w:r>
    </w:p>
    <w:p w14:paraId="1BF0BC3C" w14:textId="77777777" w:rsidR="00DE558D" w:rsidRPr="00DE558D" w:rsidRDefault="00CB03EB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 para </w:t>
      </w:r>
      <w:r w:rsidR="0087399A">
        <w:rPr>
          <w:rFonts w:ascii="Arial" w:hAnsi="Arial" w:cs="Arial"/>
          <w:sz w:val="24"/>
          <w:szCs w:val="24"/>
        </w:rPr>
        <w:t>e</w:t>
      </w:r>
      <w:r w:rsidR="004D4CEB">
        <w:rPr>
          <w:rFonts w:ascii="Arial" w:hAnsi="Arial" w:cs="Arial"/>
          <w:sz w:val="24"/>
          <w:szCs w:val="24"/>
        </w:rPr>
        <w:t xml:space="preserve">l </w:t>
      </w:r>
      <w:r w:rsidR="00886674">
        <w:rPr>
          <w:rFonts w:ascii="Arial" w:hAnsi="Arial" w:cs="Arial"/>
          <w:sz w:val="24"/>
          <w:szCs w:val="24"/>
        </w:rPr>
        <w:t>personal encargado de las auditorías internas al</w:t>
      </w:r>
      <w:r w:rsidR="004D4CEB">
        <w:rPr>
          <w:rFonts w:ascii="Arial" w:hAnsi="Arial" w:cs="Arial"/>
          <w:sz w:val="24"/>
          <w:szCs w:val="24"/>
        </w:rPr>
        <w:t xml:space="preserve"> </w:t>
      </w:r>
      <w:r w:rsidR="00886674">
        <w:rPr>
          <w:rFonts w:ascii="Arial" w:hAnsi="Arial" w:cs="Arial"/>
          <w:sz w:val="24"/>
          <w:szCs w:val="24"/>
        </w:rPr>
        <w:t>Sistema de Gestión de Mediciones</w:t>
      </w:r>
      <w:r w:rsidR="00DE558D">
        <w:rPr>
          <w:rFonts w:ascii="Arial" w:hAnsi="Arial" w:cs="Arial"/>
          <w:sz w:val="24"/>
          <w:szCs w:val="24"/>
        </w:rPr>
        <w:t>.</w:t>
      </w:r>
    </w:p>
    <w:p w14:paraId="7D72042A" w14:textId="77777777" w:rsidR="00DE558D" w:rsidRDefault="00DE558D" w:rsidP="00467E4E">
      <w:pPr>
        <w:jc w:val="both"/>
        <w:rPr>
          <w:rFonts w:ascii="Arial" w:hAnsi="Arial" w:cs="Arial"/>
          <w:b/>
          <w:sz w:val="28"/>
          <w:szCs w:val="24"/>
        </w:rPr>
      </w:pPr>
    </w:p>
    <w:p w14:paraId="1A16AC35" w14:textId="77777777" w:rsidR="004D4CEB" w:rsidRPr="00EC5630" w:rsidRDefault="004D4CEB" w:rsidP="004D4CEB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 DEFINICIONES Y NOTACIONES.</w:t>
      </w:r>
    </w:p>
    <w:p w14:paraId="4CB45D22" w14:textId="64C94F60" w:rsidR="00573EEC" w:rsidRPr="00EC5630" w:rsidRDefault="004D4CEB" w:rsidP="004D4CEB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2.1 Definiciones.</w:t>
      </w:r>
    </w:p>
    <w:p w14:paraId="016578BB" w14:textId="77777777" w:rsidR="004D4CEB" w:rsidRPr="00AB1E47" w:rsidRDefault="004D4CEB" w:rsidP="004D4CEB">
      <w:pPr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correctiva [2].</w:t>
      </w:r>
    </w:p>
    <w:p w14:paraId="2CD5425A" w14:textId="77777777" w:rsidR="004D4CEB" w:rsidRPr="00AB1E47" w:rsidRDefault="004D4CEB" w:rsidP="004D4CE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detectada u otra situación 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0C5F34D1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preventiva [2].</w:t>
      </w:r>
    </w:p>
    <w:p w14:paraId="3B79E4CB" w14:textId="77777777" w:rsidR="004D4CEB" w:rsidRPr="00AB1E47" w:rsidRDefault="004D4CEB" w:rsidP="004D4CE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potencial u</w:t>
      </w:r>
      <w:r>
        <w:rPr>
          <w:rFonts w:ascii="Arial" w:hAnsi="Arial" w:cs="Arial"/>
          <w:sz w:val="24"/>
          <w:szCs w:val="24"/>
        </w:rPr>
        <w:t xml:space="preserve"> otra situación potencialmente </w:t>
      </w:r>
      <w:r w:rsidRPr="00AB1E47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4E4B1E0B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Alta dirección [2].</w:t>
      </w:r>
    </w:p>
    <w:p w14:paraId="32CC6982" w14:textId="77777777" w:rsidR="004D4CEB" w:rsidRPr="00AB1E47" w:rsidRDefault="004D4CEB" w:rsidP="004D4CE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Persona o grupo de personas que dirigen y controlan al más alto nivel una organización.</w:t>
      </w:r>
    </w:p>
    <w:p w14:paraId="66F86E13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Auditoría [2]. </w:t>
      </w:r>
    </w:p>
    <w:p w14:paraId="63A3C48A" w14:textId="77777777" w:rsidR="004D4CEB" w:rsidRPr="00AB1E47" w:rsidRDefault="004D4CEB" w:rsidP="004D4CE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Proceso sistemático, independiente y documentado para obtener evidencias de la auditoría y evaluarlas de manera objetiva con el fin de determinar </w:t>
      </w:r>
      <w:r>
        <w:rPr>
          <w:rFonts w:ascii="Arial" w:hAnsi="Arial" w:cs="Arial"/>
          <w:sz w:val="24"/>
          <w:szCs w:val="24"/>
        </w:rPr>
        <w:t>el grado</w:t>
      </w:r>
      <w:r w:rsidRPr="00AB1E47">
        <w:rPr>
          <w:rFonts w:ascii="Arial" w:hAnsi="Arial" w:cs="Arial"/>
          <w:sz w:val="24"/>
          <w:szCs w:val="24"/>
        </w:rPr>
        <w:t xml:space="preserve"> en que se cumplen los criterios de auditoría. </w:t>
      </w:r>
    </w:p>
    <w:p w14:paraId="1CB7C2B8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Calibración [3].</w:t>
      </w:r>
    </w:p>
    <w:p w14:paraId="50B5C57D" w14:textId="77777777" w:rsidR="004D4CEB" w:rsidRPr="00AB1E47" w:rsidRDefault="004D4CEB" w:rsidP="004D4CE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Operación que, bajo condiciones especificadas, en un primer paso, establece una relación entre los valores de las magnitudes con su incertidumbre de medición provista por patrones de medición y las indicaciones correspondientes con incertidumbres de medición asociadas y, en segundo paso, usa esta información para establecer una relación para obtener un resultado de medición de una indicación.</w:t>
      </w:r>
    </w:p>
    <w:p w14:paraId="68663289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</w:t>
      </w:r>
      <w:r>
        <w:rPr>
          <w:rFonts w:ascii="Arial" w:hAnsi="Arial" w:cs="Arial"/>
          <w:b/>
          <w:sz w:val="24"/>
          <w:szCs w:val="24"/>
        </w:rPr>
        <w:t>aracterística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33ADA1B7" w14:textId="77777777" w:rsidR="004D4CEB" w:rsidRPr="00F95A08" w:rsidRDefault="004D4CEB" w:rsidP="004D4CE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aracterística identificable que puede influir en los resultados de la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2721AB32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Confirmación metrológica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51B15C1A" w14:textId="77777777" w:rsidR="004D4CEB" w:rsidRPr="00AB1E47" w:rsidRDefault="004D4CEB" w:rsidP="004D4CE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operaciones necesarias para asegurar que el equipo de medición cumple con los requisitos para su uso previsto. </w:t>
      </w:r>
    </w:p>
    <w:p w14:paraId="1C274177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Conformidad [2].</w:t>
      </w:r>
    </w:p>
    <w:p w14:paraId="29073AEA" w14:textId="77777777" w:rsidR="004D4CEB" w:rsidRDefault="004D4CEB" w:rsidP="004D4CE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Cumplimiento de un requisito. </w:t>
      </w:r>
    </w:p>
    <w:p w14:paraId="3245A66B" w14:textId="77777777" w:rsidR="009B43A1" w:rsidRPr="00AB1E47" w:rsidRDefault="009B43A1" w:rsidP="004D4CEB">
      <w:pPr>
        <w:jc w:val="both"/>
        <w:rPr>
          <w:rFonts w:ascii="Arial" w:hAnsi="Arial" w:cs="Arial"/>
          <w:sz w:val="24"/>
          <w:szCs w:val="24"/>
        </w:rPr>
      </w:pPr>
    </w:p>
    <w:p w14:paraId="156BDDD4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>Corrección [2].</w:t>
      </w:r>
    </w:p>
    <w:p w14:paraId="6629D80B" w14:textId="77777777" w:rsidR="004D4CEB" w:rsidRPr="00AB1E47" w:rsidRDefault="004D4CEB" w:rsidP="004D4CE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Acción tomada para eliminar una no conformidad detectada. </w:t>
      </w:r>
    </w:p>
    <w:p w14:paraId="6E520984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Criterios de la auditoría [2].</w:t>
      </w:r>
    </w:p>
    <w:p w14:paraId="5C43FFE4" w14:textId="77777777" w:rsidR="004D4CEB" w:rsidRPr="00AB1E47" w:rsidRDefault="004D4CEB" w:rsidP="004D4CE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políticas, procedimientos o requisitos. </w:t>
      </w:r>
    </w:p>
    <w:p w14:paraId="37BCC03F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Documento [2]. </w:t>
      </w:r>
    </w:p>
    <w:p w14:paraId="5F27F25F" w14:textId="77777777" w:rsidR="004D4CEB" w:rsidRPr="00AB1E47" w:rsidRDefault="004D4CEB" w:rsidP="004D4CE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Información y su medio de soporte. </w:t>
      </w:r>
    </w:p>
    <w:p w14:paraId="1A8A1D47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Ensayo/prueba [2]. </w:t>
      </w:r>
    </w:p>
    <w:p w14:paraId="3F91DC73" w14:textId="77777777" w:rsidR="004D4CEB" w:rsidRPr="00AB1E47" w:rsidRDefault="004D4CEB" w:rsidP="004D4CE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Determinación de una o más características de acuerdo con un procedimiento. </w:t>
      </w:r>
    </w:p>
    <w:p w14:paraId="59C2EF55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E</w:t>
      </w:r>
      <w:r>
        <w:rPr>
          <w:rFonts w:ascii="Arial" w:hAnsi="Arial" w:cs="Arial"/>
          <w:b/>
          <w:sz w:val="24"/>
          <w:szCs w:val="24"/>
        </w:rPr>
        <w:t>quipo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26647BA1" w14:textId="77777777" w:rsidR="004D4CEB" w:rsidRPr="00AB1E47" w:rsidRDefault="004D4CEB" w:rsidP="004D4CE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F95A08">
        <w:rPr>
          <w:rFonts w:ascii="Arial" w:hAnsi="Arial" w:cs="Arial"/>
          <w:sz w:val="24"/>
          <w:szCs w:val="24"/>
        </w:rPr>
        <w:t>nstrumento de medición, programa de cómputo, patrón de medición, material de referencia o aparato auxiliar o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combinación de estos, necesario para llevar a cabo el proceso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77E78A9B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Hallazgos de la auditoría [2].</w:t>
      </w:r>
    </w:p>
    <w:p w14:paraId="08BD4237" w14:textId="77777777" w:rsidR="004D4CEB" w:rsidRPr="00AB1E47" w:rsidRDefault="004D4CEB" w:rsidP="004D4CE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Resultados de la evaluación de la evidencia de la auditoría recopilada frente a los criterios de auditoría. </w:t>
      </w:r>
    </w:p>
    <w:p w14:paraId="5FA1ECA7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Función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="00CA4492">
        <w:rPr>
          <w:rFonts w:ascii="Arial" w:hAnsi="Arial" w:cs="Arial"/>
          <w:b/>
          <w:sz w:val="24"/>
          <w:szCs w:val="24"/>
        </w:rPr>
        <w:t>].</w:t>
      </w:r>
    </w:p>
    <w:p w14:paraId="6200B71B" w14:textId="77777777" w:rsidR="004D4CEB" w:rsidRPr="00AB1E47" w:rsidRDefault="004D4CEB" w:rsidP="004D4CE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Pr="00F95A08">
        <w:rPr>
          <w:rFonts w:ascii="Arial" w:hAnsi="Arial" w:cs="Arial"/>
          <w:sz w:val="24"/>
          <w:szCs w:val="24"/>
        </w:rPr>
        <w:t>unción con responsabilidades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administrativa y técnica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para definir e implantar el sistema de gestión de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mediciones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507D6AFD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Manual de la calidad [2].</w:t>
      </w:r>
    </w:p>
    <w:p w14:paraId="767E4020" w14:textId="77777777" w:rsidR="004D4CEB" w:rsidRPr="00AB1E47" w:rsidRDefault="004D4CEB" w:rsidP="004D4CE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Documento que especifica el sistema de gestión de la calidad de una organización.</w:t>
      </w:r>
    </w:p>
    <w:p w14:paraId="646F121F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Mejora continua [2].</w:t>
      </w:r>
    </w:p>
    <w:p w14:paraId="14170AE7" w14:textId="77777777" w:rsidR="004D4CEB" w:rsidRPr="00AB1E47" w:rsidRDefault="004D4CEB" w:rsidP="004D4CE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Actividad recurrente para aumentar la capacidad para cumplir los requisitos. </w:t>
      </w:r>
    </w:p>
    <w:p w14:paraId="5309F903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No conformidad [2].</w:t>
      </w:r>
    </w:p>
    <w:p w14:paraId="40A2D1AA" w14:textId="77777777" w:rsidR="004D4CEB" w:rsidRPr="00AB1E47" w:rsidRDefault="004D4CEB" w:rsidP="004D4CE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Incumplimiento de un requisito. </w:t>
      </w:r>
    </w:p>
    <w:p w14:paraId="41523DF9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Política de la calidad [2].</w:t>
      </w:r>
    </w:p>
    <w:p w14:paraId="0B2063C9" w14:textId="77777777" w:rsidR="004D4CEB" w:rsidRPr="00AB1E47" w:rsidRDefault="004D4CEB" w:rsidP="004D4CE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Intenciones globales y orientación de una organización relativas a la calidad tal como se expresan formalmente por la alta dirección. </w:t>
      </w:r>
    </w:p>
    <w:p w14:paraId="74A0BFD4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Procedimiento [2].</w:t>
      </w:r>
    </w:p>
    <w:p w14:paraId="55EC0F7E" w14:textId="77777777" w:rsidR="004D4CEB" w:rsidRPr="00AB1E47" w:rsidRDefault="004D4CEB" w:rsidP="004D4CE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Forma especificada para llevar a cabo una actividad o un proceso. </w:t>
      </w:r>
    </w:p>
    <w:p w14:paraId="5C1B28C4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Programa de la auditoría [2].</w:t>
      </w:r>
    </w:p>
    <w:p w14:paraId="18F7D8CC" w14:textId="77777777" w:rsidR="004D4CEB" w:rsidRPr="00AB1E47" w:rsidRDefault="004D4CEB" w:rsidP="004D4CE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una o más auditorías planificadas para un periodo de tiempo determinado y dirigidas hacia un propósito específico. </w:t>
      </w:r>
    </w:p>
    <w:p w14:paraId="7744CBAB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</w:t>
      </w:r>
      <w:r>
        <w:rPr>
          <w:rFonts w:ascii="Arial" w:hAnsi="Arial" w:cs="Arial"/>
          <w:b/>
          <w:sz w:val="24"/>
          <w:szCs w:val="24"/>
        </w:rPr>
        <w:t>ceso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25465CDA" w14:textId="77777777" w:rsidR="004D4CEB" w:rsidRDefault="004D4CEB" w:rsidP="004D4CE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operaciones para determinar el valor de una cantidad</w:t>
      </w:r>
      <w:r>
        <w:rPr>
          <w:rFonts w:ascii="Arial" w:hAnsi="Arial" w:cs="Arial"/>
          <w:sz w:val="24"/>
          <w:szCs w:val="24"/>
        </w:rPr>
        <w:t>.</w:t>
      </w:r>
    </w:p>
    <w:p w14:paraId="51E5C003" w14:textId="77777777" w:rsidR="000F49AA" w:rsidRDefault="000F49AA" w:rsidP="004D4CEB">
      <w:pPr>
        <w:jc w:val="both"/>
        <w:rPr>
          <w:rFonts w:ascii="Arial" w:hAnsi="Arial" w:cs="Arial"/>
          <w:sz w:val="24"/>
          <w:szCs w:val="24"/>
        </w:rPr>
      </w:pPr>
    </w:p>
    <w:p w14:paraId="15BB6943" w14:textId="77777777" w:rsidR="000F49AA" w:rsidRDefault="000F49AA" w:rsidP="004D4CEB">
      <w:pPr>
        <w:jc w:val="both"/>
        <w:rPr>
          <w:rFonts w:ascii="Arial" w:hAnsi="Arial" w:cs="Arial"/>
          <w:sz w:val="24"/>
          <w:szCs w:val="24"/>
        </w:rPr>
      </w:pPr>
    </w:p>
    <w:p w14:paraId="1764E93F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 xml:space="preserve">Sistema de gestión de </w:t>
      </w:r>
      <w:r>
        <w:rPr>
          <w:rFonts w:ascii="Arial" w:hAnsi="Arial" w:cs="Arial"/>
          <w:b/>
          <w:sz w:val="24"/>
          <w:szCs w:val="24"/>
        </w:rPr>
        <w:t>mediciones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1554C565" w14:textId="77777777" w:rsidR="004D4CEB" w:rsidRPr="00AB1E47" w:rsidRDefault="004D4CEB" w:rsidP="004D4CE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elementos interrelacionados, o que interactúan, necesarios para lograr la confirmación metrológica y el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control continuo de los procesos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70256D4F" w14:textId="77777777" w:rsidR="004D4CEB" w:rsidRPr="00AB1E47" w:rsidRDefault="004D4CEB" w:rsidP="004D4CE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Validación [2].</w:t>
      </w:r>
    </w:p>
    <w:p w14:paraId="66DF63B0" w14:textId="77777777" w:rsidR="004D4CEB" w:rsidRDefault="004D4CEB" w:rsidP="004D4CEB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Confirmación mediante </w:t>
      </w:r>
      <w:r>
        <w:rPr>
          <w:rFonts w:ascii="Arial" w:hAnsi="Arial" w:cs="Arial"/>
          <w:sz w:val="24"/>
          <w:szCs w:val="24"/>
        </w:rPr>
        <w:t>la aportación</w:t>
      </w:r>
      <w:r w:rsidRPr="00AB1E47">
        <w:rPr>
          <w:rFonts w:ascii="Arial" w:hAnsi="Arial" w:cs="Arial"/>
          <w:sz w:val="24"/>
          <w:szCs w:val="24"/>
        </w:rPr>
        <w:t xml:space="preserve"> de evidencia objetiva de que se han cumplido los requisitos para una utilización o aplicación específica prevista.</w:t>
      </w:r>
    </w:p>
    <w:p w14:paraId="5DC4D20F" w14:textId="77777777" w:rsidR="004D4CEB" w:rsidRPr="00EC5630" w:rsidRDefault="004D4CEB" w:rsidP="004D4CEB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2.2 Notaciones.</w:t>
      </w:r>
    </w:p>
    <w:p w14:paraId="62BB7A24" w14:textId="77777777" w:rsidR="004D4CEB" w:rsidRPr="005429D3" w:rsidRDefault="004D4CEB" w:rsidP="004D4CE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propósitos de este documento, se hacen las siguientes consideraciones:</w:t>
      </w:r>
    </w:p>
    <w:p w14:paraId="003DC989" w14:textId="77777777" w:rsidR="000F49AA" w:rsidRDefault="004D4CEB" w:rsidP="000F49AA">
      <w:pPr>
        <w:spacing w:after="1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“Organización”: </w:t>
      </w:r>
      <w:r>
        <w:rPr>
          <w:rFonts w:ascii="Arial" w:hAnsi="Arial" w:cs="Arial"/>
          <w:sz w:val="24"/>
          <w:szCs w:val="24"/>
        </w:rPr>
        <w:t xml:space="preserve">se refiere a la organización </w:t>
      </w:r>
      <w:r w:rsidR="000F49AA" w:rsidRPr="009B43A1"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FELIX RUIZ GONZALEZ</w:t>
      </w:r>
      <w:r w:rsidR="000F49AA">
        <w:rPr>
          <w:rFonts w:ascii="Arial" w:hAnsi="Arial" w:cs="Arial"/>
          <w:b/>
          <w:sz w:val="24"/>
          <w:szCs w:val="24"/>
        </w:rPr>
        <w:t xml:space="preserve"> </w:t>
      </w:r>
    </w:p>
    <w:p w14:paraId="655189E3" w14:textId="081DF49C" w:rsidR="004D4CEB" w:rsidRDefault="004D4CEB" w:rsidP="000F49AA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“SGM”: </w:t>
      </w:r>
      <w:r>
        <w:rPr>
          <w:rFonts w:ascii="Arial" w:hAnsi="Arial" w:cs="Arial"/>
          <w:sz w:val="24"/>
          <w:szCs w:val="24"/>
        </w:rPr>
        <w:t>se refiere al Sistema de Gestión de Mediciones.</w:t>
      </w:r>
    </w:p>
    <w:p w14:paraId="33AB533F" w14:textId="6C7D5684" w:rsidR="000F49AA" w:rsidRPr="000F49AA" w:rsidRDefault="000F49AA" w:rsidP="000F49AA">
      <w:pPr>
        <w:spacing w:before="120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CA14C9">
        <w:rPr>
          <w:rFonts w:ascii="Arial" w:eastAsia="Arial" w:hAnsi="Arial" w:cs="Arial"/>
          <w:b/>
          <w:sz w:val="24"/>
          <w:szCs w:val="24"/>
        </w:rPr>
        <w:t>“CRE”: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Pr="00CA14C9">
        <w:rPr>
          <w:rFonts w:ascii="Arial" w:eastAsia="Arial" w:hAnsi="Arial" w:cs="Arial"/>
          <w:sz w:val="24"/>
          <w:szCs w:val="24"/>
        </w:rPr>
        <w:t>Se refiere a la Comisión Reguladora de Energía.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</w:p>
    <w:p w14:paraId="69E2EEFA" w14:textId="77777777" w:rsidR="004D4CEB" w:rsidRPr="00BE64DC" w:rsidRDefault="004D4CEB" w:rsidP="004D4CEB">
      <w:pPr>
        <w:jc w:val="both"/>
        <w:rPr>
          <w:rFonts w:ascii="Arial" w:hAnsi="Arial" w:cs="Arial"/>
          <w:sz w:val="24"/>
          <w:szCs w:val="24"/>
        </w:rPr>
      </w:pPr>
    </w:p>
    <w:p w14:paraId="41F6C995" w14:textId="77777777" w:rsidR="004D4CEB" w:rsidRDefault="004D4CEB" w:rsidP="004D4CEB">
      <w:pPr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AC0086">
        <w:rPr>
          <w:rFonts w:ascii="Arial" w:hAnsi="Arial" w:cs="Arial"/>
          <w:b/>
          <w:sz w:val="24"/>
          <w:szCs w:val="24"/>
          <w:lang w:val="es-ES"/>
        </w:rPr>
        <w:t>3. REFERENCIAS.</w:t>
      </w:r>
    </w:p>
    <w:p w14:paraId="4FA13B98" w14:textId="77777777" w:rsidR="000F49AA" w:rsidRPr="00AC0086" w:rsidRDefault="000F49AA" w:rsidP="004D4CEB">
      <w:pPr>
        <w:jc w:val="both"/>
        <w:rPr>
          <w:rFonts w:ascii="Arial" w:hAnsi="Arial" w:cs="Arial"/>
          <w:b/>
          <w:sz w:val="24"/>
          <w:szCs w:val="24"/>
          <w:lang w:val="es-ES"/>
        </w:rPr>
      </w:pPr>
    </w:p>
    <w:p w14:paraId="23126E4E" w14:textId="77777777" w:rsidR="004D4CEB" w:rsidRPr="003D235C" w:rsidRDefault="004D4CEB" w:rsidP="004D4CEB">
      <w:pPr>
        <w:spacing w:after="120" w:line="230" w:lineRule="exact"/>
        <w:ind w:left="426" w:hanging="426"/>
        <w:jc w:val="both"/>
        <w:rPr>
          <w:rFonts w:ascii="Arial" w:hAnsi="Arial" w:cs="Arial"/>
          <w:bCs/>
          <w:sz w:val="24"/>
          <w:szCs w:val="24"/>
          <w:lang w:val="es-MX"/>
        </w:rPr>
      </w:pPr>
      <w:r w:rsidRPr="004F4DE6">
        <w:rPr>
          <w:rFonts w:ascii="Arial" w:hAnsi="Arial" w:cs="Arial"/>
          <w:sz w:val="24"/>
          <w:szCs w:val="24"/>
          <w:lang w:val="es-ES"/>
        </w:rPr>
        <w:t xml:space="preserve">[1] </w:t>
      </w:r>
      <w:r w:rsidRPr="000F49AA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ISO 10012:2003 </w:t>
      </w:r>
      <w:r w:rsidRPr="00680E4C">
        <w:rPr>
          <w:rFonts w:ascii="Arial" w:hAnsi="Arial" w:cs="Arial"/>
          <w:sz w:val="24"/>
          <w:szCs w:val="24"/>
          <w:lang w:val="es-ES"/>
        </w:rPr>
        <w:t>Sistema de gestión de mediciones — Requisitos para procesos de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680E4C">
        <w:rPr>
          <w:rFonts w:ascii="Arial" w:hAnsi="Arial" w:cs="Arial"/>
          <w:sz w:val="24"/>
          <w:szCs w:val="24"/>
          <w:lang w:val="es-ES"/>
        </w:rPr>
        <w:t>medición y equipos de medición</w:t>
      </w:r>
      <w:r w:rsidRPr="003D235C">
        <w:rPr>
          <w:rFonts w:ascii="Arial" w:hAnsi="Arial" w:cs="Arial"/>
          <w:bCs/>
          <w:sz w:val="24"/>
          <w:szCs w:val="24"/>
          <w:lang w:val="es-MX"/>
        </w:rPr>
        <w:t>.</w:t>
      </w:r>
    </w:p>
    <w:p w14:paraId="151E5CD0" w14:textId="77777777" w:rsidR="004D4CEB" w:rsidRPr="00AA1CFC" w:rsidRDefault="004D4CEB" w:rsidP="004D4CEB">
      <w:pPr>
        <w:pStyle w:val="NormalWeb"/>
        <w:spacing w:before="0" w:beforeAutospacing="0" w:after="120" w:afterAutospacing="0"/>
        <w:ind w:left="426" w:hanging="426"/>
        <w:jc w:val="both"/>
        <w:rPr>
          <w:rFonts w:ascii="Arial" w:hAnsi="Arial" w:cs="Arial"/>
          <w:lang w:val="es-MX"/>
        </w:rPr>
      </w:pPr>
      <w:r w:rsidRPr="00AA1CFC">
        <w:rPr>
          <w:rFonts w:ascii="Arial" w:hAnsi="Arial" w:cs="Arial"/>
          <w:lang w:val="es-MX"/>
        </w:rPr>
        <w:t>[2] ISO 9000:20</w:t>
      </w:r>
      <w:r>
        <w:rPr>
          <w:rFonts w:ascii="Arial" w:hAnsi="Arial" w:cs="Arial"/>
          <w:lang w:val="es-MX"/>
        </w:rPr>
        <w:t>1</w:t>
      </w:r>
      <w:r w:rsidRPr="00AA1CFC">
        <w:rPr>
          <w:rFonts w:ascii="Arial" w:hAnsi="Arial" w:cs="Arial"/>
          <w:lang w:val="es-MX"/>
        </w:rPr>
        <w:t>5</w:t>
      </w:r>
      <w:r w:rsidRPr="00AA1CFC">
        <w:rPr>
          <w:rFonts w:ascii="Arial" w:hAnsi="Arial" w:cs="Arial"/>
          <w:b/>
          <w:lang w:val="es-MX"/>
        </w:rPr>
        <w:t xml:space="preserve"> </w:t>
      </w:r>
      <w:proofErr w:type="spellStart"/>
      <w:r w:rsidRPr="00AA1CFC">
        <w:rPr>
          <w:rFonts w:ascii="Arial" w:hAnsi="Arial" w:cs="Arial"/>
          <w:lang w:val="es-MX"/>
        </w:rPr>
        <w:t>Quality</w:t>
      </w:r>
      <w:proofErr w:type="spellEnd"/>
      <w:r w:rsidRPr="00AA1CFC">
        <w:rPr>
          <w:rFonts w:ascii="Arial" w:hAnsi="Arial" w:cs="Arial"/>
          <w:lang w:val="es-MX"/>
        </w:rPr>
        <w:t xml:space="preserve"> </w:t>
      </w:r>
      <w:proofErr w:type="spellStart"/>
      <w:r w:rsidRPr="00AA1CFC">
        <w:rPr>
          <w:rFonts w:ascii="Arial" w:hAnsi="Arial" w:cs="Arial"/>
          <w:lang w:val="es-MX"/>
        </w:rPr>
        <w:t>management</w:t>
      </w:r>
      <w:proofErr w:type="spellEnd"/>
      <w:r w:rsidRPr="00AA1CFC">
        <w:rPr>
          <w:rFonts w:ascii="Arial" w:hAnsi="Arial" w:cs="Arial"/>
          <w:lang w:val="es-MX"/>
        </w:rPr>
        <w:t xml:space="preserve"> </w:t>
      </w:r>
      <w:proofErr w:type="spellStart"/>
      <w:r w:rsidRPr="00AA1CFC">
        <w:rPr>
          <w:rFonts w:ascii="Arial" w:hAnsi="Arial" w:cs="Arial"/>
          <w:lang w:val="es-MX"/>
        </w:rPr>
        <w:t>systems</w:t>
      </w:r>
      <w:proofErr w:type="spellEnd"/>
      <w:r w:rsidRPr="00AA1CFC">
        <w:rPr>
          <w:rFonts w:ascii="Arial" w:hAnsi="Arial" w:cs="Arial"/>
          <w:lang w:val="es-MX"/>
        </w:rPr>
        <w:t xml:space="preserve"> -- Fundamentals and </w:t>
      </w:r>
      <w:proofErr w:type="spellStart"/>
      <w:r w:rsidRPr="00AA1CFC">
        <w:rPr>
          <w:rFonts w:ascii="Arial" w:hAnsi="Arial" w:cs="Arial"/>
          <w:lang w:val="es-MX"/>
        </w:rPr>
        <w:t>vocabulary</w:t>
      </w:r>
      <w:proofErr w:type="spellEnd"/>
      <w:r w:rsidRPr="00AA1CFC">
        <w:rPr>
          <w:rFonts w:ascii="Arial" w:hAnsi="Arial" w:cs="Arial"/>
          <w:lang w:val="es-MX"/>
        </w:rPr>
        <w:t>/ Sistemas de gestión de la calidad-- Fundamentos y vo</w:t>
      </w:r>
      <w:r>
        <w:rPr>
          <w:rFonts w:ascii="Arial" w:hAnsi="Arial" w:cs="Arial"/>
          <w:lang w:val="es-MX"/>
        </w:rPr>
        <w:t>cabulario.</w:t>
      </w:r>
    </w:p>
    <w:p w14:paraId="48DB4D10" w14:textId="77777777" w:rsidR="004D4CEB" w:rsidRDefault="004D4CEB" w:rsidP="004D4CEB">
      <w:pPr>
        <w:spacing w:after="120"/>
        <w:ind w:left="426" w:hanging="426"/>
        <w:jc w:val="both"/>
        <w:rPr>
          <w:rFonts w:ascii="Arial" w:hAnsi="Arial" w:cs="Arial"/>
          <w:sz w:val="24"/>
          <w:szCs w:val="24"/>
          <w:lang w:val="en-US"/>
        </w:rPr>
      </w:pPr>
      <w:r w:rsidRPr="00227FDE">
        <w:rPr>
          <w:rFonts w:ascii="Arial" w:hAnsi="Arial" w:cs="Arial"/>
          <w:sz w:val="24"/>
          <w:szCs w:val="24"/>
          <w:lang w:val="en-US"/>
        </w:rPr>
        <w:t xml:space="preserve">[3] VIM: 2008, </w:t>
      </w:r>
      <w:r w:rsidRPr="00314D55">
        <w:rPr>
          <w:rFonts w:ascii="Arial" w:hAnsi="Arial" w:cs="Arial"/>
          <w:sz w:val="24"/>
          <w:szCs w:val="24"/>
          <w:lang w:val="en-US"/>
        </w:rPr>
        <w:t>International vocabulary of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 xml:space="preserve">metrology </w:t>
      </w:r>
      <w:r>
        <w:rPr>
          <w:rFonts w:ascii="Arial" w:hAnsi="Arial" w:cs="Arial"/>
          <w:sz w:val="24"/>
          <w:szCs w:val="24"/>
          <w:lang w:val="en-US"/>
        </w:rPr>
        <w:t xml:space="preserve">-- </w:t>
      </w:r>
      <w:r w:rsidRPr="00314D55">
        <w:rPr>
          <w:rFonts w:ascii="Arial" w:hAnsi="Arial" w:cs="Arial"/>
          <w:sz w:val="24"/>
          <w:szCs w:val="24"/>
          <w:lang w:val="en-US"/>
        </w:rPr>
        <w:t>Basic and general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>concepts and associated terms.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20282CD1" w14:textId="77777777" w:rsidR="004D4CEB" w:rsidRPr="003D235C" w:rsidRDefault="004D4CEB" w:rsidP="004D4CEB">
      <w:pPr>
        <w:spacing w:after="120"/>
        <w:ind w:left="426" w:hanging="426"/>
        <w:jc w:val="both"/>
        <w:rPr>
          <w:rFonts w:ascii="Arial" w:hAnsi="Arial" w:cs="Arial"/>
          <w:bCs/>
          <w:sz w:val="24"/>
          <w:szCs w:val="24"/>
          <w:lang w:val="en-US" w:eastAsia="es-MX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4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 w:eastAsia="es-MX"/>
        </w:rPr>
        <w:t>ISO/IEC 17000:2004 Conformity assessment -- Vocabulary and general principles</w:t>
      </w:r>
      <w:r>
        <w:rPr>
          <w:rFonts w:ascii="Arial" w:hAnsi="Arial" w:cs="Arial"/>
          <w:bCs/>
          <w:sz w:val="24"/>
          <w:szCs w:val="24"/>
          <w:lang w:val="en-US" w:eastAsia="es-MX"/>
        </w:rPr>
        <w:t>.</w:t>
      </w:r>
    </w:p>
    <w:p w14:paraId="404C04C6" w14:textId="77777777" w:rsidR="004D4CEB" w:rsidRPr="005E27EA" w:rsidRDefault="004D4CEB" w:rsidP="004D4CEB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5A26D3">
        <w:rPr>
          <w:rFonts w:ascii="Arial" w:hAnsi="Arial" w:cs="Arial"/>
          <w:sz w:val="24"/>
          <w:szCs w:val="24"/>
          <w:lang w:val="en-US"/>
        </w:rPr>
        <w:t>[5]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5A26D3">
        <w:rPr>
          <w:rFonts w:ascii="Arial" w:hAnsi="Arial" w:cs="Arial"/>
          <w:sz w:val="24"/>
          <w:szCs w:val="24"/>
          <w:lang w:val="en-US"/>
        </w:rPr>
        <w:t>ISO/TR 10013:2001 Guidelines for quality management system documentation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3F5FF845" w14:textId="77777777" w:rsidR="004D4CEB" w:rsidRPr="003D235C" w:rsidRDefault="004D4CEB" w:rsidP="004D4CEB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[6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19011:20</w:t>
      </w:r>
      <w:r>
        <w:rPr>
          <w:rFonts w:ascii="Arial" w:hAnsi="Arial" w:cs="Arial"/>
          <w:bCs/>
          <w:sz w:val="24"/>
          <w:szCs w:val="24"/>
          <w:lang w:val="en-US"/>
        </w:rPr>
        <w:t>11</w:t>
      </w:r>
      <w:r w:rsidRPr="003D235C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A15F20">
        <w:rPr>
          <w:rFonts w:ascii="Arial" w:hAnsi="Arial" w:cs="Arial"/>
          <w:bCs/>
          <w:sz w:val="24"/>
          <w:szCs w:val="24"/>
          <w:lang w:val="en-US"/>
        </w:rPr>
        <w:t>Guidelines for auditing management systems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5FC44ED3" w14:textId="77777777" w:rsidR="004D4CEB" w:rsidRDefault="004D4CEB" w:rsidP="004D4CEB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7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10015:1999 Quality management -- Guidelines for training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0910D3BD" w14:textId="77777777" w:rsidR="004D4CEB" w:rsidRDefault="004D4CEB" w:rsidP="004D4CEB">
      <w:pPr>
        <w:spacing w:after="120"/>
        <w:ind w:left="357" w:hanging="357"/>
        <w:jc w:val="both"/>
        <w:rPr>
          <w:rFonts w:ascii="Arial" w:hAnsi="Arial"/>
          <w:sz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8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>
        <w:rPr>
          <w:rFonts w:ascii="Arial" w:hAnsi="Arial" w:cs="Arial"/>
          <w:bCs/>
          <w:sz w:val="24"/>
          <w:szCs w:val="24"/>
          <w:lang w:val="en-US"/>
        </w:rPr>
        <w:t xml:space="preserve">GUM: 1995 -- </w:t>
      </w:r>
      <w:r w:rsidRPr="00A51486">
        <w:rPr>
          <w:rFonts w:ascii="Arial" w:hAnsi="Arial"/>
          <w:sz w:val="24"/>
          <w:lang w:val="en-US"/>
        </w:rPr>
        <w:t>Guide to the Expression of Uncertainties in Measurement</w:t>
      </w:r>
      <w:r>
        <w:rPr>
          <w:rFonts w:ascii="Arial" w:hAnsi="Arial"/>
          <w:sz w:val="24"/>
          <w:lang w:val="en-US"/>
        </w:rPr>
        <w:t>.</w:t>
      </w:r>
    </w:p>
    <w:p w14:paraId="6597C064" w14:textId="77777777" w:rsidR="004D4CEB" w:rsidRPr="00707B91" w:rsidRDefault="004D4CEB" w:rsidP="004D4CEB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707B91">
        <w:rPr>
          <w:rFonts w:ascii="Arial" w:hAnsi="Arial" w:cs="Arial"/>
          <w:sz w:val="24"/>
          <w:szCs w:val="24"/>
          <w:lang w:val="en-US"/>
        </w:rPr>
        <w:t>[9] ISO/IEC 17043:2010 Conformity assessment -- General requirements for proficiency testing.</w:t>
      </w:r>
    </w:p>
    <w:p w14:paraId="6F33D06A" w14:textId="77777777" w:rsidR="00036841" w:rsidRDefault="00036841" w:rsidP="0003684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4A5ABB">
        <w:rPr>
          <w:rFonts w:ascii="Arial" w:eastAsia="Arial" w:hAnsi="Arial" w:cs="Arial"/>
          <w:color w:val="000000"/>
          <w:sz w:val="24"/>
          <w:szCs w:val="24"/>
        </w:rPr>
        <w:t xml:space="preserve">[10] CRE-RES-811/2015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esolución por la que la comisión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reguladora de energía expide las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disposiciones administrativas de carácter general en materia de medición aplicables a la actividad de almacenamiento de petróleo, petrolíferos y petroquímicos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58BA242" w14:textId="77777777" w:rsidR="00A35108" w:rsidRDefault="00A35108" w:rsidP="00467E4E">
      <w:pPr>
        <w:jc w:val="both"/>
        <w:rPr>
          <w:rFonts w:ascii="Arial" w:hAnsi="Arial" w:cs="Arial"/>
          <w:b/>
          <w:sz w:val="24"/>
          <w:szCs w:val="32"/>
        </w:rPr>
      </w:pPr>
    </w:p>
    <w:p w14:paraId="78DC7964" w14:textId="77777777" w:rsidR="001A4044" w:rsidRPr="00EC5630" w:rsidRDefault="001A4044" w:rsidP="00467E4E">
      <w:pPr>
        <w:jc w:val="both"/>
        <w:rPr>
          <w:rFonts w:ascii="Arial" w:hAnsi="Arial" w:cs="Arial"/>
          <w:b/>
          <w:sz w:val="24"/>
          <w:szCs w:val="32"/>
        </w:rPr>
      </w:pPr>
      <w:r w:rsidRPr="00EC5630">
        <w:rPr>
          <w:rFonts w:ascii="Arial" w:hAnsi="Arial" w:cs="Arial"/>
          <w:b/>
          <w:sz w:val="24"/>
          <w:szCs w:val="32"/>
        </w:rPr>
        <w:t>4.</w:t>
      </w:r>
      <w:r w:rsidR="009E70B9" w:rsidRPr="00EC5630">
        <w:rPr>
          <w:rFonts w:ascii="Arial" w:hAnsi="Arial" w:cs="Arial"/>
          <w:b/>
          <w:sz w:val="24"/>
          <w:szCs w:val="32"/>
        </w:rPr>
        <w:t xml:space="preserve"> </w:t>
      </w:r>
      <w:r w:rsidR="004A7AD0" w:rsidRPr="00EC5630">
        <w:rPr>
          <w:rFonts w:ascii="Arial" w:hAnsi="Arial" w:cs="Arial"/>
          <w:b/>
          <w:sz w:val="24"/>
          <w:szCs w:val="32"/>
        </w:rPr>
        <w:t>DESARROLLO</w:t>
      </w:r>
      <w:r w:rsidR="00F43CA2" w:rsidRPr="00EC5630">
        <w:rPr>
          <w:rFonts w:ascii="Arial" w:hAnsi="Arial" w:cs="Arial"/>
          <w:b/>
          <w:sz w:val="24"/>
          <w:szCs w:val="32"/>
        </w:rPr>
        <w:t>.</w:t>
      </w:r>
    </w:p>
    <w:p w14:paraId="3D29F31B" w14:textId="77777777" w:rsidR="00DD3057" w:rsidRPr="00320AA1" w:rsidRDefault="00DD3057" w:rsidP="00DD3057">
      <w:pPr>
        <w:jc w:val="both"/>
        <w:rPr>
          <w:rFonts w:ascii="Arial" w:hAnsi="Arial" w:cs="Arial"/>
          <w:b/>
          <w:sz w:val="24"/>
          <w:szCs w:val="24"/>
        </w:rPr>
      </w:pPr>
      <w:r w:rsidRPr="00320AA1">
        <w:rPr>
          <w:rFonts w:ascii="Arial" w:hAnsi="Arial" w:cs="Arial"/>
          <w:b/>
          <w:sz w:val="24"/>
          <w:szCs w:val="24"/>
        </w:rPr>
        <w:t>4.</w:t>
      </w:r>
      <w:r w:rsidR="003D2AAC">
        <w:rPr>
          <w:rFonts w:ascii="Arial" w:hAnsi="Arial" w:cs="Arial"/>
          <w:b/>
          <w:sz w:val="24"/>
          <w:szCs w:val="24"/>
        </w:rPr>
        <w:t xml:space="preserve">1 </w:t>
      </w:r>
      <w:r>
        <w:rPr>
          <w:rFonts w:ascii="Arial" w:hAnsi="Arial" w:cs="Arial"/>
          <w:b/>
          <w:sz w:val="24"/>
          <w:szCs w:val="24"/>
        </w:rPr>
        <w:t>P</w:t>
      </w:r>
      <w:r w:rsidR="003D2AAC">
        <w:rPr>
          <w:rFonts w:ascii="Arial" w:hAnsi="Arial" w:cs="Arial"/>
          <w:b/>
          <w:sz w:val="24"/>
          <w:szCs w:val="24"/>
        </w:rPr>
        <w:t xml:space="preserve">laneación de las </w:t>
      </w:r>
      <w:r>
        <w:rPr>
          <w:rFonts w:ascii="Arial" w:hAnsi="Arial" w:cs="Arial"/>
          <w:b/>
          <w:sz w:val="24"/>
          <w:szCs w:val="24"/>
        </w:rPr>
        <w:t>auditorías.</w:t>
      </w:r>
    </w:p>
    <w:p w14:paraId="0D601D5E" w14:textId="3F6D5CF1" w:rsidR="00DD3057" w:rsidRPr="00036841" w:rsidRDefault="004F342C" w:rsidP="00DD3057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</w:t>
      </w:r>
      <w:r w:rsidR="00DD3057" w:rsidRPr="005D3991">
        <w:rPr>
          <w:rFonts w:ascii="Arial" w:hAnsi="Arial" w:cs="Arial"/>
          <w:sz w:val="24"/>
          <w:szCs w:val="24"/>
        </w:rPr>
        <w:t xml:space="preserve"> </w:t>
      </w:r>
      <w:r w:rsidR="00607B00" w:rsidRPr="00036841">
        <w:rPr>
          <w:rFonts w:ascii="Arial" w:hAnsi="Arial" w:cs="Arial"/>
          <w:color w:val="000000" w:themeColor="text1"/>
          <w:sz w:val="24"/>
          <w:szCs w:val="24"/>
        </w:rPr>
        <w:t>Organización</w:t>
      </w:r>
      <w:r w:rsidR="00DD3057" w:rsidRPr="00036841">
        <w:rPr>
          <w:rFonts w:ascii="Arial" w:hAnsi="Arial" w:cs="Arial"/>
          <w:color w:val="000000" w:themeColor="text1"/>
          <w:sz w:val="24"/>
          <w:szCs w:val="24"/>
        </w:rPr>
        <w:t xml:space="preserve"> cada </w:t>
      </w:r>
      <w:r w:rsidR="00036841" w:rsidRPr="00036841">
        <w:rPr>
          <w:rFonts w:ascii="Arial" w:hAnsi="Arial" w:cs="Arial"/>
          <w:color w:val="000000" w:themeColor="text1"/>
          <w:sz w:val="24"/>
          <w:szCs w:val="24"/>
        </w:rPr>
        <w:t>12</w:t>
      </w:r>
      <w:r w:rsidR="00ED285B" w:rsidRPr="00036841">
        <w:rPr>
          <w:rFonts w:ascii="Arial" w:hAnsi="Arial" w:cs="Arial"/>
          <w:color w:val="000000" w:themeColor="text1"/>
          <w:sz w:val="24"/>
          <w:szCs w:val="24"/>
        </w:rPr>
        <w:t xml:space="preserve"> meses</w:t>
      </w:r>
      <w:r w:rsidR="00DD3057" w:rsidRPr="00036841">
        <w:rPr>
          <w:rFonts w:ascii="Arial" w:hAnsi="Arial" w:cs="Arial"/>
          <w:color w:val="000000" w:themeColor="text1"/>
          <w:sz w:val="24"/>
          <w:szCs w:val="24"/>
        </w:rPr>
        <w:t xml:space="preserve"> o </w:t>
      </w:r>
      <w:r w:rsidR="00A50BB0" w:rsidRPr="00036841">
        <w:rPr>
          <w:rFonts w:ascii="Arial" w:hAnsi="Arial" w:cs="Arial"/>
          <w:color w:val="000000" w:themeColor="text1"/>
          <w:sz w:val="24"/>
          <w:szCs w:val="24"/>
        </w:rPr>
        <w:t>antes de ser necesario</w:t>
      </w:r>
      <w:r w:rsidR="00DD3057" w:rsidRPr="00036841">
        <w:rPr>
          <w:rFonts w:ascii="Arial" w:hAnsi="Arial" w:cs="Arial"/>
          <w:color w:val="000000" w:themeColor="text1"/>
          <w:sz w:val="24"/>
          <w:szCs w:val="24"/>
        </w:rPr>
        <w:t xml:space="preserve"> implementa un programa </w:t>
      </w:r>
      <w:r w:rsidR="00DD3057">
        <w:rPr>
          <w:rFonts w:ascii="Arial" w:hAnsi="Arial" w:cs="Arial"/>
          <w:sz w:val="24"/>
          <w:szCs w:val="24"/>
        </w:rPr>
        <w:t>de auditoría interna calendarizado que cubr</w:t>
      </w:r>
      <w:r w:rsidR="006866E8">
        <w:rPr>
          <w:rFonts w:ascii="Arial" w:hAnsi="Arial" w:cs="Arial"/>
          <w:sz w:val="24"/>
          <w:szCs w:val="24"/>
        </w:rPr>
        <w:t>e</w:t>
      </w:r>
      <w:r w:rsidR="00A50BB0">
        <w:rPr>
          <w:rFonts w:ascii="Arial" w:hAnsi="Arial" w:cs="Arial"/>
          <w:sz w:val="24"/>
          <w:szCs w:val="24"/>
        </w:rPr>
        <w:t>,</w:t>
      </w:r>
      <w:r w:rsidR="00DD3057">
        <w:rPr>
          <w:rFonts w:ascii="Arial" w:hAnsi="Arial" w:cs="Arial"/>
          <w:sz w:val="24"/>
          <w:szCs w:val="24"/>
        </w:rPr>
        <w:t xml:space="preserve"> en el transcurso de ese </w:t>
      </w:r>
      <w:r w:rsidR="00DD3057">
        <w:rPr>
          <w:rFonts w:ascii="Arial" w:hAnsi="Arial" w:cs="Arial"/>
          <w:sz w:val="24"/>
          <w:szCs w:val="24"/>
        </w:rPr>
        <w:lastRenderedPageBreak/>
        <w:t>periodo</w:t>
      </w:r>
      <w:r w:rsidR="00A50BB0">
        <w:rPr>
          <w:rFonts w:ascii="Arial" w:hAnsi="Arial" w:cs="Arial"/>
          <w:sz w:val="24"/>
          <w:szCs w:val="24"/>
        </w:rPr>
        <w:t>,</w:t>
      </w:r>
      <w:r w:rsidR="00DD3057">
        <w:rPr>
          <w:rFonts w:ascii="Arial" w:hAnsi="Arial" w:cs="Arial"/>
          <w:sz w:val="24"/>
          <w:szCs w:val="24"/>
        </w:rPr>
        <w:t xml:space="preserve"> la totalidad de los </w:t>
      </w:r>
      <w:r>
        <w:rPr>
          <w:rFonts w:ascii="Arial" w:hAnsi="Arial" w:cs="Arial"/>
          <w:sz w:val="24"/>
          <w:szCs w:val="24"/>
        </w:rPr>
        <w:t>procesos de medición</w:t>
      </w:r>
      <w:r w:rsidR="00DD3057">
        <w:rPr>
          <w:rFonts w:ascii="Arial" w:hAnsi="Arial" w:cs="Arial"/>
          <w:sz w:val="24"/>
          <w:szCs w:val="24"/>
        </w:rPr>
        <w:t>, a fin de</w:t>
      </w:r>
      <w:r w:rsidR="00DD3057" w:rsidRPr="005D3991">
        <w:rPr>
          <w:rFonts w:ascii="Arial" w:hAnsi="Arial" w:cs="Arial"/>
          <w:sz w:val="24"/>
          <w:szCs w:val="24"/>
        </w:rPr>
        <w:t xml:space="preserve"> verificar </w:t>
      </w:r>
      <w:r w:rsidR="00DD3057">
        <w:rPr>
          <w:rFonts w:ascii="Arial" w:hAnsi="Arial" w:cs="Arial"/>
          <w:sz w:val="24"/>
          <w:szCs w:val="24"/>
        </w:rPr>
        <w:t>el</w:t>
      </w:r>
      <w:r w:rsidR="00DD3057" w:rsidRPr="005D3991">
        <w:rPr>
          <w:rFonts w:ascii="Arial" w:hAnsi="Arial" w:cs="Arial"/>
          <w:sz w:val="24"/>
          <w:szCs w:val="24"/>
        </w:rPr>
        <w:t xml:space="preserve"> cumpli</w:t>
      </w:r>
      <w:r w:rsidR="00DD3057">
        <w:rPr>
          <w:rFonts w:ascii="Arial" w:hAnsi="Arial" w:cs="Arial"/>
          <w:sz w:val="24"/>
          <w:szCs w:val="24"/>
        </w:rPr>
        <w:t>miento continúo de los</w:t>
      </w:r>
      <w:r w:rsidR="00DD3057" w:rsidRPr="005D3991">
        <w:rPr>
          <w:rFonts w:ascii="Arial" w:hAnsi="Arial" w:cs="Arial"/>
          <w:sz w:val="24"/>
          <w:szCs w:val="24"/>
        </w:rPr>
        <w:t xml:space="preserve"> requisitos del </w:t>
      </w:r>
      <w:r>
        <w:rPr>
          <w:rFonts w:ascii="Arial" w:hAnsi="Arial" w:cs="Arial"/>
          <w:sz w:val="24"/>
          <w:szCs w:val="24"/>
        </w:rPr>
        <w:t>SGM de la</w:t>
      </w:r>
      <w:r w:rsidR="00A50BB0">
        <w:rPr>
          <w:rFonts w:ascii="Arial" w:hAnsi="Arial" w:cs="Arial"/>
          <w:sz w:val="24"/>
          <w:szCs w:val="24"/>
        </w:rPr>
        <w:t xml:space="preserve"> </w:t>
      </w:r>
      <w:r w:rsidR="00607B00">
        <w:rPr>
          <w:rFonts w:ascii="Arial" w:hAnsi="Arial" w:cs="Arial"/>
          <w:sz w:val="24"/>
          <w:szCs w:val="24"/>
        </w:rPr>
        <w:t>Organización</w:t>
      </w:r>
      <w:r w:rsidR="00A50BB0">
        <w:rPr>
          <w:rFonts w:ascii="Arial" w:hAnsi="Arial" w:cs="Arial"/>
          <w:sz w:val="24"/>
          <w:szCs w:val="24"/>
        </w:rPr>
        <w:t xml:space="preserve"> </w:t>
      </w:r>
      <w:r w:rsidR="00DD3057" w:rsidRPr="005D3991">
        <w:rPr>
          <w:rFonts w:ascii="Arial" w:hAnsi="Arial" w:cs="Arial"/>
          <w:sz w:val="24"/>
          <w:szCs w:val="24"/>
        </w:rPr>
        <w:t xml:space="preserve">y de </w:t>
      </w:r>
      <w:r w:rsidR="00DD3057">
        <w:rPr>
          <w:rFonts w:ascii="Arial" w:hAnsi="Arial" w:cs="Arial"/>
          <w:sz w:val="24"/>
          <w:szCs w:val="24"/>
        </w:rPr>
        <w:t>l</w:t>
      </w:r>
      <w:r w:rsidR="00DD3057" w:rsidRPr="005D3991">
        <w:rPr>
          <w:rFonts w:ascii="Arial" w:hAnsi="Arial" w:cs="Arial"/>
          <w:sz w:val="24"/>
          <w:szCs w:val="24"/>
        </w:rPr>
        <w:t xml:space="preserve">a </w:t>
      </w:r>
      <w:r w:rsidR="00DD3057" w:rsidRPr="00036841">
        <w:rPr>
          <w:rFonts w:ascii="Arial" w:hAnsi="Arial" w:cs="Arial"/>
          <w:color w:val="000000" w:themeColor="text1"/>
          <w:sz w:val="24"/>
          <w:szCs w:val="24"/>
        </w:rPr>
        <w:t xml:space="preserve">norma </w:t>
      </w:r>
      <w:r w:rsidR="00B7227A" w:rsidRPr="00036841">
        <w:rPr>
          <w:rFonts w:ascii="Arial" w:hAnsi="Arial" w:cs="Arial"/>
          <w:color w:val="000000" w:themeColor="text1"/>
          <w:sz w:val="24"/>
          <w:szCs w:val="24"/>
        </w:rPr>
        <w:t>ISO</w:t>
      </w:r>
      <w:r w:rsidRPr="0003684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B7227A" w:rsidRPr="00036841">
        <w:rPr>
          <w:rFonts w:ascii="Arial" w:hAnsi="Arial" w:cs="Arial"/>
          <w:color w:val="000000" w:themeColor="text1"/>
          <w:sz w:val="24"/>
          <w:szCs w:val="24"/>
        </w:rPr>
        <w:t>1</w:t>
      </w:r>
      <w:r w:rsidRPr="00036841">
        <w:rPr>
          <w:rFonts w:ascii="Arial" w:hAnsi="Arial" w:cs="Arial"/>
          <w:color w:val="000000" w:themeColor="text1"/>
          <w:sz w:val="24"/>
          <w:szCs w:val="24"/>
        </w:rPr>
        <w:t>0012</w:t>
      </w:r>
      <w:r w:rsidR="00B7227A" w:rsidRPr="00036841">
        <w:rPr>
          <w:rFonts w:ascii="Arial" w:hAnsi="Arial" w:cs="Arial"/>
          <w:color w:val="000000" w:themeColor="text1"/>
          <w:sz w:val="24"/>
          <w:szCs w:val="24"/>
        </w:rPr>
        <w:t>:200</w:t>
      </w:r>
      <w:r w:rsidRPr="00036841">
        <w:rPr>
          <w:rFonts w:ascii="Arial" w:hAnsi="Arial" w:cs="Arial"/>
          <w:color w:val="000000" w:themeColor="text1"/>
          <w:sz w:val="24"/>
          <w:szCs w:val="24"/>
        </w:rPr>
        <w:t>3</w:t>
      </w:r>
      <w:r w:rsidR="00DD3057" w:rsidRPr="00036841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</w:p>
    <w:p w14:paraId="3B53485C" w14:textId="77777777" w:rsidR="00DD3057" w:rsidRDefault="00DD3057" w:rsidP="00DD3057">
      <w:pPr>
        <w:jc w:val="both"/>
        <w:rPr>
          <w:rFonts w:ascii="Arial" w:hAnsi="Arial" w:cs="Arial"/>
          <w:sz w:val="24"/>
          <w:szCs w:val="24"/>
        </w:rPr>
      </w:pPr>
    </w:p>
    <w:p w14:paraId="050BC785" w14:textId="3A08F11C" w:rsidR="00423450" w:rsidRPr="00036841" w:rsidRDefault="00423450" w:rsidP="00423450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calendario de auditorías se registra en el formato </w:t>
      </w:r>
      <w:r w:rsidRPr="00036841">
        <w:rPr>
          <w:rFonts w:ascii="Arial" w:hAnsi="Arial" w:cs="Arial"/>
          <w:b/>
          <w:bCs/>
          <w:color w:val="000000" w:themeColor="text1"/>
          <w:sz w:val="24"/>
          <w:szCs w:val="24"/>
        </w:rPr>
        <w:t>FOR-G-0</w:t>
      </w:r>
      <w:r w:rsidR="004F342C" w:rsidRPr="00036841">
        <w:rPr>
          <w:rFonts w:ascii="Arial" w:hAnsi="Arial" w:cs="Arial"/>
          <w:b/>
          <w:bCs/>
          <w:color w:val="000000" w:themeColor="text1"/>
          <w:sz w:val="24"/>
          <w:szCs w:val="24"/>
        </w:rPr>
        <w:t>09</w:t>
      </w:r>
      <w:r w:rsidRPr="0003684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“Formato </w:t>
      </w:r>
      <w:r w:rsidR="004F342C" w:rsidRPr="00036841">
        <w:rPr>
          <w:rFonts w:ascii="Arial" w:hAnsi="Arial" w:cs="Arial"/>
          <w:b/>
          <w:bCs/>
          <w:color w:val="000000" w:themeColor="text1"/>
          <w:sz w:val="24"/>
          <w:szCs w:val="24"/>
        </w:rPr>
        <w:t>para</w:t>
      </w:r>
      <w:r w:rsidRPr="0003684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auditorías”</w:t>
      </w:r>
    </w:p>
    <w:p w14:paraId="2FF1E17B" w14:textId="77777777" w:rsidR="00423450" w:rsidRDefault="00423450" w:rsidP="00DD3057">
      <w:pPr>
        <w:jc w:val="both"/>
        <w:rPr>
          <w:rFonts w:ascii="Arial" w:hAnsi="Arial" w:cs="Arial"/>
          <w:sz w:val="24"/>
          <w:szCs w:val="24"/>
        </w:rPr>
      </w:pPr>
    </w:p>
    <w:p w14:paraId="6D63ECF2" w14:textId="77777777" w:rsidR="00DD3057" w:rsidRDefault="00DD3057" w:rsidP="00DD3057">
      <w:pPr>
        <w:jc w:val="both"/>
        <w:rPr>
          <w:rFonts w:ascii="Arial" w:hAnsi="Arial" w:cs="Arial"/>
          <w:sz w:val="24"/>
          <w:szCs w:val="24"/>
        </w:rPr>
      </w:pPr>
      <w:r w:rsidRPr="005D3991">
        <w:rPr>
          <w:rFonts w:ascii="Arial" w:hAnsi="Arial" w:cs="Arial"/>
          <w:sz w:val="24"/>
          <w:szCs w:val="24"/>
        </w:rPr>
        <w:t xml:space="preserve">El programa de auditoría considera todos los elementos del </w:t>
      </w:r>
      <w:r w:rsidR="004F342C">
        <w:rPr>
          <w:rFonts w:ascii="Arial" w:hAnsi="Arial" w:cs="Arial"/>
          <w:sz w:val="24"/>
          <w:szCs w:val="24"/>
        </w:rPr>
        <w:t>SGM</w:t>
      </w:r>
      <w:r w:rsidRPr="005D3991">
        <w:rPr>
          <w:rFonts w:ascii="Arial" w:hAnsi="Arial" w:cs="Arial"/>
          <w:sz w:val="24"/>
          <w:szCs w:val="24"/>
        </w:rPr>
        <w:t xml:space="preserve">. </w:t>
      </w:r>
    </w:p>
    <w:p w14:paraId="2D85E1C6" w14:textId="77777777" w:rsidR="00DD3057" w:rsidRDefault="00DD3057" w:rsidP="00DD3057">
      <w:pPr>
        <w:jc w:val="both"/>
        <w:rPr>
          <w:rFonts w:ascii="Arial" w:hAnsi="Arial" w:cs="Arial"/>
          <w:sz w:val="24"/>
          <w:szCs w:val="24"/>
        </w:rPr>
      </w:pPr>
    </w:p>
    <w:p w14:paraId="0433251A" w14:textId="713F2151" w:rsidR="00DD3057" w:rsidRDefault="00036841" w:rsidP="00DD3057">
      <w:pPr>
        <w:jc w:val="both"/>
        <w:rPr>
          <w:rFonts w:ascii="Arial" w:hAnsi="Arial" w:cs="Arial"/>
          <w:sz w:val="24"/>
          <w:szCs w:val="24"/>
        </w:rPr>
      </w:pPr>
      <w:r w:rsidRPr="00036841">
        <w:rPr>
          <w:rFonts w:ascii="Arial" w:hAnsi="Arial" w:cs="Arial"/>
          <w:color w:val="000000" w:themeColor="text1"/>
          <w:sz w:val="24"/>
          <w:szCs w:val="24"/>
        </w:rPr>
        <w:t xml:space="preserve">Administrativo </w:t>
      </w:r>
      <w:r w:rsidR="00DD3057">
        <w:rPr>
          <w:rFonts w:ascii="Arial" w:hAnsi="Arial" w:cs="Arial"/>
          <w:sz w:val="24"/>
          <w:szCs w:val="24"/>
        </w:rPr>
        <w:t xml:space="preserve">es la función encargada </w:t>
      </w:r>
      <w:r w:rsidR="00DD3057" w:rsidRPr="005D3991">
        <w:rPr>
          <w:rFonts w:ascii="Arial" w:hAnsi="Arial" w:cs="Arial"/>
          <w:sz w:val="24"/>
          <w:szCs w:val="24"/>
        </w:rPr>
        <w:t>de plan</w:t>
      </w:r>
      <w:r w:rsidR="00DD3057">
        <w:rPr>
          <w:rFonts w:ascii="Arial" w:hAnsi="Arial" w:cs="Arial"/>
          <w:sz w:val="24"/>
          <w:szCs w:val="24"/>
        </w:rPr>
        <w:t xml:space="preserve">ear y conducir </w:t>
      </w:r>
      <w:r w:rsidR="00DD3057" w:rsidRPr="005D3991">
        <w:rPr>
          <w:rFonts w:ascii="Arial" w:hAnsi="Arial" w:cs="Arial"/>
          <w:sz w:val="24"/>
          <w:szCs w:val="24"/>
        </w:rPr>
        <w:t xml:space="preserve">las auditorías según calendario y </w:t>
      </w:r>
      <w:r w:rsidR="00DD3057">
        <w:rPr>
          <w:rFonts w:ascii="Arial" w:hAnsi="Arial" w:cs="Arial"/>
          <w:sz w:val="24"/>
          <w:szCs w:val="24"/>
        </w:rPr>
        <w:t xml:space="preserve">requerimientos de </w:t>
      </w:r>
      <w:r w:rsidR="00DD3057" w:rsidRPr="005D3991">
        <w:rPr>
          <w:rFonts w:ascii="Arial" w:hAnsi="Arial" w:cs="Arial"/>
          <w:sz w:val="24"/>
          <w:szCs w:val="24"/>
        </w:rPr>
        <w:t xml:space="preserve">la dirección. </w:t>
      </w:r>
    </w:p>
    <w:p w14:paraId="39230474" w14:textId="77777777" w:rsidR="00DD3057" w:rsidRDefault="00DD3057" w:rsidP="00DD3057">
      <w:pPr>
        <w:jc w:val="both"/>
        <w:rPr>
          <w:rFonts w:ascii="Arial" w:hAnsi="Arial" w:cs="Arial"/>
          <w:sz w:val="24"/>
          <w:szCs w:val="24"/>
        </w:rPr>
      </w:pPr>
    </w:p>
    <w:p w14:paraId="0F6E9DDA" w14:textId="6FCF8207" w:rsidR="00947717" w:rsidRDefault="00DD3057" w:rsidP="007F4E9F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</w:t>
      </w:r>
      <w:r w:rsidRPr="005D3991">
        <w:rPr>
          <w:rFonts w:ascii="Arial" w:hAnsi="Arial" w:cs="Arial"/>
          <w:sz w:val="24"/>
          <w:szCs w:val="24"/>
        </w:rPr>
        <w:t xml:space="preserve">s auditorías </w:t>
      </w:r>
      <w:r>
        <w:rPr>
          <w:rFonts w:ascii="Arial" w:hAnsi="Arial" w:cs="Arial"/>
          <w:sz w:val="24"/>
          <w:szCs w:val="24"/>
        </w:rPr>
        <w:t>internas s</w:t>
      </w:r>
      <w:r w:rsidR="006866E8">
        <w:rPr>
          <w:rFonts w:ascii="Arial" w:hAnsi="Arial" w:cs="Arial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 </w:t>
      </w:r>
      <w:r w:rsidRPr="005D3991">
        <w:rPr>
          <w:rFonts w:ascii="Arial" w:hAnsi="Arial" w:cs="Arial"/>
          <w:sz w:val="24"/>
          <w:szCs w:val="24"/>
        </w:rPr>
        <w:t>efectuadas por</w:t>
      </w:r>
      <w:r w:rsidR="009726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</w:t>
      </w:r>
      <w:r w:rsidRPr="005D3991">
        <w:rPr>
          <w:rFonts w:ascii="Arial" w:hAnsi="Arial" w:cs="Arial"/>
          <w:sz w:val="24"/>
          <w:szCs w:val="24"/>
        </w:rPr>
        <w:t xml:space="preserve">ersonal formado y calificado, </w:t>
      </w:r>
      <w:r>
        <w:rPr>
          <w:rFonts w:ascii="Arial" w:hAnsi="Arial" w:cs="Arial"/>
          <w:sz w:val="24"/>
          <w:szCs w:val="24"/>
        </w:rPr>
        <w:t>y guarda</w:t>
      </w:r>
      <w:r w:rsidRPr="005D3991">
        <w:rPr>
          <w:rFonts w:ascii="Arial" w:hAnsi="Arial" w:cs="Arial"/>
          <w:sz w:val="24"/>
          <w:szCs w:val="24"/>
        </w:rPr>
        <w:t xml:space="preserve"> indepen</w:t>
      </w:r>
      <w:r>
        <w:rPr>
          <w:rFonts w:ascii="Arial" w:hAnsi="Arial" w:cs="Arial"/>
          <w:sz w:val="24"/>
          <w:szCs w:val="24"/>
        </w:rPr>
        <w:t>dencia</w:t>
      </w:r>
      <w:r w:rsidRPr="005D3991">
        <w:rPr>
          <w:rFonts w:ascii="Arial" w:hAnsi="Arial" w:cs="Arial"/>
          <w:sz w:val="24"/>
          <w:szCs w:val="24"/>
        </w:rPr>
        <w:t xml:space="preserve"> de la</w:t>
      </w:r>
      <w:r>
        <w:rPr>
          <w:rFonts w:ascii="Arial" w:hAnsi="Arial" w:cs="Arial"/>
          <w:sz w:val="24"/>
          <w:szCs w:val="24"/>
        </w:rPr>
        <w:t>s</w:t>
      </w:r>
      <w:r w:rsidRPr="005D3991">
        <w:rPr>
          <w:rFonts w:ascii="Arial" w:hAnsi="Arial" w:cs="Arial"/>
          <w:sz w:val="24"/>
          <w:szCs w:val="24"/>
        </w:rPr>
        <w:t xml:space="preserve"> actividad</w:t>
      </w:r>
      <w:r>
        <w:rPr>
          <w:rFonts w:ascii="Arial" w:hAnsi="Arial" w:cs="Arial"/>
          <w:sz w:val="24"/>
          <w:szCs w:val="24"/>
        </w:rPr>
        <w:t>es</w:t>
      </w:r>
      <w:r w:rsidRPr="005D3991">
        <w:rPr>
          <w:rFonts w:ascii="Arial" w:hAnsi="Arial" w:cs="Arial"/>
          <w:sz w:val="24"/>
          <w:szCs w:val="24"/>
        </w:rPr>
        <w:t xml:space="preserve"> auditada</w:t>
      </w:r>
      <w:r>
        <w:rPr>
          <w:rFonts w:ascii="Arial" w:hAnsi="Arial" w:cs="Arial"/>
          <w:sz w:val="24"/>
          <w:szCs w:val="24"/>
        </w:rPr>
        <w:t>s</w:t>
      </w:r>
      <w:r w:rsidRPr="005D3991">
        <w:rPr>
          <w:rFonts w:ascii="Arial" w:hAnsi="Arial" w:cs="Arial"/>
          <w:sz w:val="24"/>
          <w:szCs w:val="24"/>
        </w:rPr>
        <w:t>.</w:t>
      </w:r>
      <w:r w:rsidR="007F4E9F">
        <w:rPr>
          <w:rFonts w:ascii="Arial" w:hAnsi="Arial" w:cs="Arial"/>
          <w:sz w:val="24"/>
          <w:szCs w:val="24"/>
        </w:rPr>
        <w:t xml:space="preserve"> La evidencia de competencia de los auditores internos (o pueden ser externos contratados para este fin) se localiza en: </w:t>
      </w:r>
      <w:r w:rsidR="00036841" w:rsidRPr="00036841">
        <w:rPr>
          <w:rFonts w:ascii="Arial" w:hAnsi="Arial" w:cs="Arial"/>
          <w:color w:val="000000" w:themeColor="text1"/>
          <w:sz w:val="24"/>
          <w:szCs w:val="24"/>
        </w:rPr>
        <w:t>Estacion de servicio.</w:t>
      </w:r>
      <w:r w:rsidR="007F4E9F" w:rsidRPr="0003684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4E8FF26F" w14:textId="77777777" w:rsidR="00DD706C" w:rsidRDefault="00DD706C" w:rsidP="007F4E9F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03546053" w14:textId="413089D8" w:rsidR="00DD706C" w:rsidRPr="00036841" w:rsidRDefault="00DD706C" w:rsidP="007F4E9F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Las auditorías se realizan por: </w:t>
      </w:r>
      <w:r w:rsidRPr="00036841">
        <w:rPr>
          <w:rFonts w:ascii="Arial" w:hAnsi="Arial" w:cs="Arial"/>
          <w:b/>
          <w:bCs/>
          <w:color w:val="000000" w:themeColor="text1"/>
          <w:sz w:val="24"/>
          <w:szCs w:val="24"/>
        </w:rPr>
        <w:t>personal interno a la Organización independiente del área auditada y competente</w:t>
      </w:r>
      <w:r w:rsidR="00870293" w:rsidRPr="00036841">
        <w:rPr>
          <w:rFonts w:ascii="Arial" w:hAnsi="Arial" w:cs="Arial"/>
          <w:b/>
          <w:bCs/>
          <w:color w:val="000000" w:themeColor="text1"/>
          <w:sz w:val="24"/>
          <w:szCs w:val="24"/>
        </w:rPr>
        <w:t>;</w:t>
      </w:r>
      <w:r w:rsidRPr="0003684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o por personal </w:t>
      </w:r>
      <w:r w:rsidR="00886674" w:rsidRPr="0003684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competente </w:t>
      </w:r>
      <w:r w:rsidRPr="00036841">
        <w:rPr>
          <w:rFonts w:ascii="Arial" w:hAnsi="Arial" w:cs="Arial"/>
          <w:b/>
          <w:bCs/>
          <w:color w:val="000000" w:themeColor="text1"/>
          <w:sz w:val="24"/>
          <w:szCs w:val="24"/>
        </w:rPr>
        <w:t>externo a la organización (empresa auditora externa</w:t>
      </w:r>
      <w:r w:rsidR="00036841" w:rsidRPr="00036841">
        <w:rPr>
          <w:rFonts w:ascii="Arial" w:hAnsi="Arial" w:cs="Arial"/>
          <w:b/>
          <w:bCs/>
          <w:color w:val="000000" w:themeColor="text1"/>
          <w:sz w:val="24"/>
          <w:szCs w:val="24"/>
        </w:rPr>
        <w:t>).</w:t>
      </w:r>
    </w:p>
    <w:p w14:paraId="56FFF504" w14:textId="77777777" w:rsidR="00DD3057" w:rsidRDefault="00DD3057" w:rsidP="00DD3057">
      <w:pPr>
        <w:jc w:val="both"/>
        <w:rPr>
          <w:rFonts w:ascii="Arial" w:hAnsi="Arial" w:cs="Arial"/>
          <w:sz w:val="24"/>
          <w:szCs w:val="24"/>
        </w:rPr>
      </w:pPr>
    </w:p>
    <w:p w14:paraId="34678262" w14:textId="77777777" w:rsidR="00DD3057" w:rsidRPr="00F0571A" w:rsidRDefault="00DD3057" w:rsidP="00DD3057">
      <w:pPr>
        <w:jc w:val="both"/>
        <w:rPr>
          <w:rFonts w:ascii="Arial" w:hAnsi="Arial" w:cs="Arial"/>
          <w:b/>
          <w:sz w:val="24"/>
          <w:szCs w:val="24"/>
        </w:rPr>
      </w:pPr>
      <w:r w:rsidRPr="00F0571A">
        <w:rPr>
          <w:rFonts w:ascii="Arial" w:hAnsi="Arial" w:cs="Arial"/>
          <w:b/>
          <w:sz w:val="24"/>
          <w:szCs w:val="24"/>
        </w:rPr>
        <w:t xml:space="preserve">4.2 Hallazgos </w:t>
      </w:r>
      <w:r>
        <w:rPr>
          <w:rFonts w:ascii="Arial" w:hAnsi="Arial" w:cs="Arial"/>
          <w:b/>
          <w:sz w:val="24"/>
          <w:szCs w:val="24"/>
        </w:rPr>
        <w:t xml:space="preserve">de auditoría </w:t>
      </w:r>
      <w:r w:rsidRPr="00F0571A">
        <w:rPr>
          <w:rFonts w:ascii="Arial" w:hAnsi="Arial" w:cs="Arial"/>
          <w:b/>
          <w:sz w:val="24"/>
          <w:szCs w:val="24"/>
        </w:rPr>
        <w:t>críticos</w:t>
      </w:r>
      <w:r>
        <w:rPr>
          <w:rFonts w:ascii="Arial" w:hAnsi="Arial" w:cs="Arial"/>
          <w:b/>
          <w:sz w:val="24"/>
          <w:szCs w:val="24"/>
        </w:rPr>
        <w:t>.</w:t>
      </w:r>
    </w:p>
    <w:p w14:paraId="3759FB9F" w14:textId="6484091A" w:rsidR="000F12A4" w:rsidRPr="00993963" w:rsidRDefault="004B6ED0" w:rsidP="000F12A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DD3057" w:rsidRPr="005D3991">
        <w:rPr>
          <w:rFonts w:ascii="Arial" w:hAnsi="Arial" w:cs="Arial"/>
          <w:sz w:val="24"/>
          <w:szCs w:val="24"/>
        </w:rPr>
        <w:t>uando los hallazgos de las auditorías pongan en duda la eficacia de</w:t>
      </w:r>
      <w:r w:rsidR="00DD3057">
        <w:rPr>
          <w:rFonts w:ascii="Arial" w:hAnsi="Arial" w:cs="Arial"/>
          <w:sz w:val="24"/>
          <w:szCs w:val="24"/>
        </w:rPr>
        <w:t xml:space="preserve">l sistema de </w:t>
      </w:r>
      <w:r w:rsidR="00886674">
        <w:rPr>
          <w:rFonts w:ascii="Arial" w:hAnsi="Arial" w:cs="Arial"/>
          <w:sz w:val="24"/>
          <w:szCs w:val="24"/>
        </w:rPr>
        <w:t>gestión</w:t>
      </w:r>
      <w:r w:rsidR="00DD3057">
        <w:rPr>
          <w:rFonts w:ascii="Arial" w:hAnsi="Arial" w:cs="Arial"/>
          <w:sz w:val="24"/>
          <w:szCs w:val="24"/>
        </w:rPr>
        <w:t xml:space="preserve"> o</w:t>
      </w:r>
      <w:r w:rsidR="00DD3057" w:rsidRPr="005D3991">
        <w:rPr>
          <w:rFonts w:ascii="Arial" w:hAnsi="Arial" w:cs="Arial"/>
          <w:sz w:val="24"/>
          <w:szCs w:val="24"/>
        </w:rPr>
        <w:t xml:space="preserve"> la exactitud o validez de los resultados de los </w:t>
      </w:r>
      <w:r w:rsidR="004F342C">
        <w:rPr>
          <w:rFonts w:ascii="Arial" w:hAnsi="Arial" w:cs="Arial"/>
          <w:sz w:val="24"/>
          <w:szCs w:val="24"/>
        </w:rPr>
        <w:t>procesos</w:t>
      </w:r>
      <w:r w:rsidR="00DD3057">
        <w:rPr>
          <w:rFonts w:ascii="Arial" w:hAnsi="Arial" w:cs="Arial"/>
          <w:sz w:val="24"/>
          <w:szCs w:val="24"/>
        </w:rPr>
        <w:t xml:space="preserve"> realizados</w:t>
      </w:r>
      <w:r w:rsidR="00DD3057" w:rsidRPr="005D3991">
        <w:rPr>
          <w:rFonts w:ascii="Arial" w:hAnsi="Arial" w:cs="Arial"/>
          <w:sz w:val="24"/>
          <w:szCs w:val="24"/>
        </w:rPr>
        <w:t>,</w:t>
      </w:r>
      <w:r w:rsidR="00DD3057">
        <w:rPr>
          <w:rFonts w:ascii="Arial" w:hAnsi="Arial" w:cs="Arial"/>
          <w:sz w:val="24"/>
          <w:szCs w:val="24"/>
        </w:rPr>
        <w:t xml:space="preserve"> </w:t>
      </w:r>
      <w:r w:rsidR="004F342C">
        <w:rPr>
          <w:rFonts w:ascii="Arial" w:hAnsi="Arial" w:cs="Arial"/>
          <w:sz w:val="24"/>
          <w:szCs w:val="24"/>
        </w:rPr>
        <w:t>la</w:t>
      </w:r>
      <w:r w:rsidR="00DD3057">
        <w:rPr>
          <w:rFonts w:ascii="Arial" w:hAnsi="Arial" w:cs="Arial"/>
          <w:sz w:val="24"/>
          <w:szCs w:val="24"/>
        </w:rPr>
        <w:t xml:space="preserve"> </w:t>
      </w:r>
      <w:r w:rsidR="00607B00">
        <w:rPr>
          <w:rFonts w:ascii="Arial" w:hAnsi="Arial" w:cs="Arial"/>
          <w:sz w:val="24"/>
          <w:szCs w:val="24"/>
        </w:rPr>
        <w:t>Organización</w:t>
      </w:r>
      <w:r w:rsidR="00DD3057">
        <w:rPr>
          <w:rFonts w:ascii="Arial" w:hAnsi="Arial" w:cs="Arial"/>
          <w:sz w:val="24"/>
          <w:szCs w:val="24"/>
        </w:rPr>
        <w:t xml:space="preserve"> aplica el procedimiento de </w:t>
      </w:r>
      <w:r w:rsidR="00DD3057" w:rsidRPr="005D3991">
        <w:rPr>
          <w:rFonts w:ascii="Arial" w:hAnsi="Arial" w:cs="Arial"/>
          <w:sz w:val="24"/>
          <w:szCs w:val="24"/>
        </w:rPr>
        <w:t xml:space="preserve">acciones </w:t>
      </w:r>
      <w:r w:rsidR="00993963" w:rsidRPr="005D3991">
        <w:rPr>
          <w:rFonts w:ascii="Arial" w:hAnsi="Arial" w:cs="Arial"/>
          <w:sz w:val="24"/>
          <w:szCs w:val="24"/>
        </w:rPr>
        <w:t>correctivas</w:t>
      </w:r>
      <w:r w:rsidR="00993963" w:rsidRPr="00993963">
        <w:rPr>
          <w:rFonts w:ascii="Arial" w:hAnsi="Arial" w:cs="Arial"/>
          <w:color w:val="000000" w:themeColor="text1"/>
          <w:sz w:val="24"/>
          <w:szCs w:val="24"/>
        </w:rPr>
        <w:t xml:space="preserve"> de</w:t>
      </w:r>
      <w:r w:rsidR="00DD3057" w:rsidRPr="0099396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DD3057">
        <w:rPr>
          <w:rFonts w:ascii="Arial" w:hAnsi="Arial" w:cs="Arial"/>
          <w:sz w:val="24"/>
          <w:szCs w:val="24"/>
        </w:rPr>
        <w:t xml:space="preserve">manera </w:t>
      </w:r>
      <w:r w:rsidR="00DD3057" w:rsidRPr="005D3991">
        <w:rPr>
          <w:rFonts w:ascii="Arial" w:hAnsi="Arial" w:cs="Arial"/>
          <w:sz w:val="24"/>
          <w:szCs w:val="24"/>
        </w:rPr>
        <w:t>oportuna y</w:t>
      </w:r>
      <w:r w:rsidR="00DD3057">
        <w:rPr>
          <w:rFonts w:ascii="Arial" w:hAnsi="Arial" w:cs="Arial"/>
          <w:sz w:val="24"/>
          <w:szCs w:val="24"/>
        </w:rPr>
        <w:t xml:space="preserve"> si fuese necesario </w:t>
      </w:r>
      <w:r>
        <w:rPr>
          <w:rFonts w:ascii="Arial" w:hAnsi="Arial" w:cs="Arial"/>
          <w:sz w:val="24"/>
          <w:szCs w:val="24"/>
        </w:rPr>
        <w:t xml:space="preserve">se </w:t>
      </w:r>
      <w:r w:rsidR="00DD3057" w:rsidRPr="005D3991">
        <w:rPr>
          <w:rFonts w:ascii="Arial" w:hAnsi="Arial" w:cs="Arial"/>
          <w:sz w:val="24"/>
          <w:szCs w:val="24"/>
        </w:rPr>
        <w:t>notifica por escrito al</w:t>
      </w:r>
      <w:r w:rsidR="004A72F5">
        <w:rPr>
          <w:rFonts w:ascii="Arial" w:hAnsi="Arial" w:cs="Arial"/>
          <w:sz w:val="24"/>
          <w:szCs w:val="24"/>
        </w:rPr>
        <w:t xml:space="preserve"> </w:t>
      </w:r>
      <w:r w:rsidR="00DD3057">
        <w:rPr>
          <w:rFonts w:ascii="Arial" w:hAnsi="Arial" w:cs="Arial"/>
          <w:sz w:val="24"/>
          <w:szCs w:val="24"/>
        </w:rPr>
        <w:t>(a l</w:t>
      </w:r>
      <w:r w:rsidR="00DD3057" w:rsidRPr="005D3991">
        <w:rPr>
          <w:rFonts w:ascii="Arial" w:hAnsi="Arial" w:cs="Arial"/>
          <w:sz w:val="24"/>
          <w:szCs w:val="24"/>
        </w:rPr>
        <w:t>os</w:t>
      </w:r>
      <w:r w:rsidR="00DD3057">
        <w:rPr>
          <w:rFonts w:ascii="Arial" w:hAnsi="Arial" w:cs="Arial"/>
          <w:sz w:val="24"/>
          <w:szCs w:val="24"/>
        </w:rPr>
        <w:t>)</w:t>
      </w:r>
      <w:r w:rsidR="00DD3057" w:rsidRPr="005D3991">
        <w:rPr>
          <w:rFonts w:ascii="Arial" w:hAnsi="Arial" w:cs="Arial"/>
          <w:sz w:val="24"/>
          <w:szCs w:val="24"/>
        </w:rPr>
        <w:t xml:space="preserve"> cliente</w:t>
      </w:r>
      <w:r w:rsidR="00DD3057">
        <w:rPr>
          <w:rFonts w:ascii="Arial" w:hAnsi="Arial" w:cs="Arial"/>
          <w:sz w:val="24"/>
          <w:szCs w:val="24"/>
        </w:rPr>
        <w:t>(</w:t>
      </w:r>
      <w:r w:rsidR="00DD3057" w:rsidRPr="005D3991">
        <w:rPr>
          <w:rFonts w:ascii="Arial" w:hAnsi="Arial" w:cs="Arial"/>
          <w:sz w:val="24"/>
          <w:szCs w:val="24"/>
        </w:rPr>
        <w:t>s</w:t>
      </w:r>
      <w:r w:rsidR="00DD3057">
        <w:rPr>
          <w:rFonts w:ascii="Arial" w:hAnsi="Arial" w:cs="Arial"/>
          <w:sz w:val="24"/>
          <w:szCs w:val="24"/>
        </w:rPr>
        <w:t>) afectado(s)</w:t>
      </w:r>
      <w:r w:rsidR="00DD3057" w:rsidRPr="005D3991">
        <w:rPr>
          <w:rFonts w:ascii="Arial" w:hAnsi="Arial" w:cs="Arial"/>
          <w:sz w:val="24"/>
          <w:szCs w:val="24"/>
        </w:rPr>
        <w:t>.</w:t>
      </w:r>
    </w:p>
    <w:p w14:paraId="1216DB8E" w14:textId="77777777" w:rsidR="00DD3057" w:rsidRDefault="00DD3057" w:rsidP="00DD3057">
      <w:pPr>
        <w:jc w:val="both"/>
        <w:rPr>
          <w:rFonts w:ascii="Arial" w:hAnsi="Arial" w:cs="Arial"/>
          <w:sz w:val="24"/>
          <w:szCs w:val="24"/>
        </w:rPr>
      </w:pPr>
    </w:p>
    <w:p w14:paraId="11F1936E" w14:textId="77777777" w:rsidR="00DD3057" w:rsidRPr="00213BFC" w:rsidRDefault="00DD3057" w:rsidP="00DD3057">
      <w:pPr>
        <w:jc w:val="both"/>
        <w:rPr>
          <w:rFonts w:ascii="Arial" w:hAnsi="Arial" w:cs="Arial"/>
          <w:b/>
          <w:sz w:val="24"/>
          <w:szCs w:val="24"/>
        </w:rPr>
      </w:pPr>
      <w:r w:rsidRPr="00213BFC">
        <w:rPr>
          <w:rFonts w:ascii="Arial" w:hAnsi="Arial" w:cs="Arial"/>
          <w:b/>
          <w:sz w:val="24"/>
          <w:szCs w:val="24"/>
        </w:rPr>
        <w:t>4.3 Registros de auditoría</w:t>
      </w:r>
      <w:r>
        <w:rPr>
          <w:rFonts w:ascii="Arial" w:hAnsi="Arial" w:cs="Arial"/>
          <w:b/>
          <w:sz w:val="24"/>
          <w:szCs w:val="24"/>
        </w:rPr>
        <w:t>.</w:t>
      </w:r>
    </w:p>
    <w:p w14:paraId="7BB1A951" w14:textId="77777777" w:rsidR="007231BD" w:rsidRDefault="004F342C" w:rsidP="007231BD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</w:t>
      </w:r>
      <w:r w:rsidR="007231BD">
        <w:rPr>
          <w:rFonts w:ascii="Arial" w:hAnsi="Arial" w:cs="Arial"/>
          <w:sz w:val="24"/>
          <w:szCs w:val="24"/>
        </w:rPr>
        <w:t xml:space="preserve"> </w:t>
      </w:r>
      <w:r w:rsidR="00607B00">
        <w:rPr>
          <w:rFonts w:ascii="Arial" w:hAnsi="Arial" w:cs="Arial"/>
          <w:sz w:val="24"/>
          <w:szCs w:val="24"/>
        </w:rPr>
        <w:t>Organización</w:t>
      </w:r>
      <w:r w:rsidR="00DD3057">
        <w:rPr>
          <w:rFonts w:ascii="Arial" w:hAnsi="Arial" w:cs="Arial"/>
          <w:sz w:val="24"/>
          <w:szCs w:val="24"/>
        </w:rPr>
        <w:t xml:space="preserve"> </w:t>
      </w:r>
      <w:r w:rsidR="00DD3057" w:rsidRPr="005D3991">
        <w:rPr>
          <w:rFonts w:ascii="Arial" w:hAnsi="Arial" w:cs="Arial"/>
          <w:sz w:val="24"/>
          <w:szCs w:val="24"/>
        </w:rPr>
        <w:t>registra</w:t>
      </w:r>
      <w:r w:rsidR="007231BD">
        <w:rPr>
          <w:rFonts w:ascii="Arial" w:hAnsi="Arial" w:cs="Arial"/>
          <w:sz w:val="24"/>
          <w:szCs w:val="24"/>
        </w:rPr>
        <w:t>:</w:t>
      </w:r>
    </w:p>
    <w:p w14:paraId="69B977C4" w14:textId="77777777" w:rsidR="007231BD" w:rsidRDefault="00DD3057" w:rsidP="007231BD">
      <w:pPr>
        <w:pStyle w:val="Prrafodelista"/>
        <w:numPr>
          <w:ilvl w:val="0"/>
          <w:numId w:val="14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 w:rsidRPr="007231BD">
        <w:rPr>
          <w:rFonts w:ascii="Arial" w:hAnsi="Arial" w:cs="Arial"/>
          <w:sz w:val="24"/>
          <w:szCs w:val="24"/>
        </w:rPr>
        <w:t>sección de actividad auditado,</w:t>
      </w:r>
    </w:p>
    <w:p w14:paraId="0B349769" w14:textId="7D6550CE" w:rsidR="007231BD" w:rsidRDefault="00DD3057" w:rsidP="007231BD">
      <w:pPr>
        <w:pStyle w:val="Prrafodelista"/>
        <w:numPr>
          <w:ilvl w:val="0"/>
          <w:numId w:val="14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 w:rsidRPr="007231BD">
        <w:rPr>
          <w:rFonts w:ascii="Arial" w:hAnsi="Arial" w:cs="Arial"/>
          <w:sz w:val="24"/>
          <w:szCs w:val="24"/>
        </w:rPr>
        <w:t>hallazgos</w:t>
      </w:r>
      <w:r w:rsidR="00B149E7">
        <w:rPr>
          <w:rFonts w:ascii="Arial" w:hAnsi="Arial" w:cs="Arial"/>
          <w:sz w:val="24"/>
          <w:szCs w:val="24"/>
        </w:rPr>
        <w:t>,</w:t>
      </w:r>
    </w:p>
    <w:p w14:paraId="7BA15E9F" w14:textId="77777777" w:rsidR="00DD3057" w:rsidRPr="007231BD" w:rsidRDefault="00DD3057" w:rsidP="008D0B72">
      <w:pPr>
        <w:pStyle w:val="Prrafodelista"/>
        <w:numPr>
          <w:ilvl w:val="0"/>
          <w:numId w:val="14"/>
        </w:numPr>
        <w:ind w:left="782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7231BD">
        <w:rPr>
          <w:rFonts w:ascii="Arial" w:hAnsi="Arial" w:cs="Arial"/>
          <w:sz w:val="24"/>
          <w:szCs w:val="24"/>
        </w:rPr>
        <w:t>acciones correctivas a implantar en consecuencia.</w:t>
      </w:r>
    </w:p>
    <w:p w14:paraId="78B804E7" w14:textId="77777777" w:rsidR="00AD5535" w:rsidRDefault="00AD5535" w:rsidP="00AD5535">
      <w:pPr>
        <w:jc w:val="both"/>
        <w:rPr>
          <w:rFonts w:ascii="Arial" w:hAnsi="Arial" w:cs="Arial"/>
          <w:sz w:val="24"/>
          <w:szCs w:val="24"/>
        </w:rPr>
      </w:pPr>
    </w:p>
    <w:p w14:paraId="46A0F798" w14:textId="32D9EB98" w:rsidR="00AD5535" w:rsidRPr="00DA6127" w:rsidRDefault="004F342C" w:rsidP="00AD5535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su programación y seguimiento s</w:t>
      </w:r>
      <w:r w:rsidR="00AD5535">
        <w:rPr>
          <w:rFonts w:ascii="Arial" w:hAnsi="Arial" w:cs="Arial"/>
          <w:sz w:val="24"/>
          <w:szCs w:val="24"/>
        </w:rPr>
        <w:t>e u</w:t>
      </w:r>
      <w:r w:rsidR="006866E8">
        <w:rPr>
          <w:rFonts w:ascii="Arial" w:hAnsi="Arial" w:cs="Arial"/>
          <w:sz w:val="24"/>
          <w:szCs w:val="24"/>
        </w:rPr>
        <w:t>tiliz</w:t>
      </w:r>
      <w:r w:rsidR="00AD5535">
        <w:rPr>
          <w:rFonts w:ascii="Arial" w:hAnsi="Arial" w:cs="Arial"/>
          <w:sz w:val="24"/>
          <w:szCs w:val="24"/>
        </w:rPr>
        <w:t>a el formato</w:t>
      </w:r>
      <w:r w:rsidR="00993963">
        <w:rPr>
          <w:rFonts w:ascii="Arial" w:hAnsi="Arial" w:cs="Arial"/>
          <w:sz w:val="24"/>
          <w:szCs w:val="24"/>
        </w:rPr>
        <w:t xml:space="preserve"> </w:t>
      </w:r>
      <w:r w:rsidRPr="00993963">
        <w:rPr>
          <w:rFonts w:ascii="Arial" w:hAnsi="Arial" w:cs="Arial"/>
          <w:b/>
          <w:bCs/>
          <w:color w:val="000000" w:themeColor="text1"/>
          <w:sz w:val="24"/>
          <w:szCs w:val="24"/>
        </w:rPr>
        <w:t>FOR-G-009 “Formato para auditorías”</w:t>
      </w:r>
      <w:r w:rsidR="00B149E7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</w:p>
    <w:p w14:paraId="28476ECB" w14:textId="77777777" w:rsidR="00DD3057" w:rsidRDefault="00DD3057" w:rsidP="00DD3057">
      <w:pPr>
        <w:jc w:val="both"/>
        <w:rPr>
          <w:rFonts w:ascii="Arial" w:hAnsi="Arial" w:cs="Arial"/>
          <w:sz w:val="24"/>
          <w:szCs w:val="24"/>
        </w:rPr>
      </w:pPr>
    </w:p>
    <w:p w14:paraId="57721CCA" w14:textId="77777777" w:rsidR="00DD3057" w:rsidRPr="00564343" w:rsidRDefault="00DD3057" w:rsidP="00DD3057">
      <w:pPr>
        <w:jc w:val="both"/>
        <w:rPr>
          <w:rFonts w:ascii="Arial" w:hAnsi="Arial" w:cs="Arial"/>
          <w:b/>
          <w:sz w:val="24"/>
          <w:szCs w:val="24"/>
        </w:rPr>
      </w:pPr>
      <w:r w:rsidRPr="00564343">
        <w:rPr>
          <w:rFonts w:ascii="Arial" w:hAnsi="Arial" w:cs="Arial"/>
          <w:b/>
          <w:sz w:val="24"/>
          <w:szCs w:val="24"/>
        </w:rPr>
        <w:t>4.4</w:t>
      </w:r>
      <w:r w:rsidR="002B06B4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Auditoría de seguimiento.</w:t>
      </w:r>
    </w:p>
    <w:p w14:paraId="4FC75051" w14:textId="77777777" w:rsidR="00DD3057" w:rsidRPr="005D3991" w:rsidRDefault="00007B84" w:rsidP="00DD305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el caso de </w:t>
      </w:r>
      <w:r w:rsidR="00DD3057">
        <w:rPr>
          <w:rFonts w:ascii="Arial" w:hAnsi="Arial" w:cs="Arial"/>
          <w:sz w:val="24"/>
          <w:szCs w:val="24"/>
        </w:rPr>
        <w:t>presenta</w:t>
      </w:r>
      <w:r>
        <w:rPr>
          <w:rFonts w:ascii="Arial" w:hAnsi="Arial" w:cs="Arial"/>
          <w:sz w:val="24"/>
          <w:szCs w:val="24"/>
        </w:rPr>
        <w:t xml:space="preserve">rse </w:t>
      </w:r>
      <w:r w:rsidR="00DD3057">
        <w:rPr>
          <w:rFonts w:ascii="Arial" w:hAnsi="Arial" w:cs="Arial"/>
          <w:sz w:val="24"/>
          <w:szCs w:val="24"/>
        </w:rPr>
        <w:t xml:space="preserve">hallazgos en la </w:t>
      </w:r>
      <w:r w:rsidR="00DD3057" w:rsidRPr="005D3991">
        <w:rPr>
          <w:rFonts w:ascii="Arial" w:hAnsi="Arial" w:cs="Arial"/>
          <w:sz w:val="24"/>
          <w:szCs w:val="24"/>
        </w:rPr>
        <w:t>auditoría</w:t>
      </w:r>
      <w:r w:rsidR="00DD3057">
        <w:rPr>
          <w:rFonts w:ascii="Arial" w:hAnsi="Arial" w:cs="Arial"/>
          <w:sz w:val="24"/>
          <w:szCs w:val="24"/>
        </w:rPr>
        <w:t xml:space="preserve">, se realiza una auditoría </w:t>
      </w:r>
      <w:r w:rsidR="00DD3057" w:rsidRPr="005D3991">
        <w:rPr>
          <w:rFonts w:ascii="Arial" w:hAnsi="Arial" w:cs="Arial"/>
          <w:sz w:val="24"/>
          <w:szCs w:val="24"/>
        </w:rPr>
        <w:t xml:space="preserve">de seguimiento </w:t>
      </w:r>
      <w:r w:rsidR="00DD3057">
        <w:rPr>
          <w:rFonts w:ascii="Arial" w:hAnsi="Arial" w:cs="Arial"/>
          <w:sz w:val="24"/>
          <w:szCs w:val="24"/>
        </w:rPr>
        <w:t xml:space="preserve">para </w:t>
      </w:r>
      <w:r w:rsidR="00DD3057" w:rsidRPr="005D3991">
        <w:rPr>
          <w:rFonts w:ascii="Arial" w:hAnsi="Arial" w:cs="Arial"/>
          <w:sz w:val="24"/>
          <w:szCs w:val="24"/>
        </w:rPr>
        <w:t>verificar la implementación y eficacia de las acciones correctivas tomadas.</w:t>
      </w:r>
      <w:r w:rsidR="00DD3057">
        <w:rPr>
          <w:rFonts w:ascii="Arial" w:hAnsi="Arial" w:cs="Arial"/>
          <w:sz w:val="24"/>
          <w:szCs w:val="24"/>
        </w:rPr>
        <w:t xml:space="preserve"> </w:t>
      </w:r>
      <w:r w:rsidR="004F342C">
        <w:rPr>
          <w:rFonts w:ascii="Arial" w:hAnsi="Arial" w:cs="Arial"/>
          <w:sz w:val="24"/>
          <w:szCs w:val="24"/>
        </w:rPr>
        <w:t>La</w:t>
      </w:r>
      <w:r w:rsidR="00DD3057">
        <w:rPr>
          <w:rFonts w:ascii="Arial" w:hAnsi="Arial" w:cs="Arial"/>
          <w:sz w:val="24"/>
          <w:szCs w:val="24"/>
        </w:rPr>
        <w:t xml:space="preserve"> </w:t>
      </w:r>
      <w:r w:rsidR="00607B00">
        <w:rPr>
          <w:rFonts w:ascii="Arial" w:hAnsi="Arial" w:cs="Arial"/>
          <w:sz w:val="24"/>
          <w:szCs w:val="24"/>
        </w:rPr>
        <w:t>Organización</w:t>
      </w:r>
      <w:r w:rsidR="00DD3057">
        <w:rPr>
          <w:rFonts w:ascii="Arial" w:hAnsi="Arial" w:cs="Arial"/>
          <w:sz w:val="24"/>
          <w:szCs w:val="24"/>
        </w:rPr>
        <w:t xml:space="preserve"> mant</w:t>
      </w:r>
      <w:r w:rsidR="006866E8">
        <w:rPr>
          <w:rFonts w:ascii="Arial" w:hAnsi="Arial" w:cs="Arial"/>
          <w:sz w:val="24"/>
          <w:szCs w:val="24"/>
        </w:rPr>
        <w:t>i</w:t>
      </w:r>
      <w:r w:rsidR="00DD3057">
        <w:rPr>
          <w:rFonts w:ascii="Arial" w:hAnsi="Arial" w:cs="Arial"/>
          <w:sz w:val="24"/>
          <w:szCs w:val="24"/>
        </w:rPr>
        <w:t>en</w:t>
      </w:r>
      <w:r w:rsidR="006866E8">
        <w:rPr>
          <w:rFonts w:ascii="Arial" w:hAnsi="Arial" w:cs="Arial"/>
          <w:sz w:val="24"/>
          <w:szCs w:val="24"/>
        </w:rPr>
        <w:t>e</w:t>
      </w:r>
      <w:r w:rsidR="00DD3057">
        <w:rPr>
          <w:rFonts w:ascii="Arial" w:hAnsi="Arial" w:cs="Arial"/>
          <w:sz w:val="24"/>
          <w:szCs w:val="24"/>
        </w:rPr>
        <w:t xml:space="preserve"> registro de esta verificación. La eficacia </w:t>
      </w:r>
      <w:r w:rsidR="006866E8">
        <w:rPr>
          <w:rFonts w:ascii="Arial" w:hAnsi="Arial" w:cs="Arial"/>
          <w:sz w:val="24"/>
          <w:szCs w:val="24"/>
        </w:rPr>
        <w:t>es</w:t>
      </w:r>
      <w:r w:rsidR="00DD3057">
        <w:rPr>
          <w:rFonts w:ascii="Arial" w:hAnsi="Arial" w:cs="Arial"/>
          <w:sz w:val="24"/>
          <w:szCs w:val="24"/>
        </w:rPr>
        <w:t xml:space="preserve"> evaluada una vez que evite la recurrencia de la misma falla en un periodo de tiempo </w:t>
      </w:r>
      <w:r w:rsidR="008D0B72">
        <w:rPr>
          <w:rFonts w:ascii="Arial" w:hAnsi="Arial" w:cs="Arial"/>
          <w:sz w:val="24"/>
          <w:szCs w:val="24"/>
        </w:rPr>
        <w:t xml:space="preserve">razonable </w:t>
      </w:r>
      <w:r w:rsidR="00DD3057">
        <w:rPr>
          <w:rFonts w:ascii="Arial" w:hAnsi="Arial" w:cs="Arial"/>
          <w:sz w:val="24"/>
          <w:szCs w:val="24"/>
        </w:rPr>
        <w:t>acorde a la misma.</w:t>
      </w:r>
    </w:p>
    <w:p w14:paraId="2C611296" w14:textId="77777777" w:rsidR="006F0319" w:rsidRDefault="006F0319" w:rsidP="006F0319">
      <w:pPr>
        <w:jc w:val="both"/>
        <w:rPr>
          <w:rFonts w:ascii="Arial" w:hAnsi="Arial" w:cs="Arial"/>
          <w:sz w:val="24"/>
          <w:szCs w:val="24"/>
        </w:rPr>
      </w:pPr>
    </w:p>
    <w:p w14:paraId="0FA5DC54" w14:textId="6D2FEA53" w:rsidR="004D4CEB" w:rsidRPr="00B149E7" w:rsidRDefault="004D4CEB" w:rsidP="004D4CEB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>5. RESPONSABILIDADES.</w:t>
      </w:r>
    </w:p>
    <w:p w14:paraId="69023A69" w14:textId="3F8CDFF3" w:rsidR="004D4CEB" w:rsidRPr="00F5665A" w:rsidRDefault="004D4CEB" w:rsidP="004D4CEB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9B43A1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 xml:space="preserve">5.1 </w:t>
      </w:r>
      <w:r w:rsidR="00F5665A" w:rsidRPr="009B43A1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Alta Dirección.</w:t>
      </w:r>
    </w:p>
    <w:p w14:paraId="1587BB51" w14:textId="77777777" w:rsidR="004D4CEB" w:rsidRPr="00F5665A" w:rsidRDefault="004D4CEB" w:rsidP="004D4CEB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5665A">
        <w:rPr>
          <w:rFonts w:ascii="Arial" w:hAnsi="Arial" w:cs="Arial"/>
          <w:color w:val="000000" w:themeColor="text1"/>
          <w:sz w:val="24"/>
          <w:szCs w:val="24"/>
        </w:rPr>
        <w:t>Aplicar el presente documento y tomar decisiones en casos especiales no contemplados.</w:t>
      </w:r>
    </w:p>
    <w:p w14:paraId="1329DEDB" w14:textId="77777777" w:rsidR="004D4CEB" w:rsidRPr="00F5665A" w:rsidRDefault="004D4CEB" w:rsidP="004D4CEB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8573586" w14:textId="498516C8" w:rsidR="004D4CEB" w:rsidRPr="00F5665A" w:rsidRDefault="004D4CEB" w:rsidP="004D4CEB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9B43A1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 xml:space="preserve">5.2 </w:t>
      </w:r>
      <w:r w:rsidR="00F5665A" w:rsidRPr="009B43A1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Administrativo.</w:t>
      </w:r>
    </w:p>
    <w:p w14:paraId="54AD37D6" w14:textId="77777777" w:rsidR="004D4CEB" w:rsidRPr="00F5665A" w:rsidRDefault="004D4CEB" w:rsidP="004D4CEB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5665A">
        <w:rPr>
          <w:rFonts w:ascii="Arial" w:hAnsi="Arial" w:cs="Arial"/>
          <w:color w:val="000000" w:themeColor="text1"/>
          <w:sz w:val="24"/>
          <w:szCs w:val="24"/>
        </w:rPr>
        <w:t>Asegurar la aplicación del presente documento por el personal subordinado o supervisado.</w:t>
      </w:r>
    </w:p>
    <w:p w14:paraId="1443E4A3" w14:textId="77777777" w:rsidR="004D4CEB" w:rsidRPr="00F5665A" w:rsidRDefault="004D4CEB" w:rsidP="004D4CEB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BA6F72B" w14:textId="1D87408D" w:rsidR="004D4CEB" w:rsidRPr="00F5665A" w:rsidRDefault="004D4CEB" w:rsidP="004D4CEB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9B43A1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 xml:space="preserve">5.3 </w:t>
      </w:r>
      <w:r w:rsidR="00F5665A" w:rsidRPr="009B43A1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Encargado de estación.</w:t>
      </w:r>
      <w:r w:rsidR="00F5665A" w:rsidRPr="00F5665A">
        <w:rPr>
          <w:rFonts w:ascii="Arial" w:hAnsi="Arial" w:cs="Arial"/>
          <w:b/>
          <w:color w:val="000000" w:themeColor="text1"/>
          <w:sz w:val="24"/>
          <w:szCs w:val="28"/>
        </w:rPr>
        <w:t xml:space="preserve"> </w:t>
      </w:r>
    </w:p>
    <w:p w14:paraId="1F64D7B5" w14:textId="77777777" w:rsidR="004D4CEB" w:rsidRPr="00F5665A" w:rsidRDefault="004D4CEB" w:rsidP="004D4CEB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5665A">
        <w:rPr>
          <w:rFonts w:ascii="Arial" w:hAnsi="Arial" w:cs="Arial"/>
          <w:color w:val="000000" w:themeColor="text1"/>
          <w:sz w:val="24"/>
          <w:szCs w:val="24"/>
        </w:rPr>
        <w:t>Aplicar el presente documento en su ámbito de responsabilidad.</w:t>
      </w:r>
    </w:p>
    <w:p w14:paraId="7AB3FF3C" w14:textId="77777777" w:rsidR="004D4CEB" w:rsidRPr="00F5665A" w:rsidRDefault="004D4CEB" w:rsidP="004D4CEB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6653A1BF" w14:textId="45BDF7FC" w:rsidR="004D4CEB" w:rsidRPr="00F5665A" w:rsidRDefault="004D4CEB" w:rsidP="004D4CEB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9B43A1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 xml:space="preserve">5.4 </w:t>
      </w:r>
      <w:r w:rsidR="00F5665A" w:rsidRPr="009B43A1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Encargado de proyecto.</w:t>
      </w:r>
    </w:p>
    <w:p w14:paraId="31710D74" w14:textId="77777777" w:rsidR="004D4CEB" w:rsidRPr="00F5665A" w:rsidRDefault="004D4CEB" w:rsidP="004D4CEB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5665A">
        <w:rPr>
          <w:rFonts w:ascii="Arial" w:hAnsi="Arial" w:cs="Arial"/>
          <w:color w:val="000000" w:themeColor="text1"/>
          <w:sz w:val="24"/>
          <w:szCs w:val="24"/>
        </w:rPr>
        <w:t>Aplicar el presente documento en su ámbito de responsabilidad.</w:t>
      </w:r>
    </w:p>
    <w:p w14:paraId="591DF8A6" w14:textId="77777777" w:rsidR="004D4CEB" w:rsidRPr="00F5665A" w:rsidRDefault="004D4CEB" w:rsidP="004D4CEB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DD8EC84" w14:textId="42FF1848" w:rsidR="004D4CEB" w:rsidRPr="00F5665A" w:rsidRDefault="004D4CEB" w:rsidP="004D4CEB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9B43A1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 xml:space="preserve">5.5 </w:t>
      </w:r>
      <w:r w:rsidR="00F5665A" w:rsidRPr="009B43A1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Mantenimiento.</w:t>
      </w:r>
    </w:p>
    <w:p w14:paraId="35F67997" w14:textId="77777777" w:rsidR="004D4CEB" w:rsidRPr="00F5665A" w:rsidRDefault="004D4CEB" w:rsidP="004D4CEB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5665A">
        <w:rPr>
          <w:rFonts w:ascii="Arial" w:hAnsi="Arial" w:cs="Arial"/>
          <w:color w:val="000000" w:themeColor="text1"/>
          <w:sz w:val="24"/>
          <w:szCs w:val="24"/>
        </w:rPr>
        <w:t>Aplicar el presente documento en su ámbito de responsabilidad.</w:t>
      </w:r>
    </w:p>
    <w:p w14:paraId="4BA37696" w14:textId="77777777" w:rsidR="004D4CEB" w:rsidRDefault="004D4CEB" w:rsidP="004D4CEB">
      <w:pPr>
        <w:jc w:val="both"/>
        <w:rPr>
          <w:rFonts w:ascii="Arial" w:hAnsi="Arial" w:cs="Arial"/>
          <w:sz w:val="24"/>
          <w:szCs w:val="24"/>
        </w:rPr>
      </w:pPr>
    </w:p>
    <w:p w14:paraId="7C131916" w14:textId="4FF73AA0" w:rsidR="00B149E7" w:rsidRPr="00F5665A" w:rsidRDefault="00B149E7" w:rsidP="00B149E7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9B43A1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5.6 Representante Técnico.</w:t>
      </w:r>
    </w:p>
    <w:p w14:paraId="03B66B17" w14:textId="77777777" w:rsidR="00B149E7" w:rsidRPr="00F5665A" w:rsidRDefault="00B149E7" w:rsidP="00B149E7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5665A">
        <w:rPr>
          <w:rFonts w:ascii="Arial" w:hAnsi="Arial" w:cs="Arial"/>
          <w:color w:val="000000" w:themeColor="text1"/>
          <w:sz w:val="24"/>
          <w:szCs w:val="24"/>
        </w:rPr>
        <w:t>Aplicar el presente documento en su ámbito de responsabilidad.</w:t>
      </w:r>
    </w:p>
    <w:p w14:paraId="53B9B792" w14:textId="77777777" w:rsidR="002721E7" w:rsidRDefault="002721E7" w:rsidP="0024245C">
      <w:pPr>
        <w:jc w:val="both"/>
        <w:rPr>
          <w:rFonts w:ascii="Arial" w:hAnsi="Arial" w:cs="Arial"/>
          <w:b/>
          <w:sz w:val="24"/>
          <w:szCs w:val="28"/>
        </w:rPr>
      </w:pPr>
    </w:p>
    <w:p w14:paraId="16C44CBC" w14:textId="77777777" w:rsidR="00CA2E25" w:rsidRPr="00EC5630" w:rsidRDefault="0024245C" w:rsidP="0024245C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 xml:space="preserve">6. </w:t>
      </w:r>
      <w:r w:rsidR="00CA2E25" w:rsidRPr="00EC5630">
        <w:rPr>
          <w:rFonts w:ascii="Arial" w:hAnsi="Arial" w:cs="Arial"/>
          <w:b/>
          <w:sz w:val="24"/>
          <w:szCs w:val="28"/>
        </w:rPr>
        <w:t>FORMATOS RELACIONADOS.</w:t>
      </w:r>
    </w:p>
    <w:p w14:paraId="03C082F8" w14:textId="3EDF6B18" w:rsidR="00CA2E25" w:rsidRPr="00F5665A" w:rsidRDefault="004F342C" w:rsidP="0024245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5665A">
        <w:rPr>
          <w:rFonts w:ascii="Arial" w:hAnsi="Arial" w:cs="Arial"/>
          <w:color w:val="000000" w:themeColor="text1"/>
          <w:sz w:val="24"/>
          <w:szCs w:val="24"/>
        </w:rPr>
        <w:t>FOR-G-009 “Formato para auditorías”</w:t>
      </w:r>
    </w:p>
    <w:p w14:paraId="0B6D2031" w14:textId="77777777" w:rsidR="00CA2E25" w:rsidRDefault="00CA2E25" w:rsidP="0024245C">
      <w:pPr>
        <w:jc w:val="both"/>
        <w:rPr>
          <w:rFonts w:ascii="Arial" w:hAnsi="Arial" w:cs="Arial"/>
          <w:sz w:val="24"/>
          <w:szCs w:val="28"/>
        </w:rPr>
      </w:pPr>
    </w:p>
    <w:p w14:paraId="74789ED6" w14:textId="77777777" w:rsidR="0024245C" w:rsidRPr="00EC5630" w:rsidRDefault="00CA2E25" w:rsidP="0024245C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 xml:space="preserve">7. </w:t>
      </w:r>
      <w:r w:rsidR="0024245C" w:rsidRPr="00EC5630">
        <w:rPr>
          <w:rFonts w:ascii="Arial" w:hAnsi="Arial" w:cs="Arial"/>
          <w:b/>
          <w:sz w:val="24"/>
          <w:szCs w:val="28"/>
        </w:rPr>
        <w:t>ANEXOS.</w:t>
      </w:r>
    </w:p>
    <w:p w14:paraId="0A56C8C6" w14:textId="4780447A" w:rsidR="00BF7612" w:rsidRPr="00F5665A" w:rsidRDefault="00F5665A" w:rsidP="00467E4E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5665A">
        <w:rPr>
          <w:rFonts w:ascii="Arial" w:hAnsi="Arial" w:cs="Arial"/>
          <w:color w:val="000000" w:themeColor="text1"/>
          <w:sz w:val="24"/>
          <w:szCs w:val="24"/>
        </w:rPr>
        <w:t>No aplica.</w:t>
      </w:r>
    </w:p>
    <w:sectPr w:rsidR="00BF7612" w:rsidRPr="00F5665A" w:rsidSect="008A1BCD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D2530" w14:textId="77777777" w:rsidR="00002B2D" w:rsidRDefault="00002B2D">
      <w:r>
        <w:separator/>
      </w:r>
    </w:p>
  </w:endnote>
  <w:endnote w:type="continuationSeparator" w:id="0">
    <w:p w14:paraId="5043E5E1" w14:textId="77777777" w:rsidR="00002B2D" w:rsidRDefault="00002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37403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704370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704370" w:rsidRPr="005D6B25">
      <w:rPr>
        <w:rFonts w:ascii="Arial" w:hAnsi="Arial" w:cs="Arial"/>
        <w:sz w:val="18"/>
        <w:lang w:val="es-ES"/>
      </w:rPr>
      <w:fldChar w:fldCharType="separate"/>
    </w:r>
    <w:r w:rsidR="00886674">
      <w:rPr>
        <w:rFonts w:ascii="Arial" w:hAnsi="Arial" w:cs="Arial"/>
        <w:noProof/>
        <w:sz w:val="18"/>
        <w:lang w:val="es-ES"/>
      </w:rPr>
      <w:t>8</w:t>
    </w:r>
    <w:r w:rsidR="00704370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704370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704370" w:rsidRPr="005D6B25">
      <w:rPr>
        <w:rFonts w:ascii="Arial" w:hAnsi="Arial" w:cs="Arial"/>
        <w:sz w:val="18"/>
        <w:lang w:val="es-ES"/>
      </w:rPr>
      <w:fldChar w:fldCharType="separate"/>
    </w:r>
    <w:r w:rsidR="00886674">
      <w:rPr>
        <w:rFonts w:ascii="Arial" w:hAnsi="Arial" w:cs="Arial"/>
        <w:noProof/>
        <w:sz w:val="18"/>
        <w:lang w:val="es-ES"/>
      </w:rPr>
      <w:t>9</w:t>
    </w:r>
    <w:r w:rsidR="00704370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76061" w14:textId="77777777" w:rsidR="00002B2D" w:rsidRDefault="00002B2D">
      <w:r>
        <w:separator/>
      </w:r>
    </w:p>
  </w:footnote>
  <w:footnote w:type="continuationSeparator" w:id="0">
    <w:p w14:paraId="14691314" w14:textId="77777777" w:rsidR="00002B2D" w:rsidRDefault="00002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E40406" w:rsidRPr="000D777A" w14:paraId="67366704" w14:textId="77777777" w:rsidTr="0043500D">
      <w:trPr>
        <w:trHeight w:val="428"/>
      </w:trPr>
      <w:tc>
        <w:tcPr>
          <w:tcW w:w="1560" w:type="dxa"/>
          <w:vMerge w:val="restart"/>
          <w:vAlign w:val="center"/>
        </w:tcPr>
        <w:p w14:paraId="56E598D6" w14:textId="06ECDEEB" w:rsidR="00E40406" w:rsidRPr="002B5083" w:rsidRDefault="009B43A1" w:rsidP="009B43A1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9B43A1">
            <w:rPr>
              <w:rFonts w:ascii="Arial" w:hAnsi="Arial" w:cs="Arial"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41252933" w14:textId="77777777" w:rsidR="00503180" w:rsidRPr="008456FA" w:rsidRDefault="00503180" w:rsidP="00444503">
          <w:pPr>
            <w:pStyle w:val="Encabezado"/>
            <w:spacing w:before="120"/>
            <w:jc w:val="center"/>
            <w:rPr>
              <w:rFonts w:ascii="Arial" w:hAnsi="Arial" w:cs="Arial"/>
              <w:b/>
              <w:sz w:val="22"/>
              <w:szCs w:val="24"/>
            </w:rPr>
          </w:pPr>
          <w:r w:rsidRPr="00503180">
            <w:rPr>
              <w:rFonts w:ascii="Arial" w:hAnsi="Arial" w:cs="Arial"/>
              <w:b/>
              <w:sz w:val="22"/>
              <w:szCs w:val="24"/>
            </w:rPr>
            <w:t xml:space="preserve">Procedimiento </w:t>
          </w:r>
          <w:r w:rsidR="00607B00">
            <w:rPr>
              <w:rFonts w:ascii="Arial" w:hAnsi="Arial" w:cs="Arial"/>
              <w:b/>
              <w:sz w:val="22"/>
              <w:szCs w:val="24"/>
            </w:rPr>
            <w:t>para</w:t>
          </w:r>
          <w:r w:rsidR="00897A6F" w:rsidRPr="00897A6F">
            <w:rPr>
              <w:rFonts w:ascii="Arial" w:hAnsi="Arial" w:cs="Arial"/>
              <w:b/>
              <w:sz w:val="22"/>
              <w:szCs w:val="24"/>
            </w:rPr>
            <w:t xml:space="preserve"> </w:t>
          </w:r>
          <w:r w:rsidR="00596A4B">
            <w:rPr>
              <w:rFonts w:ascii="Arial" w:hAnsi="Arial" w:cs="Arial"/>
              <w:b/>
              <w:sz w:val="22"/>
              <w:szCs w:val="24"/>
            </w:rPr>
            <w:t>auditorías</w:t>
          </w:r>
        </w:p>
        <w:p w14:paraId="49AA731A" w14:textId="73B4B668" w:rsidR="00E40406" w:rsidRPr="00026208" w:rsidRDefault="00A83BA8" w:rsidP="00C6322F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9B43A1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2B0E83AA" w14:textId="77777777" w:rsidR="00E40406" w:rsidRPr="00A83BA8" w:rsidRDefault="00E40406" w:rsidP="000E24C3">
          <w:pPr>
            <w:pStyle w:val="Encabezado"/>
            <w:rPr>
              <w:rFonts w:ascii="Arial" w:hAnsi="Arial" w:cs="Arial"/>
              <w:b/>
              <w:color w:val="000000" w:themeColor="text1"/>
            </w:rPr>
          </w:pPr>
          <w:r w:rsidRPr="00A83BA8">
            <w:rPr>
              <w:rFonts w:ascii="Arial" w:hAnsi="Arial" w:cs="Arial"/>
              <w:b/>
              <w:color w:val="000000" w:themeColor="text1"/>
            </w:rPr>
            <w:t>Identificación:</w:t>
          </w:r>
        </w:p>
        <w:p w14:paraId="66DDD4B7" w14:textId="77777777" w:rsidR="00E40406" w:rsidRPr="00A83BA8" w:rsidRDefault="00596A4B" w:rsidP="00607B00">
          <w:pPr>
            <w:pStyle w:val="Encabezado"/>
            <w:rPr>
              <w:rFonts w:ascii="Arial" w:hAnsi="Arial" w:cs="Arial"/>
              <w:color w:val="000000" w:themeColor="text1"/>
            </w:rPr>
          </w:pPr>
          <w:r w:rsidRPr="00A83BA8">
            <w:rPr>
              <w:rFonts w:ascii="Arial" w:hAnsi="Arial" w:cs="Arial"/>
              <w:color w:val="000000" w:themeColor="text1"/>
            </w:rPr>
            <w:t>PROC-G-0</w:t>
          </w:r>
          <w:r w:rsidR="00607B00" w:rsidRPr="00A83BA8">
            <w:rPr>
              <w:rFonts w:ascii="Arial" w:hAnsi="Arial" w:cs="Arial"/>
              <w:color w:val="000000" w:themeColor="text1"/>
            </w:rPr>
            <w:t>06</w:t>
          </w:r>
        </w:p>
      </w:tc>
    </w:tr>
    <w:tr w:rsidR="00E40406" w:rsidRPr="000D777A" w14:paraId="4970300B" w14:textId="77777777" w:rsidTr="0043500D">
      <w:trPr>
        <w:trHeight w:val="427"/>
      </w:trPr>
      <w:tc>
        <w:tcPr>
          <w:tcW w:w="1560" w:type="dxa"/>
          <w:vMerge/>
        </w:tcPr>
        <w:p w14:paraId="2D1AEBEE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7CD9DD61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4D0EBCDC" w14:textId="77777777" w:rsidR="00E40406" w:rsidRPr="00A83BA8" w:rsidRDefault="00E40406" w:rsidP="000E24C3">
          <w:pPr>
            <w:pStyle w:val="Encabezado"/>
            <w:rPr>
              <w:rFonts w:ascii="Arial" w:hAnsi="Arial" w:cs="Arial"/>
              <w:color w:val="000000" w:themeColor="text1"/>
            </w:rPr>
          </w:pPr>
          <w:r w:rsidRPr="00A83BA8">
            <w:rPr>
              <w:rFonts w:ascii="Arial" w:hAnsi="Arial" w:cs="Arial"/>
              <w:b/>
              <w:color w:val="000000" w:themeColor="text1"/>
            </w:rPr>
            <w:t xml:space="preserve">Revisión: </w:t>
          </w:r>
          <w:r w:rsidRPr="00A83BA8">
            <w:rPr>
              <w:rFonts w:ascii="Arial" w:hAnsi="Arial" w:cs="Arial"/>
              <w:color w:val="000000" w:themeColor="text1"/>
            </w:rPr>
            <w:t>0</w:t>
          </w:r>
        </w:p>
      </w:tc>
    </w:tr>
    <w:tr w:rsidR="00E40406" w:rsidRPr="000D777A" w14:paraId="640635CD" w14:textId="77777777" w:rsidTr="0043500D">
      <w:trPr>
        <w:trHeight w:val="427"/>
      </w:trPr>
      <w:tc>
        <w:tcPr>
          <w:tcW w:w="1560" w:type="dxa"/>
          <w:vMerge/>
        </w:tcPr>
        <w:p w14:paraId="6FEFF3F4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636ECF4D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2D1399F6" w14:textId="5130075D" w:rsidR="00E40406" w:rsidRPr="00A83BA8" w:rsidRDefault="00E40406" w:rsidP="00B47FAC">
          <w:pPr>
            <w:pStyle w:val="Encabezado"/>
            <w:rPr>
              <w:rFonts w:ascii="Arial" w:hAnsi="Arial" w:cs="Arial"/>
              <w:color w:val="000000" w:themeColor="text1"/>
            </w:rPr>
          </w:pPr>
          <w:r w:rsidRPr="00A83BA8">
            <w:rPr>
              <w:rFonts w:ascii="Arial" w:hAnsi="Arial" w:cs="Arial"/>
              <w:b/>
              <w:color w:val="000000" w:themeColor="text1"/>
            </w:rPr>
            <w:t xml:space="preserve">Inicio de vigencia: </w:t>
          </w:r>
          <w:r w:rsidR="00A83BA8" w:rsidRPr="009B43A1">
            <w:rPr>
              <w:rFonts w:ascii="Arial" w:eastAsia="Arial" w:hAnsi="Arial" w:cs="Arial"/>
              <w:color w:val="000000" w:themeColor="text1"/>
              <w:highlight w:val="yellow"/>
            </w:rPr>
            <w:t>16/12/2024</w:t>
          </w:r>
        </w:p>
      </w:tc>
    </w:tr>
  </w:tbl>
  <w:p w14:paraId="5D4AE598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F48"/>
    <w:multiLevelType w:val="hybridMultilevel"/>
    <w:tmpl w:val="7C60D154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23C32F29"/>
    <w:multiLevelType w:val="hybridMultilevel"/>
    <w:tmpl w:val="EB3637B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264EA9"/>
    <w:multiLevelType w:val="hybridMultilevel"/>
    <w:tmpl w:val="FB0EEAB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72421D"/>
    <w:multiLevelType w:val="hybridMultilevel"/>
    <w:tmpl w:val="F05211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B42EE8"/>
    <w:multiLevelType w:val="hybridMultilevel"/>
    <w:tmpl w:val="575CE3F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1B180C"/>
    <w:multiLevelType w:val="hybridMultilevel"/>
    <w:tmpl w:val="213A0BDA"/>
    <w:lvl w:ilvl="0" w:tplc="7416EC3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510B6"/>
    <w:multiLevelType w:val="hybridMultilevel"/>
    <w:tmpl w:val="8B10557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1357DD"/>
    <w:multiLevelType w:val="hybridMultilevel"/>
    <w:tmpl w:val="05E4529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9" w15:restartNumberingAfterBreak="0">
    <w:nsid w:val="53327E22"/>
    <w:multiLevelType w:val="hybridMultilevel"/>
    <w:tmpl w:val="4A5AB2D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0" w15:restartNumberingAfterBreak="0">
    <w:nsid w:val="5E13473E"/>
    <w:multiLevelType w:val="hybridMultilevel"/>
    <w:tmpl w:val="90D83FDE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1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800B8E"/>
    <w:multiLevelType w:val="hybridMultilevel"/>
    <w:tmpl w:val="DAA23A2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num w:numId="1" w16cid:durableId="256716701">
    <w:abstractNumId w:val="11"/>
  </w:num>
  <w:num w:numId="2" w16cid:durableId="178277478">
    <w:abstractNumId w:val="13"/>
  </w:num>
  <w:num w:numId="3" w16cid:durableId="1689864844">
    <w:abstractNumId w:val="2"/>
  </w:num>
  <w:num w:numId="4" w16cid:durableId="1080099251">
    <w:abstractNumId w:val="6"/>
  </w:num>
  <w:num w:numId="5" w16cid:durableId="27033052">
    <w:abstractNumId w:val="7"/>
  </w:num>
  <w:num w:numId="6" w16cid:durableId="1726491843">
    <w:abstractNumId w:val="1"/>
  </w:num>
  <w:num w:numId="7" w16cid:durableId="1071660033">
    <w:abstractNumId w:val="4"/>
  </w:num>
  <w:num w:numId="8" w16cid:durableId="548221821">
    <w:abstractNumId w:val="5"/>
  </w:num>
  <w:num w:numId="9" w16cid:durableId="1749885732">
    <w:abstractNumId w:val="9"/>
  </w:num>
  <w:num w:numId="10" w16cid:durableId="1356076754">
    <w:abstractNumId w:val="10"/>
  </w:num>
  <w:num w:numId="11" w16cid:durableId="1292203153">
    <w:abstractNumId w:val="12"/>
  </w:num>
  <w:num w:numId="12" w16cid:durableId="2113938778">
    <w:abstractNumId w:val="3"/>
  </w:num>
  <w:num w:numId="13" w16cid:durableId="1277256973">
    <w:abstractNumId w:val="8"/>
  </w:num>
  <w:num w:numId="14" w16cid:durableId="304286296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55D"/>
    <w:rsid w:val="000009E8"/>
    <w:rsid w:val="0000169C"/>
    <w:rsid w:val="00002B2D"/>
    <w:rsid w:val="000050C5"/>
    <w:rsid w:val="00005668"/>
    <w:rsid w:val="00007B84"/>
    <w:rsid w:val="000101FD"/>
    <w:rsid w:val="000103DC"/>
    <w:rsid w:val="00011530"/>
    <w:rsid w:val="00011891"/>
    <w:rsid w:val="00012C72"/>
    <w:rsid w:val="000135DC"/>
    <w:rsid w:val="000136A4"/>
    <w:rsid w:val="00013A85"/>
    <w:rsid w:val="00015040"/>
    <w:rsid w:val="00015149"/>
    <w:rsid w:val="00015964"/>
    <w:rsid w:val="000171BE"/>
    <w:rsid w:val="00017BA4"/>
    <w:rsid w:val="000205F0"/>
    <w:rsid w:val="00020B78"/>
    <w:rsid w:val="00023ADE"/>
    <w:rsid w:val="00024196"/>
    <w:rsid w:val="00025507"/>
    <w:rsid w:val="00026208"/>
    <w:rsid w:val="00026CD7"/>
    <w:rsid w:val="0003078C"/>
    <w:rsid w:val="000329D4"/>
    <w:rsid w:val="00032A08"/>
    <w:rsid w:val="00034BCE"/>
    <w:rsid w:val="00034EB3"/>
    <w:rsid w:val="00035B76"/>
    <w:rsid w:val="00036841"/>
    <w:rsid w:val="000431DA"/>
    <w:rsid w:val="0004325C"/>
    <w:rsid w:val="00044E19"/>
    <w:rsid w:val="0004698C"/>
    <w:rsid w:val="00047AD6"/>
    <w:rsid w:val="00050DDE"/>
    <w:rsid w:val="00051112"/>
    <w:rsid w:val="00051CBA"/>
    <w:rsid w:val="000573DF"/>
    <w:rsid w:val="00057EF7"/>
    <w:rsid w:val="000611D4"/>
    <w:rsid w:val="000617C9"/>
    <w:rsid w:val="0006318E"/>
    <w:rsid w:val="00063403"/>
    <w:rsid w:val="000637FF"/>
    <w:rsid w:val="0006501C"/>
    <w:rsid w:val="0006594E"/>
    <w:rsid w:val="000663CC"/>
    <w:rsid w:val="00066B97"/>
    <w:rsid w:val="0007001E"/>
    <w:rsid w:val="00070D08"/>
    <w:rsid w:val="00071E1F"/>
    <w:rsid w:val="000728B2"/>
    <w:rsid w:val="00073075"/>
    <w:rsid w:val="000741B1"/>
    <w:rsid w:val="00074C31"/>
    <w:rsid w:val="000756ED"/>
    <w:rsid w:val="000760DA"/>
    <w:rsid w:val="0007714E"/>
    <w:rsid w:val="00080507"/>
    <w:rsid w:val="0008184C"/>
    <w:rsid w:val="00081E5A"/>
    <w:rsid w:val="0008208E"/>
    <w:rsid w:val="00082B1F"/>
    <w:rsid w:val="00084274"/>
    <w:rsid w:val="00084470"/>
    <w:rsid w:val="00085CE2"/>
    <w:rsid w:val="000867CE"/>
    <w:rsid w:val="00086B5D"/>
    <w:rsid w:val="00090C39"/>
    <w:rsid w:val="0009329A"/>
    <w:rsid w:val="00093CA5"/>
    <w:rsid w:val="00094F19"/>
    <w:rsid w:val="00095762"/>
    <w:rsid w:val="00095C4A"/>
    <w:rsid w:val="00095F26"/>
    <w:rsid w:val="00096633"/>
    <w:rsid w:val="00097002"/>
    <w:rsid w:val="000A009D"/>
    <w:rsid w:val="000A069B"/>
    <w:rsid w:val="000A0CFE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2F73"/>
    <w:rsid w:val="000B6423"/>
    <w:rsid w:val="000B6AD4"/>
    <w:rsid w:val="000B74DF"/>
    <w:rsid w:val="000B7A49"/>
    <w:rsid w:val="000C02A9"/>
    <w:rsid w:val="000C08AC"/>
    <w:rsid w:val="000C091D"/>
    <w:rsid w:val="000C1790"/>
    <w:rsid w:val="000C2E21"/>
    <w:rsid w:val="000C3850"/>
    <w:rsid w:val="000C3BC1"/>
    <w:rsid w:val="000C4147"/>
    <w:rsid w:val="000C4E55"/>
    <w:rsid w:val="000C4E60"/>
    <w:rsid w:val="000C4F33"/>
    <w:rsid w:val="000C6711"/>
    <w:rsid w:val="000D1DA9"/>
    <w:rsid w:val="000D29A0"/>
    <w:rsid w:val="000D2E2D"/>
    <w:rsid w:val="000D5C86"/>
    <w:rsid w:val="000D5CAC"/>
    <w:rsid w:val="000D726F"/>
    <w:rsid w:val="000D7991"/>
    <w:rsid w:val="000E112D"/>
    <w:rsid w:val="000E1480"/>
    <w:rsid w:val="000E228F"/>
    <w:rsid w:val="000E24C3"/>
    <w:rsid w:val="000E5EF1"/>
    <w:rsid w:val="000E651D"/>
    <w:rsid w:val="000E6CBA"/>
    <w:rsid w:val="000E6F76"/>
    <w:rsid w:val="000E7553"/>
    <w:rsid w:val="000E7FD0"/>
    <w:rsid w:val="000F1034"/>
    <w:rsid w:val="000F12A4"/>
    <w:rsid w:val="000F2A16"/>
    <w:rsid w:val="000F3277"/>
    <w:rsid w:val="000F3CE5"/>
    <w:rsid w:val="000F3E67"/>
    <w:rsid w:val="000F49AA"/>
    <w:rsid w:val="000F52AE"/>
    <w:rsid w:val="000F6943"/>
    <w:rsid w:val="00100E27"/>
    <w:rsid w:val="00100F38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BE3"/>
    <w:rsid w:val="00112C5E"/>
    <w:rsid w:val="001139A5"/>
    <w:rsid w:val="00113F62"/>
    <w:rsid w:val="0011416F"/>
    <w:rsid w:val="00114782"/>
    <w:rsid w:val="001147DA"/>
    <w:rsid w:val="0011679F"/>
    <w:rsid w:val="00117839"/>
    <w:rsid w:val="001208B9"/>
    <w:rsid w:val="0012096E"/>
    <w:rsid w:val="001218F6"/>
    <w:rsid w:val="001228CC"/>
    <w:rsid w:val="00124285"/>
    <w:rsid w:val="00124DF7"/>
    <w:rsid w:val="00124E13"/>
    <w:rsid w:val="00125000"/>
    <w:rsid w:val="001265A8"/>
    <w:rsid w:val="00127346"/>
    <w:rsid w:val="00131708"/>
    <w:rsid w:val="00133243"/>
    <w:rsid w:val="001336EC"/>
    <w:rsid w:val="001359D0"/>
    <w:rsid w:val="00136DA9"/>
    <w:rsid w:val="001370C0"/>
    <w:rsid w:val="00137ED9"/>
    <w:rsid w:val="001407B0"/>
    <w:rsid w:val="00141D2B"/>
    <w:rsid w:val="00143FFF"/>
    <w:rsid w:val="00145530"/>
    <w:rsid w:val="00146BC5"/>
    <w:rsid w:val="001473E3"/>
    <w:rsid w:val="001552D5"/>
    <w:rsid w:val="00155633"/>
    <w:rsid w:val="00155BE2"/>
    <w:rsid w:val="00156BC8"/>
    <w:rsid w:val="00157705"/>
    <w:rsid w:val="0016025F"/>
    <w:rsid w:val="00162213"/>
    <w:rsid w:val="0016232D"/>
    <w:rsid w:val="00162D9C"/>
    <w:rsid w:val="00164664"/>
    <w:rsid w:val="001646A2"/>
    <w:rsid w:val="001649AA"/>
    <w:rsid w:val="00166520"/>
    <w:rsid w:val="00166CE8"/>
    <w:rsid w:val="00167D45"/>
    <w:rsid w:val="0017036B"/>
    <w:rsid w:val="001708E9"/>
    <w:rsid w:val="001726E5"/>
    <w:rsid w:val="00172C4A"/>
    <w:rsid w:val="0017336C"/>
    <w:rsid w:val="00174198"/>
    <w:rsid w:val="0017462E"/>
    <w:rsid w:val="001758C1"/>
    <w:rsid w:val="0017743B"/>
    <w:rsid w:val="00177E8F"/>
    <w:rsid w:val="00181F74"/>
    <w:rsid w:val="00182181"/>
    <w:rsid w:val="001826B1"/>
    <w:rsid w:val="00182B57"/>
    <w:rsid w:val="00183DDD"/>
    <w:rsid w:val="00187ED7"/>
    <w:rsid w:val="00191559"/>
    <w:rsid w:val="00191655"/>
    <w:rsid w:val="001932AD"/>
    <w:rsid w:val="00194D5C"/>
    <w:rsid w:val="001966D6"/>
    <w:rsid w:val="001967BD"/>
    <w:rsid w:val="001A0ADE"/>
    <w:rsid w:val="001A1730"/>
    <w:rsid w:val="001A17C5"/>
    <w:rsid w:val="001A1D3D"/>
    <w:rsid w:val="001A1F6E"/>
    <w:rsid w:val="001A241A"/>
    <w:rsid w:val="001A4044"/>
    <w:rsid w:val="001A4114"/>
    <w:rsid w:val="001A41DF"/>
    <w:rsid w:val="001A55AC"/>
    <w:rsid w:val="001A636D"/>
    <w:rsid w:val="001B1845"/>
    <w:rsid w:val="001B19EC"/>
    <w:rsid w:val="001B2C3A"/>
    <w:rsid w:val="001B3746"/>
    <w:rsid w:val="001B534E"/>
    <w:rsid w:val="001B63B2"/>
    <w:rsid w:val="001B658B"/>
    <w:rsid w:val="001B68FA"/>
    <w:rsid w:val="001C07E8"/>
    <w:rsid w:val="001C0B5A"/>
    <w:rsid w:val="001C1754"/>
    <w:rsid w:val="001C1916"/>
    <w:rsid w:val="001C3542"/>
    <w:rsid w:val="001C4C2D"/>
    <w:rsid w:val="001C56CE"/>
    <w:rsid w:val="001C615A"/>
    <w:rsid w:val="001C6697"/>
    <w:rsid w:val="001C6CC8"/>
    <w:rsid w:val="001C7B56"/>
    <w:rsid w:val="001D0E34"/>
    <w:rsid w:val="001D0EED"/>
    <w:rsid w:val="001D149D"/>
    <w:rsid w:val="001D2E6A"/>
    <w:rsid w:val="001D4C02"/>
    <w:rsid w:val="001D5342"/>
    <w:rsid w:val="001D6F05"/>
    <w:rsid w:val="001D77D4"/>
    <w:rsid w:val="001D7982"/>
    <w:rsid w:val="001E1303"/>
    <w:rsid w:val="001E3A32"/>
    <w:rsid w:val="001E4016"/>
    <w:rsid w:val="001E43F2"/>
    <w:rsid w:val="001E5319"/>
    <w:rsid w:val="001E5AB3"/>
    <w:rsid w:val="001E78AB"/>
    <w:rsid w:val="001F082E"/>
    <w:rsid w:val="001F1C64"/>
    <w:rsid w:val="001F2108"/>
    <w:rsid w:val="001F55C9"/>
    <w:rsid w:val="0020019C"/>
    <w:rsid w:val="00201B38"/>
    <w:rsid w:val="00202C6D"/>
    <w:rsid w:val="00205A9F"/>
    <w:rsid w:val="002072A3"/>
    <w:rsid w:val="002119D6"/>
    <w:rsid w:val="00211C01"/>
    <w:rsid w:val="00213924"/>
    <w:rsid w:val="00213BFC"/>
    <w:rsid w:val="00214534"/>
    <w:rsid w:val="00215BD4"/>
    <w:rsid w:val="00217FE9"/>
    <w:rsid w:val="00222006"/>
    <w:rsid w:val="00222201"/>
    <w:rsid w:val="00222CDE"/>
    <w:rsid w:val="00222F00"/>
    <w:rsid w:val="0022376B"/>
    <w:rsid w:val="0022390F"/>
    <w:rsid w:val="002256F2"/>
    <w:rsid w:val="00226A67"/>
    <w:rsid w:val="00227FDE"/>
    <w:rsid w:val="002306B4"/>
    <w:rsid w:val="002316F6"/>
    <w:rsid w:val="00231F5A"/>
    <w:rsid w:val="00233211"/>
    <w:rsid w:val="002332F0"/>
    <w:rsid w:val="00235390"/>
    <w:rsid w:val="00237DF6"/>
    <w:rsid w:val="0024128B"/>
    <w:rsid w:val="00241EB2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4742"/>
    <w:rsid w:val="00256239"/>
    <w:rsid w:val="00256762"/>
    <w:rsid w:val="00257080"/>
    <w:rsid w:val="002615D7"/>
    <w:rsid w:val="00264BB7"/>
    <w:rsid w:val="00264E01"/>
    <w:rsid w:val="00266542"/>
    <w:rsid w:val="00266ED3"/>
    <w:rsid w:val="00270C45"/>
    <w:rsid w:val="0027153A"/>
    <w:rsid w:val="002721E7"/>
    <w:rsid w:val="00272D99"/>
    <w:rsid w:val="00272F38"/>
    <w:rsid w:val="002736C5"/>
    <w:rsid w:val="00273BF7"/>
    <w:rsid w:val="00273D82"/>
    <w:rsid w:val="00274BF8"/>
    <w:rsid w:val="00276821"/>
    <w:rsid w:val="00277DD7"/>
    <w:rsid w:val="0028053A"/>
    <w:rsid w:val="00281786"/>
    <w:rsid w:val="00282CCF"/>
    <w:rsid w:val="0028303F"/>
    <w:rsid w:val="00283889"/>
    <w:rsid w:val="0028542D"/>
    <w:rsid w:val="002860AA"/>
    <w:rsid w:val="00287521"/>
    <w:rsid w:val="0029153A"/>
    <w:rsid w:val="002954FA"/>
    <w:rsid w:val="00296567"/>
    <w:rsid w:val="002A2FCD"/>
    <w:rsid w:val="002A3F47"/>
    <w:rsid w:val="002A48CE"/>
    <w:rsid w:val="002A5DEB"/>
    <w:rsid w:val="002A65D6"/>
    <w:rsid w:val="002A76EC"/>
    <w:rsid w:val="002B06B4"/>
    <w:rsid w:val="002B082D"/>
    <w:rsid w:val="002B2118"/>
    <w:rsid w:val="002B24A4"/>
    <w:rsid w:val="002B2617"/>
    <w:rsid w:val="002B3777"/>
    <w:rsid w:val="002B380D"/>
    <w:rsid w:val="002B42DA"/>
    <w:rsid w:val="002B5083"/>
    <w:rsid w:val="002B53C7"/>
    <w:rsid w:val="002B556B"/>
    <w:rsid w:val="002B5ACA"/>
    <w:rsid w:val="002B660E"/>
    <w:rsid w:val="002B677C"/>
    <w:rsid w:val="002B6969"/>
    <w:rsid w:val="002B6FDA"/>
    <w:rsid w:val="002B7C4D"/>
    <w:rsid w:val="002B7D43"/>
    <w:rsid w:val="002C09D1"/>
    <w:rsid w:val="002C0ADB"/>
    <w:rsid w:val="002C0AEE"/>
    <w:rsid w:val="002C0B43"/>
    <w:rsid w:val="002C12E9"/>
    <w:rsid w:val="002C43B2"/>
    <w:rsid w:val="002C5A77"/>
    <w:rsid w:val="002C5F8F"/>
    <w:rsid w:val="002C667F"/>
    <w:rsid w:val="002C6DB9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2722"/>
    <w:rsid w:val="002E2E09"/>
    <w:rsid w:val="002E5DA8"/>
    <w:rsid w:val="002E7C74"/>
    <w:rsid w:val="002F13DE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4CAB"/>
    <w:rsid w:val="0030535F"/>
    <w:rsid w:val="00306053"/>
    <w:rsid w:val="00306CC0"/>
    <w:rsid w:val="003078CA"/>
    <w:rsid w:val="00307B0A"/>
    <w:rsid w:val="00307FDA"/>
    <w:rsid w:val="00311000"/>
    <w:rsid w:val="003116EA"/>
    <w:rsid w:val="003126FC"/>
    <w:rsid w:val="00313200"/>
    <w:rsid w:val="00314D55"/>
    <w:rsid w:val="00316248"/>
    <w:rsid w:val="003168FE"/>
    <w:rsid w:val="00316D80"/>
    <w:rsid w:val="00320815"/>
    <w:rsid w:val="00320AA1"/>
    <w:rsid w:val="00321595"/>
    <w:rsid w:val="00321CEB"/>
    <w:rsid w:val="00324950"/>
    <w:rsid w:val="00324EE2"/>
    <w:rsid w:val="00327CB0"/>
    <w:rsid w:val="00332BE4"/>
    <w:rsid w:val="00334DD2"/>
    <w:rsid w:val="00336370"/>
    <w:rsid w:val="00336A28"/>
    <w:rsid w:val="00340569"/>
    <w:rsid w:val="00343562"/>
    <w:rsid w:val="0034405C"/>
    <w:rsid w:val="003446D7"/>
    <w:rsid w:val="003446E4"/>
    <w:rsid w:val="003452BA"/>
    <w:rsid w:val="00347831"/>
    <w:rsid w:val="00347CF0"/>
    <w:rsid w:val="00350EA6"/>
    <w:rsid w:val="00352123"/>
    <w:rsid w:val="0035240A"/>
    <w:rsid w:val="00355912"/>
    <w:rsid w:val="00355942"/>
    <w:rsid w:val="00355F21"/>
    <w:rsid w:val="00356E0A"/>
    <w:rsid w:val="00357812"/>
    <w:rsid w:val="00357A96"/>
    <w:rsid w:val="00357E49"/>
    <w:rsid w:val="0036090D"/>
    <w:rsid w:val="003611F8"/>
    <w:rsid w:val="00361F35"/>
    <w:rsid w:val="00362314"/>
    <w:rsid w:val="00362530"/>
    <w:rsid w:val="00362EF5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47C0"/>
    <w:rsid w:val="00375A5E"/>
    <w:rsid w:val="00375BC0"/>
    <w:rsid w:val="00375E44"/>
    <w:rsid w:val="00376C41"/>
    <w:rsid w:val="00377C3D"/>
    <w:rsid w:val="00380491"/>
    <w:rsid w:val="003807DE"/>
    <w:rsid w:val="00380EEE"/>
    <w:rsid w:val="00381A32"/>
    <w:rsid w:val="003834CE"/>
    <w:rsid w:val="00383AFF"/>
    <w:rsid w:val="00384130"/>
    <w:rsid w:val="0038429A"/>
    <w:rsid w:val="00384968"/>
    <w:rsid w:val="0038597B"/>
    <w:rsid w:val="003869C0"/>
    <w:rsid w:val="003910A3"/>
    <w:rsid w:val="0039289E"/>
    <w:rsid w:val="0039391E"/>
    <w:rsid w:val="00393C6A"/>
    <w:rsid w:val="00393D3D"/>
    <w:rsid w:val="00394719"/>
    <w:rsid w:val="0039471A"/>
    <w:rsid w:val="00397BE4"/>
    <w:rsid w:val="003A2374"/>
    <w:rsid w:val="003A31A4"/>
    <w:rsid w:val="003A4F7D"/>
    <w:rsid w:val="003A56FB"/>
    <w:rsid w:val="003A62DC"/>
    <w:rsid w:val="003A6AED"/>
    <w:rsid w:val="003B0B38"/>
    <w:rsid w:val="003B0D91"/>
    <w:rsid w:val="003B13BF"/>
    <w:rsid w:val="003B195A"/>
    <w:rsid w:val="003B37ED"/>
    <w:rsid w:val="003B3C99"/>
    <w:rsid w:val="003B474D"/>
    <w:rsid w:val="003B4CE2"/>
    <w:rsid w:val="003B4EBB"/>
    <w:rsid w:val="003B572A"/>
    <w:rsid w:val="003B78C0"/>
    <w:rsid w:val="003C350C"/>
    <w:rsid w:val="003C3B88"/>
    <w:rsid w:val="003D1DD9"/>
    <w:rsid w:val="003D234A"/>
    <w:rsid w:val="003D2AAC"/>
    <w:rsid w:val="003D2B7F"/>
    <w:rsid w:val="003D3A07"/>
    <w:rsid w:val="003D3B82"/>
    <w:rsid w:val="003D4640"/>
    <w:rsid w:val="003D4C8A"/>
    <w:rsid w:val="003D5EFB"/>
    <w:rsid w:val="003D7049"/>
    <w:rsid w:val="003E2827"/>
    <w:rsid w:val="003E305B"/>
    <w:rsid w:val="003E32FF"/>
    <w:rsid w:val="003E3A8B"/>
    <w:rsid w:val="003E3DCE"/>
    <w:rsid w:val="003E4B0C"/>
    <w:rsid w:val="003E68CA"/>
    <w:rsid w:val="003E7AD5"/>
    <w:rsid w:val="003E7B23"/>
    <w:rsid w:val="003E7D89"/>
    <w:rsid w:val="003F0517"/>
    <w:rsid w:val="003F07A0"/>
    <w:rsid w:val="003F0A1B"/>
    <w:rsid w:val="003F35EF"/>
    <w:rsid w:val="003F3C9E"/>
    <w:rsid w:val="003F47F2"/>
    <w:rsid w:val="003F49F0"/>
    <w:rsid w:val="003F58E9"/>
    <w:rsid w:val="003F5FF5"/>
    <w:rsid w:val="003F6EE3"/>
    <w:rsid w:val="003F7544"/>
    <w:rsid w:val="00401AB7"/>
    <w:rsid w:val="00401AB8"/>
    <w:rsid w:val="00402A4D"/>
    <w:rsid w:val="004033A1"/>
    <w:rsid w:val="00403BFC"/>
    <w:rsid w:val="00403D1A"/>
    <w:rsid w:val="0040476C"/>
    <w:rsid w:val="004050CD"/>
    <w:rsid w:val="00405C91"/>
    <w:rsid w:val="00406C4D"/>
    <w:rsid w:val="0040735E"/>
    <w:rsid w:val="00407671"/>
    <w:rsid w:val="00411BF8"/>
    <w:rsid w:val="00411E61"/>
    <w:rsid w:val="00412C3C"/>
    <w:rsid w:val="0041338A"/>
    <w:rsid w:val="00413B86"/>
    <w:rsid w:val="004143C9"/>
    <w:rsid w:val="0041502B"/>
    <w:rsid w:val="00415908"/>
    <w:rsid w:val="004168DA"/>
    <w:rsid w:val="00416F32"/>
    <w:rsid w:val="004202B0"/>
    <w:rsid w:val="00422573"/>
    <w:rsid w:val="00423450"/>
    <w:rsid w:val="00423C46"/>
    <w:rsid w:val="004240CC"/>
    <w:rsid w:val="004241BB"/>
    <w:rsid w:val="00424884"/>
    <w:rsid w:val="004254C3"/>
    <w:rsid w:val="0042557F"/>
    <w:rsid w:val="004269E6"/>
    <w:rsid w:val="00431678"/>
    <w:rsid w:val="004322FB"/>
    <w:rsid w:val="00433D8D"/>
    <w:rsid w:val="00434235"/>
    <w:rsid w:val="0043500D"/>
    <w:rsid w:val="00436025"/>
    <w:rsid w:val="00437145"/>
    <w:rsid w:val="004376C2"/>
    <w:rsid w:val="00437872"/>
    <w:rsid w:val="0044156F"/>
    <w:rsid w:val="00442497"/>
    <w:rsid w:val="00444503"/>
    <w:rsid w:val="0044612A"/>
    <w:rsid w:val="00446843"/>
    <w:rsid w:val="00446A66"/>
    <w:rsid w:val="00447008"/>
    <w:rsid w:val="00447556"/>
    <w:rsid w:val="0045023D"/>
    <w:rsid w:val="004506F5"/>
    <w:rsid w:val="00451658"/>
    <w:rsid w:val="004518E7"/>
    <w:rsid w:val="0045294C"/>
    <w:rsid w:val="00453763"/>
    <w:rsid w:val="00453AB0"/>
    <w:rsid w:val="004548C5"/>
    <w:rsid w:val="0045492C"/>
    <w:rsid w:val="00456570"/>
    <w:rsid w:val="00457009"/>
    <w:rsid w:val="00457671"/>
    <w:rsid w:val="00457A15"/>
    <w:rsid w:val="004605CB"/>
    <w:rsid w:val="004606C3"/>
    <w:rsid w:val="00460787"/>
    <w:rsid w:val="00461BB7"/>
    <w:rsid w:val="00462731"/>
    <w:rsid w:val="00465E59"/>
    <w:rsid w:val="004663D7"/>
    <w:rsid w:val="00467E4E"/>
    <w:rsid w:val="00467EF0"/>
    <w:rsid w:val="0047018B"/>
    <w:rsid w:val="00471B67"/>
    <w:rsid w:val="00472BD2"/>
    <w:rsid w:val="00474242"/>
    <w:rsid w:val="00475D9C"/>
    <w:rsid w:val="004776B8"/>
    <w:rsid w:val="00480B80"/>
    <w:rsid w:val="00480E42"/>
    <w:rsid w:val="00484792"/>
    <w:rsid w:val="00484AF9"/>
    <w:rsid w:val="00485356"/>
    <w:rsid w:val="00485D10"/>
    <w:rsid w:val="0048684D"/>
    <w:rsid w:val="00486916"/>
    <w:rsid w:val="004869BA"/>
    <w:rsid w:val="004916CE"/>
    <w:rsid w:val="00491AA1"/>
    <w:rsid w:val="0049474E"/>
    <w:rsid w:val="004949AB"/>
    <w:rsid w:val="0049598B"/>
    <w:rsid w:val="004A081B"/>
    <w:rsid w:val="004A2563"/>
    <w:rsid w:val="004A2B01"/>
    <w:rsid w:val="004A41A2"/>
    <w:rsid w:val="004A4CF1"/>
    <w:rsid w:val="004A72F5"/>
    <w:rsid w:val="004A7AD0"/>
    <w:rsid w:val="004B1FA1"/>
    <w:rsid w:val="004B2E80"/>
    <w:rsid w:val="004B5091"/>
    <w:rsid w:val="004B5C00"/>
    <w:rsid w:val="004B6350"/>
    <w:rsid w:val="004B6725"/>
    <w:rsid w:val="004B6AB0"/>
    <w:rsid w:val="004B6ED0"/>
    <w:rsid w:val="004C13F2"/>
    <w:rsid w:val="004C167A"/>
    <w:rsid w:val="004C32FA"/>
    <w:rsid w:val="004C4327"/>
    <w:rsid w:val="004C5C82"/>
    <w:rsid w:val="004C6202"/>
    <w:rsid w:val="004C63BA"/>
    <w:rsid w:val="004C6404"/>
    <w:rsid w:val="004C766C"/>
    <w:rsid w:val="004C7DFD"/>
    <w:rsid w:val="004D087B"/>
    <w:rsid w:val="004D2A40"/>
    <w:rsid w:val="004D42B5"/>
    <w:rsid w:val="004D445D"/>
    <w:rsid w:val="004D4BCC"/>
    <w:rsid w:val="004D4CEB"/>
    <w:rsid w:val="004D5108"/>
    <w:rsid w:val="004D69C5"/>
    <w:rsid w:val="004D760F"/>
    <w:rsid w:val="004D7DE2"/>
    <w:rsid w:val="004E0860"/>
    <w:rsid w:val="004E2DE2"/>
    <w:rsid w:val="004E3908"/>
    <w:rsid w:val="004E3B5D"/>
    <w:rsid w:val="004E535D"/>
    <w:rsid w:val="004E7464"/>
    <w:rsid w:val="004F0820"/>
    <w:rsid w:val="004F26D1"/>
    <w:rsid w:val="004F342C"/>
    <w:rsid w:val="004F3862"/>
    <w:rsid w:val="004F3A79"/>
    <w:rsid w:val="004F3F62"/>
    <w:rsid w:val="004F5581"/>
    <w:rsid w:val="004F5AF0"/>
    <w:rsid w:val="004F61CA"/>
    <w:rsid w:val="004F67D6"/>
    <w:rsid w:val="004F6A6D"/>
    <w:rsid w:val="004F7674"/>
    <w:rsid w:val="004F7CD6"/>
    <w:rsid w:val="0050033B"/>
    <w:rsid w:val="00501E2F"/>
    <w:rsid w:val="005030F9"/>
    <w:rsid w:val="00503180"/>
    <w:rsid w:val="00503BC9"/>
    <w:rsid w:val="00504477"/>
    <w:rsid w:val="00505748"/>
    <w:rsid w:val="00506AC7"/>
    <w:rsid w:val="00506CA8"/>
    <w:rsid w:val="005108C0"/>
    <w:rsid w:val="00510AA5"/>
    <w:rsid w:val="0051113B"/>
    <w:rsid w:val="005118F5"/>
    <w:rsid w:val="005121E5"/>
    <w:rsid w:val="00513211"/>
    <w:rsid w:val="005200BB"/>
    <w:rsid w:val="00520AD5"/>
    <w:rsid w:val="00520C34"/>
    <w:rsid w:val="0052167F"/>
    <w:rsid w:val="00522AA4"/>
    <w:rsid w:val="00522C2E"/>
    <w:rsid w:val="00522D38"/>
    <w:rsid w:val="00523B3D"/>
    <w:rsid w:val="00525267"/>
    <w:rsid w:val="005252C8"/>
    <w:rsid w:val="005256E7"/>
    <w:rsid w:val="0052629F"/>
    <w:rsid w:val="00526CD4"/>
    <w:rsid w:val="00527A09"/>
    <w:rsid w:val="005318AB"/>
    <w:rsid w:val="00532167"/>
    <w:rsid w:val="00532C30"/>
    <w:rsid w:val="005346A9"/>
    <w:rsid w:val="00535A2F"/>
    <w:rsid w:val="00535C9B"/>
    <w:rsid w:val="005361F1"/>
    <w:rsid w:val="0053785C"/>
    <w:rsid w:val="005407D9"/>
    <w:rsid w:val="0054291A"/>
    <w:rsid w:val="005429D3"/>
    <w:rsid w:val="005445AF"/>
    <w:rsid w:val="0054709D"/>
    <w:rsid w:val="0054738C"/>
    <w:rsid w:val="00550DE5"/>
    <w:rsid w:val="00551155"/>
    <w:rsid w:val="00551AA1"/>
    <w:rsid w:val="005531DE"/>
    <w:rsid w:val="00553DB9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9ED"/>
    <w:rsid w:val="00570C14"/>
    <w:rsid w:val="00571914"/>
    <w:rsid w:val="005720D0"/>
    <w:rsid w:val="005730D3"/>
    <w:rsid w:val="00573EEC"/>
    <w:rsid w:val="00573F99"/>
    <w:rsid w:val="0057473F"/>
    <w:rsid w:val="0057527E"/>
    <w:rsid w:val="005758D1"/>
    <w:rsid w:val="0057665B"/>
    <w:rsid w:val="0057691C"/>
    <w:rsid w:val="00577884"/>
    <w:rsid w:val="00577D71"/>
    <w:rsid w:val="00577EFB"/>
    <w:rsid w:val="00577F0A"/>
    <w:rsid w:val="005839C2"/>
    <w:rsid w:val="0058411B"/>
    <w:rsid w:val="00584385"/>
    <w:rsid w:val="005845A4"/>
    <w:rsid w:val="00586276"/>
    <w:rsid w:val="005862F4"/>
    <w:rsid w:val="005912CB"/>
    <w:rsid w:val="00591C64"/>
    <w:rsid w:val="005925B5"/>
    <w:rsid w:val="00593FA8"/>
    <w:rsid w:val="00594897"/>
    <w:rsid w:val="005949EC"/>
    <w:rsid w:val="00596A4B"/>
    <w:rsid w:val="00597C78"/>
    <w:rsid w:val="005A18E2"/>
    <w:rsid w:val="005A1F60"/>
    <w:rsid w:val="005A2751"/>
    <w:rsid w:val="005A287B"/>
    <w:rsid w:val="005A291A"/>
    <w:rsid w:val="005A296E"/>
    <w:rsid w:val="005A40F3"/>
    <w:rsid w:val="005A43DA"/>
    <w:rsid w:val="005A4C40"/>
    <w:rsid w:val="005A5034"/>
    <w:rsid w:val="005A5A96"/>
    <w:rsid w:val="005A62CB"/>
    <w:rsid w:val="005A6A95"/>
    <w:rsid w:val="005A6DA2"/>
    <w:rsid w:val="005A71B6"/>
    <w:rsid w:val="005A7767"/>
    <w:rsid w:val="005B3A2D"/>
    <w:rsid w:val="005B3E7C"/>
    <w:rsid w:val="005B479B"/>
    <w:rsid w:val="005B49CB"/>
    <w:rsid w:val="005B5351"/>
    <w:rsid w:val="005B5466"/>
    <w:rsid w:val="005B5B8E"/>
    <w:rsid w:val="005B6A91"/>
    <w:rsid w:val="005B7217"/>
    <w:rsid w:val="005C1162"/>
    <w:rsid w:val="005C2885"/>
    <w:rsid w:val="005C37BA"/>
    <w:rsid w:val="005C5A0F"/>
    <w:rsid w:val="005C798B"/>
    <w:rsid w:val="005C7A58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4A1E"/>
    <w:rsid w:val="005E573B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33C5"/>
    <w:rsid w:val="005F41B2"/>
    <w:rsid w:val="005F4E8F"/>
    <w:rsid w:val="005F5E80"/>
    <w:rsid w:val="005F71A3"/>
    <w:rsid w:val="005F71D7"/>
    <w:rsid w:val="00601ADA"/>
    <w:rsid w:val="006020B1"/>
    <w:rsid w:val="006040DB"/>
    <w:rsid w:val="00604190"/>
    <w:rsid w:val="006041D8"/>
    <w:rsid w:val="00604632"/>
    <w:rsid w:val="00605437"/>
    <w:rsid w:val="00606105"/>
    <w:rsid w:val="00606FB2"/>
    <w:rsid w:val="00607B00"/>
    <w:rsid w:val="00610DD0"/>
    <w:rsid w:val="0061137B"/>
    <w:rsid w:val="00611505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B73"/>
    <w:rsid w:val="00622E04"/>
    <w:rsid w:val="0062330F"/>
    <w:rsid w:val="00623951"/>
    <w:rsid w:val="00624039"/>
    <w:rsid w:val="0062556E"/>
    <w:rsid w:val="006260A4"/>
    <w:rsid w:val="00626413"/>
    <w:rsid w:val="006267F1"/>
    <w:rsid w:val="00627FD9"/>
    <w:rsid w:val="00631C8D"/>
    <w:rsid w:val="00632AC2"/>
    <w:rsid w:val="0063441D"/>
    <w:rsid w:val="00634428"/>
    <w:rsid w:val="0063720D"/>
    <w:rsid w:val="00637598"/>
    <w:rsid w:val="00642F61"/>
    <w:rsid w:val="006432F3"/>
    <w:rsid w:val="00643319"/>
    <w:rsid w:val="00644A4E"/>
    <w:rsid w:val="00645A0B"/>
    <w:rsid w:val="00646148"/>
    <w:rsid w:val="006461CA"/>
    <w:rsid w:val="00646EFD"/>
    <w:rsid w:val="006472CB"/>
    <w:rsid w:val="0065027A"/>
    <w:rsid w:val="00651463"/>
    <w:rsid w:val="00651D1F"/>
    <w:rsid w:val="006531B5"/>
    <w:rsid w:val="00653E94"/>
    <w:rsid w:val="00654CE6"/>
    <w:rsid w:val="006556E8"/>
    <w:rsid w:val="0065645F"/>
    <w:rsid w:val="0066183B"/>
    <w:rsid w:val="00661F94"/>
    <w:rsid w:val="006644F4"/>
    <w:rsid w:val="00665899"/>
    <w:rsid w:val="00665A17"/>
    <w:rsid w:val="00666047"/>
    <w:rsid w:val="00670B7F"/>
    <w:rsid w:val="00671087"/>
    <w:rsid w:val="00672B4B"/>
    <w:rsid w:val="00672F52"/>
    <w:rsid w:val="0067574C"/>
    <w:rsid w:val="00677C94"/>
    <w:rsid w:val="00677F9F"/>
    <w:rsid w:val="0068010E"/>
    <w:rsid w:val="006845B4"/>
    <w:rsid w:val="006866E8"/>
    <w:rsid w:val="00686C4A"/>
    <w:rsid w:val="00686DF7"/>
    <w:rsid w:val="00690B47"/>
    <w:rsid w:val="006911D2"/>
    <w:rsid w:val="00691F83"/>
    <w:rsid w:val="00692680"/>
    <w:rsid w:val="00692EF5"/>
    <w:rsid w:val="00693020"/>
    <w:rsid w:val="006934D7"/>
    <w:rsid w:val="00694578"/>
    <w:rsid w:val="00695244"/>
    <w:rsid w:val="00695448"/>
    <w:rsid w:val="0069583D"/>
    <w:rsid w:val="00695ACF"/>
    <w:rsid w:val="00695C11"/>
    <w:rsid w:val="0069618E"/>
    <w:rsid w:val="006A0B2B"/>
    <w:rsid w:val="006A0C43"/>
    <w:rsid w:val="006A148D"/>
    <w:rsid w:val="006A158F"/>
    <w:rsid w:val="006A33BE"/>
    <w:rsid w:val="006A33D6"/>
    <w:rsid w:val="006A4930"/>
    <w:rsid w:val="006A4C30"/>
    <w:rsid w:val="006A5D05"/>
    <w:rsid w:val="006A6CE9"/>
    <w:rsid w:val="006B04B6"/>
    <w:rsid w:val="006B179B"/>
    <w:rsid w:val="006B2001"/>
    <w:rsid w:val="006B664E"/>
    <w:rsid w:val="006B66FD"/>
    <w:rsid w:val="006C01A1"/>
    <w:rsid w:val="006C16F9"/>
    <w:rsid w:val="006C33D5"/>
    <w:rsid w:val="006C528C"/>
    <w:rsid w:val="006D00A5"/>
    <w:rsid w:val="006D022C"/>
    <w:rsid w:val="006D0C4F"/>
    <w:rsid w:val="006D218B"/>
    <w:rsid w:val="006D30B7"/>
    <w:rsid w:val="006D3F88"/>
    <w:rsid w:val="006D4BF6"/>
    <w:rsid w:val="006D6507"/>
    <w:rsid w:val="006D6CA7"/>
    <w:rsid w:val="006D7CA4"/>
    <w:rsid w:val="006E11EE"/>
    <w:rsid w:val="006E1278"/>
    <w:rsid w:val="006E154C"/>
    <w:rsid w:val="006E1CD1"/>
    <w:rsid w:val="006E4652"/>
    <w:rsid w:val="006E4EE9"/>
    <w:rsid w:val="006E68F6"/>
    <w:rsid w:val="006E6B35"/>
    <w:rsid w:val="006E71E7"/>
    <w:rsid w:val="006E7C7A"/>
    <w:rsid w:val="006E7CE3"/>
    <w:rsid w:val="006F0319"/>
    <w:rsid w:val="006F2C95"/>
    <w:rsid w:val="006F2D7A"/>
    <w:rsid w:val="006F347A"/>
    <w:rsid w:val="006F46A6"/>
    <w:rsid w:val="006F66D9"/>
    <w:rsid w:val="007011A9"/>
    <w:rsid w:val="00701D64"/>
    <w:rsid w:val="00701EAC"/>
    <w:rsid w:val="0070260F"/>
    <w:rsid w:val="007029F0"/>
    <w:rsid w:val="007041E4"/>
    <w:rsid w:val="00704370"/>
    <w:rsid w:val="00704700"/>
    <w:rsid w:val="0070614D"/>
    <w:rsid w:val="007062F5"/>
    <w:rsid w:val="00713729"/>
    <w:rsid w:val="00713A3A"/>
    <w:rsid w:val="00714088"/>
    <w:rsid w:val="007141B4"/>
    <w:rsid w:val="00714D8A"/>
    <w:rsid w:val="00715CDB"/>
    <w:rsid w:val="007173C5"/>
    <w:rsid w:val="00717AA6"/>
    <w:rsid w:val="00717DA3"/>
    <w:rsid w:val="00720A07"/>
    <w:rsid w:val="00721A55"/>
    <w:rsid w:val="00721C69"/>
    <w:rsid w:val="00721EBB"/>
    <w:rsid w:val="007231BD"/>
    <w:rsid w:val="007241D3"/>
    <w:rsid w:val="007249BF"/>
    <w:rsid w:val="0072752E"/>
    <w:rsid w:val="00730830"/>
    <w:rsid w:val="007312B5"/>
    <w:rsid w:val="00731D9B"/>
    <w:rsid w:val="00731E2A"/>
    <w:rsid w:val="007372A6"/>
    <w:rsid w:val="0074117A"/>
    <w:rsid w:val="00741C62"/>
    <w:rsid w:val="00743DC4"/>
    <w:rsid w:val="00745274"/>
    <w:rsid w:val="00745DDA"/>
    <w:rsid w:val="007468A6"/>
    <w:rsid w:val="00747C56"/>
    <w:rsid w:val="007504D2"/>
    <w:rsid w:val="007508D3"/>
    <w:rsid w:val="00750A20"/>
    <w:rsid w:val="00751634"/>
    <w:rsid w:val="0075275C"/>
    <w:rsid w:val="00755EB8"/>
    <w:rsid w:val="00756DF6"/>
    <w:rsid w:val="007602C2"/>
    <w:rsid w:val="0076030C"/>
    <w:rsid w:val="0076063D"/>
    <w:rsid w:val="007606F5"/>
    <w:rsid w:val="007607B6"/>
    <w:rsid w:val="007616E6"/>
    <w:rsid w:val="00761F22"/>
    <w:rsid w:val="00763D37"/>
    <w:rsid w:val="00764B1F"/>
    <w:rsid w:val="0076556A"/>
    <w:rsid w:val="00765FDE"/>
    <w:rsid w:val="007666BE"/>
    <w:rsid w:val="00766F0D"/>
    <w:rsid w:val="00766F79"/>
    <w:rsid w:val="00767119"/>
    <w:rsid w:val="0076777E"/>
    <w:rsid w:val="00767F76"/>
    <w:rsid w:val="007701AE"/>
    <w:rsid w:val="00770E90"/>
    <w:rsid w:val="007710CF"/>
    <w:rsid w:val="007713A7"/>
    <w:rsid w:val="007716C8"/>
    <w:rsid w:val="00772DA3"/>
    <w:rsid w:val="007753CB"/>
    <w:rsid w:val="00775714"/>
    <w:rsid w:val="007767BF"/>
    <w:rsid w:val="007775CC"/>
    <w:rsid w:val="00777C58"/>
    <w:rsid w:val="0078098C"/>
    <w:rsid w:val="00781F07"/>
    <w:rsid w:val="007823E2"/>
    <w:rsid w:val="00783136"/>
    <w:rsid w:val="007839F1"/>
    <w:rsid w:val="00783FB1"/>
    <w:rsid w:val="00784075"/>
    <w:rsid w:val="0078686D"/>
    <w:rsid w:val="00787488"/>
    <w:rsid w:val="00787C69"/>
    <w:rsid w:val="00790BC8"/>
    <w:rsid w:val="00790EB1"/>
    <w:rsid w:val="0079256B"/>
    <w:rsid w:val="0079390E"/>
    <w:rsid w:val="007942A0"/>
    <w:rsid w:val="007942EC"/>
    <w:rsid w:val="007971DC"/>
    <w:rsid w:val="00797963"/>
    <w:rsid w:val="007A0266"/>
    <w:rsid w:val="007A11EB"/>
    <w:rsid w:val="007A233C"/>
    <w:rsid w:val="007A33DC"/>
    <w:rsid w:val="007A36B0"/>
    <w:rsid w:val="007A3D70"/>
    <w:rsid w:val="007A555A"/>
    <w:rsid w:val="007A566F"/>
    <w:rsid w:val="007A61C8"/>
    <w:rsid w:val="007A7875"/>
    <w:rsid w:val="007A78C3"/>
    <w:rsid w:val="007B06FB"/>
    <w:rsid w:val="007B1865"/>
    <w:rsid w:val="007B3D4A"/>
    <w:rsid w:val="007B5365"/>
    <w:rsid w:val="007B69A9"/>
    <w:rsid w:val="007B6C48"/>
    <w:rsid w:val="007B703C"/>
    <w:rsid w:val="007B7975"/>
    <w:rsid w:val="007B7AAC"/>
    <w:rsid w:val="007C0603"/>
    <w:rsid w:val="007C2F2A"/>
    <w:rsid w:val="007C4B0A"/>
    <w:rsid w:val="007C56F4"/>
    <w:rsid w:val="007C62D7"/>
    <w:rsid w:val="007C65A1"/>
    <w:rsid w:val="007C7B62"/>
    <w:rsid w:val="007D02EF"/>
    <w:rsid w:val="007D0656"/>
    <w:rsid w:val="007D425B"/>
    <w:rsid w:val="007D4744"/>
    <w:rsid w:val="007D47AD"/>
    <w:rsid w:val="007D5EA1"/>
    <w:rsid w:val="007D6A56"/>
    <w:rsid w:val="007D779C"/>
    <w:rsid w:val="007D7AAA"/>
    <w:rsid w:val="007E114F"/>
    <w:rsid w:val="007E12D9"/>
    <w:rsid w:val="007E13F8"/>
    <w:rsid w:val="007E16C3"/>
    <w:rsid w:val="007E17B8"/>
    <w:rsid w:val="007E1B55"/>
    <w:rsid w:val="007E2F94"/>
    <w:rsid w:val="007E4F8A"/>
    <w:rsid w:val="007E5519"/>
    <w:rsid w:val="007E5DDA"/>
    <w:rsid w:val="007E5F39"/>
    <w:rsid w:val="007F0B28"/>
    <w:rsid w:val="007F1AF4"/>
    <w:rsid w:val="007F2F6F"/>
    <w:rsid w:val="007F2FFA"/>
    <w:rsid w:val="007F366B"/>
    <w:rsid w:val="007F3D6A"/>
    <w:rsid w:val="007F419A"/>
    <w:rsid w:val="007F4E9F"/>
    <w:rsid w:val="007F5447"/>
    <w:rsid w:val="007F67B1"/>
    <w:rsid w:val="007F77D1"/>
    <w:rsid w:val="007F782E"/>
    <w:rsid w:val="00801AEC"/>
    <w:rsid w:val="008030C5"/>
    <w:rsid w:val="00803248"/>
    <w:rsid w:val="00803A43"/>
    <w:rsid w:val="00807875"/>
    <w:rsid w:val="00807D2F"/>
    <w:rsid w:val="00810DE3"/>
    <w:rsid w:val="008114F9"/>
    <w:rsid w:val="008129AC"/>
    <w:rsid w:val="00813491"/>
    <w:rsid w:val="00813821"/>
    <w:rsid w:val="008142E2"/>
    <w:rsid w:val="00814734"/>
    <w:rsid w:val="0081589A"/>
    <w:rsid w:val="00817D6E"/>
    <w:rsid w:val="0082023F"/>
    <w:rsid w:val="00820B31"/>
    <w:rsid w:val="0082109F"/>
    <w:rsid w:val="008225E3"/>
    <w:rsid w:val="0082260F"/>
    <w:rsid w:val="00823944"/>
    <w:rsid w:val="0082408C"/>
    <w:rsid w:val="0082485C"/>
    <w:rsid w:val="00824E78"/>
    <w:rsid w:val="008253B6"/>
    <w:rsid w:val="00825EEC"/>
    <w:rsid w:val="008261C1"/>
    <w:rsid w:val="00827AF4"/>
    <w:rsid w:val="0083029D"/>
    <w:rsid w:val="00830A63"/>
    <w:rsid w:val="0083253E"/>
    <w:rsid w:val="008336E5"/>
    <w:rsid w:val="00833E22"/>
    <w:rsid w:val="008355A9"/>
    <w:rsid w:val="00835F6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56FA"/>
    <w:rsid w:val="008467C9"/>
    <w:rsid w:val="008468FA"/>
    <w:rsid w:val="00846AAB"/>
    <w:rsid w:val="008478B8"/>
    <w:rsid w:val="008519B5"/>
    <w:rsid w:val="00851BF8"/>
    <w:rsid w:val="00852565"/>
    <w:rsid w:val="00852C6D"/>
    <w:rsid w:val="00853B1C"/>
    <w:rsid w:val="00854E3F"/>
    <w:rsid w:val="00856BF1"/>
    <w:rsid w:val="0085767B"/>
    <w:rsid w:val="00860510"/>
    <w:rsid w:val="008624B4"/>
    <w:rsid w:val="00864692"/>
    <w:rsid w:val="0086471A"/>
    <w:rsid w:val="00865616"/>
    <w:rsid w:val="00866DE9"/>
    <w:rsid w:val="008677FB"/>
    <w:rsid w:val="00867D9B"/>
    <w:rsid w:val="00870012"/>
    <w:rsid w:val="00870293"/>
    <w:rsid w:val="0087044B"/>
    <w:rsid w:val="00872C1C"/>
    <w:rsid w:val="008730A3"/>
    <w:rsid w:val="0087399A"/>
    <w:rsid w:val="008747E8"/>
    <w:rsid w:val="00876375"/>
    <w:rsid w:val="008765C6"/>
    <w:rsid w:val="008765E8"/>
    <w:rsid w:val="00876B7B"/>
    <w:rsid w:val="00877EFA"/>
    <w:rsid w:val="008806F4"/>
    <w:rsid w:val="00880B03"/>
    <w:rsid w:val="00881498"/>
    <w:rsid w:val="008825AB"/>
    <w:rsid w:val="0088353F"/>
    <w:rsid w:val="008842CB"/>
    <w:rsid w:val="008860A8"/>
    <w:rsid w:val="00886674"/>
    <w:rsid w:val="0089114B"/>
    <w:rsid w:val="00891EB0"/>
    <w:rsid w:val="0089377B"/>
    <w:rsid w:val="00894516"/>
    <w:rsid w:val="00895836"/>
    <w:rsid w:val="00895F25"/>
    <w:rsid w:val="00896AB1"/>
    <w:rsid w:val="0089710B"/>
    <w:rsid w:val="00897919"/>
    <w:rsid w:val="00897A6F"/>
    <w:rsid w:val="008A08B3"/>
    <w:rsid w:val="008A0920"/>
    <w:rsid w:val="008A0B03"/>
    <w:rsid w:val="008A1147"/>
    <w:rsid w:val="008A1691"/>
    <w:rsid w:val="008A1BCD"/>
    <w:rsid w:val="008A1F6A"/>
    <w:rsid w:val="008A6668"/>
    <w:rsid w:val="008A6712"/>
    <w:rsid w:val="008A6A48"/>
    <w:rsid w:val="008B0C56"/>
    <w:rsid w:val="008B1D9B"/>
    <w:rsid w:val="008B25A1"/>
    <w:rsid w:val="008B2AA0"/>
    <w:rsid w:val="008B3D2F"/>
    <w:rsid w:val="008B575C"/>
    <w:rsid w:val="008B5FDD"/>
    <w:rsid w:val="008B6014"/>
    <w:rsid w:val="008B7218"/>
    <w:rsid w:val="008C1E6E"/>
    <w:rsid w:val="008C22BC"/>
    <w:rsid w:val="008C247F"/>
    <w:rsid w:val="008C2D75"/>
    <w:rsid w:val="008C2E32"/>
    <w:rsid w:val="008C2F81"/>
    <w:rsid w:val="008C4818"/>
    <w:rsid w:val="008C643B"/>
    <w:rsid w:val="008C65A7"/>
    <w:rsid w:val="008C67C7"/>
    <w:rsid w:val="008C6FAA"/>
    <w:rsid w:val="008C7D91"/>
    <w:rsid w:val="008D0B72"/>
    <w:rsid w:val="008D176D"/>
    <w:rsid w:val="008D2EC9"/>
    <w:rsid w:val="008E1518"/>
    <w:rsid w:val="008E1CCB"/>
    <w:rsid w:val="008E23DA"/>
    <w:rsid w:val="008E27E7"/>
    <w:rsid w:val="008E40EA"/>
    <w:rsid w:val="008E522F"/>
    <w:rsid w:val="008E5814"/>
    <w:rsid w:val="008E58BC"/>
    <w:rsid w:val="008E719D"/>
    <w:rsid w:val="008E76E6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721D"/>
    <w:rsid w:val="00900140"/>
    <w:rsid w:val="009007DC"/>
    <w:rsid w:val="00903286"/>
    <w:rsid w:val="0090441C"/>
    <w:rsid w:val="00904C3D"/>
    <w:rsid w:val="00905109"/>
    <w:rsid w:val="0090644B"/>
    <w:rsid w:val="00906B32"/>
    <w:rsid w:val="009113B4"/>
    <w:rsid w:val="009121CF"/>
    <w:rsid w:val="009125B2"/>
    <w:rsid w:val="009128D6"/>
    <w:rsid w:val="009130A1"/>
    <w:rsid w:val="009143D9"/>
    <w:rsid w:val="00914B84"/>
    <w:rsid w:val="009161F6"/>
    <w:rsid w:val="009208E4"/>
    <w:rsid w:val="009210F9"/>
    <w:rsid w:val="00921E63"/>
    <w:rsid w:val="00923EDC"/>
    <w:rsid w:val="0092402F"/>
    <w:rsid w:val="00925667"/>
    <w:rsid w:val="0092650C"/>
    <w:rsid w:val="0092795E"/>
    <w:rsid w:val="009303AF"/>
    <w:rsid w:val="00930761"/>
    <w:rsid w:val="00930C2A"/>
    <w:rsid w:val="00931013"/>
    <w:rsid w:val="009311F7"/>
    <w:rsid w:val="009343AF"/>
    <w:rsid w:val="009353D1"/>
    <w:rsid w:val="009368AD"/>
    <w:rsid w:val="00936CC8"/>
    <w:rsid w:val="00937C4F"/>
    <w:rsid w:val="009402D3"/>
    <w:rsid w:val="00940948"/>
    <w:rsid w:val="00940D41"/>
    <w:rsid w:val="009418EA"/>
    <w:rsid w:val="009421E8"/>
    <w:rsid w:val="00943494"/>
    <w:rsid w:val="0094586E"/>
    <w:rsid w:val="00946074"/>
    <w:rsid w:val="00947717"/>
    <w:rsid w:val="00947D8A"/>
    <w:rsid w:val="009526DC"/>
    <w:rsid w:val="00954316"/>
    <w:rsid w:val="00954C26"/>
    <w:rsid w:val="00957796"/>
    <w:rsid w:val="00957E81"/>
    <w:rsid w:val="00957ED8"/>
    <w:rsid w:val="0096064D"/>
    <w:rsid w:val="0096175E"/>
    <w:rsid w:val="0096189D"/>
    <w:rsid w:val="0096213D"/>
    <w:rsid w:val="00964966"/>
    <w:rsid w:val="0096646D"/>
    <w:rsid w:val="0097171B"/>
    <w:rsid w:val="00971F61"/>
    <w:rsid w:val="00972484"/>
    <w:rsid w:val="0097261C"/>
    <w:rsid w:val="009726FF"/>
    <w:rsid w:val="00973133"/>
    <w:rsid w:val="00973FC2"/>
    <w:rsid w:val="00975E57"/>
    <w:rsid w:val="00976697"/>
    <w:rsid w:val="00976961"/>
    <w:rsid w:val="00977CF5"/>
    <w:rsid w:val="00980F4D"/>
    <w:rsid w:val="00982E0F"/>
    <w:rsid w:val="00983415"/>
    <w:rsid w:val="0098387D"/>
    <w:rsid w:val="009852B3"/>
    <w:rsid w:val="009857C6"/>
    <w:rsid w:val="00985CE7"/>
    <w:rsid w:val="0098602B"/>
    <w:rsid w:val="00986D01"/>
    <w:rsid w:val="00987909"/>
    <w:rsid w:val="009938E8"/>
    <w:rsid w:val="00993963"/>
    <w:rsid w:val="00993FC7"/>
    <w:rsid w:val="00995C7E"/>
    <w:rsid w:val="009960E7"/>
    <w:rsid w:val="0099666E"/>
    <w:rsid w:val="00996BB6"/>
    <w:rsid w:val="0099732B"/>
    <w:rsid w:val="009A1320"/>
    <w:rsid w:val="009A1BCE"/>
    <w:rsid w:val="009A2B96"/>
    <w:rsid w:val="009A331A"/>
    <w:rsid w:val="009A34B0"/>
    <w:rsid w:val="009A3E1C"/>
    <w:rsid w:val="009A656D"/>
    <w:rsid w:val="009A6939"/>
    <w:rsid w:val="009A6DE9"/>
    <w:rsid w:val="009B3288"/>
    <w:rsid w:val="009B43A1"/>
    <w:rsid w:val="009B45E4"/>
    <w:rsid w:val="009B4AB1"/>
    <w:rsid w:val="009B7ECA"/>
    <w:rsid w:val="009C0047"/>
    <w:rsid w:val="009C0202"/>
    <w:rsid w:val="009C1438"/>
    <w:rsid w:val="009C246D"/>
    <w:rsid w:val="009C2ED0"/>
    <w:rsid w:val="009C37F6"/>
    <w:rsid w:val="009C4609"/>
    <w:rsid w:val="009C5E53"/>
    <w:rsid w:val="009C745A"/>
    <w:rsid w:val="009D040F"/>
    <w:rsid w:val="009D041A"/>
    <w:rsid w:val="009D04D1"/>
    <w:rsid w:val="009D0A94"/>
    <w:rsid w:val="009D0CDC"/>
    <w:rsid w:val="009D23FD"/>
    <w:rsid w:val="009D2D70"/>
    <w:rsid w:val="009D5EBF"/>
    <w:rsid w:val="009D6306"/>
    <w:rsid w:val="009D6DE0"/>
    <w:rsid w:val="009D78FE"/>
    <w:rsid w:val="009E0D3F"/>
    <w:rsid w:val="009E25C7"/>
    <w:rsid w:val="009E3B1F"/>
    <w:rsid w:val="009E3BC9"/>
    <w:rsid w:val="009E3DD3"/>
    <w:rsid w:val="009E499E"/>
    <w:rsid w:val="009E4FAB"/>
    <w:rsid w:val="009E58DE"/>
    <w:rsid w:val="009E591A"/>
    <w:rsid w:val="009E6888"/>
    <w:rsid w:val="009E70B9"/>
    <w:rsid w:val="009E75C7"/>
    <w:rsid w:val="009F05B1"/>
    <w:rsid w:val="009F0914"/>
    <w:rsid w:val="009F3973"/>
    <w:rsid w:val="009F4070"/>
    <w:rsid w:val="009F4D7F"/>
    <w:rsid w:val="009F5670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07F3C"/>
    <w:rsid w:val="00A11475"/>
    <w:rsid w:val="00A1199E"/>
    <w:rsid w:val="00A123FB"/>
    <w:rsid w:val="00A124B6"/>
    <w:rsid w:val="00A127A6"/>
    <w:rsid w:val="00A1354F"/>
    <w:rsid w:val="00A137C4"/>
    <w:rsid w:val="00A13BDD"/>
    <w:rsid w:val="00A14632"/>
    <w:rsid w:val="00A1522F"/>
    <w:rsid w:val="00A1665B"/>
    <w:rsid w:val="00A17183"/>
    <w:rsid w:val="00A202C2"/>
    <w:rsid w:val="00A20350"/>
    <w:rsid w:val="00A209E0"/>
    <w:rsid w:val="00A20AC8"/>
    <w:rsid w:val="00A21959"/>
    <w:rsid w:val="00A22EFF"/>
    <w:rsid w:val="00A24667"/>
    <w:rsid w:val="00A248B7"/>
    <w:rsid w:val="00A25B45"/>
    <w:rsid w:val="00A350AA"/>
    <w:rsid w:val="00A35108"/>
    <w:rsid w:val="00A35ACC"/>
    <w:rsid w:val="00A36B43"/>
    <w:rsid w:val="00A37F00"/>
    <w:rsid w:val="00A4029C"/>
    <w:rsid w:val="00A40471"/>
    <w:rsid w:val="00A4078E"/>
    <w:rsid w:val="00A43433"/>
    <w:rsid w:val="00A50BB0"/>
    <w:rsid w:val="00A52996"/>
    <w:rsid w:val="00A52FCA"/>
    <w:rsid w:val="00A537C8"/>
    <w:rsid w:val="00A57C19"/>
    <w:rsid w:val="00A6031F"/>
    <w:rsid w:val="00A6061B"/>
    <w:rsid w:val="00A612C2"/>
    <w:rsid w:val="00A61DEC"/>
    <w:rsid w:val="00A63213"/>
    <w:rsid w:val="00A6331E"/>
    <w:rsid w:val="00A64E87"/>
    <w:rsid w:val="00A667BB"/>
    <w:rsid w:val="00A7199D"/>
    <w:rsid w:val="00A71D8D"/>
    <w:rsid w:val="00A72435"/>
    <w:rsid w:val="00A726B6"/>
    <w:rsid w:val="00A74DFF"/>
    <w:rsid w:val="00A77C6C"/>
    <w:rsid w:val="00A8025E"/>
    <w:rsid w:val="00A81A82"/>
    <w:rsid w:val="00A81CD3"/>
    <w:rsid w:val="00A81DE9"/>
    <w:rsid w:val="00A82CF7"/>
    <w:rsid w:val="00A831B9"/>
    <w:rsid w:val="00A83BA8"/>
    <w:rsid w:val="00A84363"/>
    <w:rsid w:val="00A85440"/>
    <w:rsid w:val="00A85552"/>
    <w:rsid w:val="00A869E3"/>
    <w:rsid w:val="00A874E1"/>
    <w:rsid w:val="00A901D0"/>
    <w:rsid w:val="00A93DEA"/>
    <w:rsid w:val="00A944D1"/>
    <w:rsid w:val="00A94B67"/>
    <w:rsid w:val="00A9611D"/>
    <w:rsid w:val="00A96F7F"/>
    <w:rsid w:val="00A979DF"/>
    <w:rsid w:val="00AA14A4"/>
    <w:rsid w:val="00AA215C"/>
    <w:rsid w:val="00AA3E0D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3975"/>
    <w:rsid w:val="00AB3FF8"/>
    <w:rsid w:val="00AB44C4"/>
    <w:rsid w:val="00AB54D7"/>
    <w:rsid w:val="00AB5804"/>
    <w:rsid w:val="00AB5CED"/>
    <w:rsid w:val="00AB5D80"/>
    <w:rsid w:val="00AB653C"/>
    <w:rsid w:val="00AB65FB"/>
    <w:rsid w:val="00AB72EE"/>
    <w:rsid w:val="00AB78E2"/>
    <w:rsid w:val="00AB79BC"/>
    <w:rsid w:val="00AC062B"/>
    <w:rsid w:val="00AC187E"/>
    <w:rsid w:val="00AC1FC7"/>
    <w:rsid w:val="00AC3C14"/>
    <w:rsid w:val="00AC4297"/>
    <w:rsid w:val="00AC58F2"/>
    <w:rsid w:val="00AC74B3"/>
    <w:rsid w:val="00AD0EA6"/>
    <w:rsid w:val="00AD1AA1"/>
    <w:rsid w:val="00AD28E9"/>
    <w:rsid w:val="00AD3AF6"/>
    <w:rsid w:val="00AD43C6"/>
    <w:rsid w:val="00AD4DCC"/>
    <w:rsid w:val="00AD5535"/>
    <w:rsid w:val="00AD7A5F"/>
    <w:rsid w:val="00AD7F6C"/>
    <w:rsid w:val="00AE1608"/>
    <w:rsid w:val="00AE3612"/>
    <w:rsid w:val="00AE3881"/>
    <w:rsid w:val="00AE3C5A"/>
    <w:rsid w:val="00AE4164"/>
    <w:rsid w:val="00AE433E"/>
    <w:rsid w:val="00AE76D4"/>
    <w:rsid w:val="00AE7E99"/>
    <w:rsid w:val="00AF1AE9"/>
    <w:rsid w:val="00AF2755"/>
    <w:rsid w:val="00AF298A"/>
    <w:rsid w:val="00AF310F"/>
    <w:rsid w:val="00AF4243"/>
    <w:rsid w:val="00AF58B5"/>
    <w:rsid w:val="00AF5984"/>
    <w:rsid w:val="00AF639C"/>
    <w:rsid w:val="00AF699E"/>
    <w:rsid w:val="00AF708C"/>
    <w:rsid w:val="00B005E2"/>
    <w:rsid w:val="00B03872"/>
    <w:rsid w:val="00B03E86"/>
    <w:rsid w:val="00B05037"/>
    <w:rsid w:val="00B0776D"/>
    <w:rsid w:val="00B10239"/>
    <w:rsid w:val="00B140BC"/>
    <w:rsid w:val="00B1493F"/>
    <w:rsid w:val="00B149E7"/>
    <w:rsid w:val="00B1734F"/>
    <w:rsid w:val="00B17D3B"/>
    <w:rsid w:val="00B21BEF"/>
    <w:rsid w:val="00B22759"/>
    <w:rsid w:val="00B22825"/>
    <w:rsid w:val="00B22C8C"/>
    <w:rsid w:val="00B23525"/>
    <w:rsid w:val="00B23E9E"/>
    <w:rsid w:val="00B24820"/>
    <w:rsid w:val="00B24A75"/>
    <w:rsid w:val="00B25247"/>
    <w:rsid w:val="00B25E41"/>
    <w:rsid w:val="00B26779"/>
    <w:rsid w:val="00B27CD8"/>
    <w:rsid w:val="00B30862"/>
    <w:rsid w:val="00B318EC"/>
    <w:rsid w:val="00B3216B"/>
    <w:rsid w:val="00B32C78"/>
    <w:rsid w:val="00B3360A"/>
    <w:rsid w:val="00B33C6D"/>
    <w:rsid w:val="00B33E2F"/>
    <w:rsid w:val="00B34243"/>
    <w:rsid w:val="00B36185"/>
    <w:rsid w:val="00B3625D"/>
    <w:rsid w:val="00B366A6"/>
    <w:rsid w:val="00B400BB"/>
    <w:rsid w:val="00B40953"/>
    <w:rsid w:val="00B4194E"/>
    <w:rsid w:val="00B42933"/>
    <w:rsid w:val="00B432BC"/>
    <w:rsid w:val="00B433AB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6030F"/>
    <w:rsid w:val="00B61D12"/>
    <w:rsid w:val="00B62155"/>
    <w:rsid w:val="00B62A26"/>
    <w:rsid w:val="00B62A91"/>
    <w:rsid w:val="00B640D4"/>
    <w:rsid w:val="00B7215E"/>
    <w:rsid w:val="00B7227A"/>
    <w:rsid w:val="00B72C8A"/>
    <w:rsid w:val="00B7305C"/>
    <w:rsid w:val="00B74783"/>
    <w:rsid w:val="00B7531D"/>
    <w:rsid w:val="00B803AA"/>
    <w:rsid w:val="00B833B5"/>
    <w:rsid w:val="00B8517D"/>
    <w:rsid w:val="00B851C4"/>
    <w:rsid w:val="00B86D44"/>
    <w:rsid w:val="00B8760A"/>
    <w:rsid w:val="00B87D28"/>
    <w:rsid w:val="00B91B50"/>
    <w:rsid w:val="00B93C9A"/>
    <w:rsid w:val="00B945A4"/>
    <w:rsid w:val="00B94B50"/>
    <w:rsid w:val="00B964E3"/>
    <w:rsid w:val="00B97579"/>
    <w:rsid w:val="00BA0997"/>
    <w:rsid w:val="00BA1DAD"/>
    <w:rsid w:val="00BA4F0A"/>
    <w:rsid w:val="00BA71A2"/>
    <w:rsid w:val="00BA7D35"/>
    <w:rsid w:val="00BB0D28"/>
    <w:rsid w:val="00BB26F3"/>
    <w:rsid w:val="00BB2ABC"/>
    <w:rsid w:val="00BB371E"/>
    <w:rsid w:val="00BB4C71"/>
    <w:rsid w:val="00BB4EF3"/>
    <w:rsid w:val="00BB556E"/>
    <w:rsid w:val="00BC1B37"/>
    <w:rsid w:val="00BC3AD8"/>
    <w:rsid w:val="00BC3D6D"/>
    <w:rsid w:val="00BC4ED9"/>
    <w:rsid w:val="00BC5AC4"/>
    <w:rsid w:val="00BC5DDC"/>
    <w:rsid w:val="00BC6558"/>
    <w:rsid w:val="00BD10A5"/>
    <w:rsid w:val="00BD375B"/>
    <w:rsid w:val="00BD4085"/>
    <w:rsid w:val="00BD4DEA"/>
    <w:rsid w:val="00BD77E2"/>
    <w:rsid w:val="00BE01BB"/>
    <w:rsid w:val="00BE4109"/>
    <w:rsid w:val="00BE499F"/>
    <w:rsid w:val="00BE4E9E"/>
    <w:rsid w:val="00BE5A68"/>
    <w:rsid w:val="00BE617B"/>
    <w:rsid w:val="00BE64DC"/>
    <w:rsid w:val="00BE7050"/>
    <w:rsid w:val="00BF019D"/>
    <w:rsid w:val="00BF0BB8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431C"/>
    <w:rsid w:val="00C06022"/>
    <w:rsid w:val="00C0626B"/>
    <w:rsid w:val="00C10DD0"/>
    <w:rsid w:val="00C14694"/>
    <w:rsid w:val="00C1472B"/>
    <w:rsid w:val="00C1528B"/>
    <w:rsid w:val="00C154DF"/>
    <w:rsid w:val="00C15EF2"/>
    <w:rsid w:val="00C16665"/>
    <w:rsid w:val="00C16B80"/>
    <w:rsid w:val="00C17F5C"/>
    <w:rsid w:val="00C204D5"/>
    <w:rsid w:val="00C2286D"/>
    <w:rsid w:val="00C2380A"/>
    <w:rsid w:val="00C24C63"/>
    <w:rsid w:val="00C24ED3"/>
    <w:rsid w:val="00C2532E"/>
    <w:rsid w:val="00C26041"/>
    <w:rsid w:val="00C307B4"/>
    <w:rsid w:val="00C3278D"/>
    <w:rsid w:val="00C32F39"/>
    <w:rsid w:val="00C34832"/>
    <w:rsid w:val="00C34DA1"/>
    <w:rsid w:val="00C34DD8"/>
    <w:rsid w:val="00C405DC"/>
    <w:rsid w:val="00C430A8"/>
    <w:rsid w:val="00C432C4"/>
    <w:rsid w:val="00C45B97"/>
    <w:rsid w:val="00C45F79"/>
    <w:rsid w:val="00C4605C"/>
    <w:rsid w:val="00C4628C"/>
    <w:rsid w:val="00C50279"/>
    <w:rsid w:val="00C50431"/>
    <w:rsid w:val="00C51D02"/>
    <w:rsid w:val="00C5254F"/>
    <w:rsid w:val="00C52A25"/>
    <w:rsid w:val="00C52A7F"/>
    <w:rsid w:val="00C53546"/>
    <w:rsid w:val="00C5519D"/>
    <w:rsid w:val="00C561BA"/>
    <w:rsid w:val="00C56AAF"/>
    <w:rsid w:val="00C57492"/>
    <w:rsid w:val="00C609DC"/>
    <w:rsid w:val="00C60E39"/>
    <w:rsid w:val="00C62096"/>
    <w:rsid w:val="00C620E4"/>
    <w:rsid w:val="00C6322F"/>
    <w:rsid w:val="00C64821"/>
    <w:rsid w:val="00C65EC0"/>
    <w:rsid w:val="00C66065"/>
    <w:rsid w:val="00C6650C"/>
    <w:rsid w:val="00C66539"/>
    <w:rsid w:val="00C66A61"/>
    <w:rsid w:val="00C67500"/>
    <w:rsid w:val="00C7082E"/>
    <w:rsid w:val="00C72DC0"/>
    <w:rsid w:val="00C73343"/>
    <w:rsid w:val="00C7346D"/>
    <w:rsid w:val="00C746D1"/>
    <w:rsid w:val="00C74A0B"/>
    <w:rsid w:val="00C766A5"/>
    <w:rsid w:val="00C76E55"/>
    <w:rsid w:val="00C7746F"/>
    <w:rsid w:val="00C8059C"/>
    <w:rsid w:val="00C81D2E"/>
    <w:rsid w:val="00C82454"/>
    <w:rsid w:val="00C853F6"/>
    <w:rsid w:val="00C85F82"/>
    <w:rsid w:val="00C863C1"/>
    <w:rsid w:val="00C864AE"/>
    <w:rsid w:val="00C879F1"/>
    <w:rsid w:val="00C9088B"/>
    <w:rsid w:val="00C91FA2"/>
    <w:rsid w:val="00C94EA5"/>
    <w:rsid w:val="00C95243"/>
    <w:rsid w:val="00C96026"/>
    <w:rsid w:val="00C9660B"/>
    <w:rsid w:val="00C97C5E"/>
    <w:rsid w:val="00C97DB1"/>
    <w:rsid w:val="00C97E54"/>
    <w:rsid w:val="00CA0D36"/>
    <w:rsid w:val="00CA0F1F"/>
    <w:rsid w:val="00CA2E25"/>
    <w:rsid w:val="00CA4492"/>
    <w:rsid w:val="00CA5F21"/>
    <w:rsid w:val="00CA7B36"/>
    <w:rsid w:val="00CB03EB"/>
    <w:rsid w:val="00CB099C"/>
    <w:rsid w:val="00CB11E6"/>
    <w:rsid w:val="00CB2049"/>
    <w:rsid w:val="00CB28BE"/>
    <w:rsid w:val="00CB37C1"/>
    <w:rsid w:val="00CB415E"/>
    <w:rsid w:val="00CB51C5"/>
    <w:rsid w:val="00CB58B8"/>
    <w:rsid w:val="00CB671D"/>
    <w:rsid w:val="00CB69F1"/>
    <w:rsid w:val="00CC12E2"/>
    <w:rsid w:val="00CC15BB"/>
    <w:rsid w:val="00CC258E"/>
    <w:rsid w:val="00CC3949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3D58"/>
    <w:rsid w:val="00CD443C"/>
    <w:rsid w:val="00CD4E8E"/>
    <w:rsid w:val="00CD59A7"/>
    <w:rsid w:val="00CD5E3A"/>
    <w:rsid w:val="00CD63EE"/>
    <w:rsid w:val="00CD6B4F"/>
    <w:rsid w:val="00CD726E"/>
    <w:rsid w:val="00CD73E5"/>
    <w:rsid w:val="00CE01DA"/>
    <w:rsid w:val="00CE14CA"/>
    <w:rsid w:val="00CE1DB1"/>
    <w:rsid w:val="00CE3DB2"/>
    <w:rsid w:val="00CE3F5A"/>
    <w:rsid w:val="00CE55B9"/>
    <w:rsid w:val="00CE6699"/>
    <w:rsid w:val="00CF0582"/>
    <w:rsid w:val="00CF0DF2"/>
    <w:rsid w:val="00CF1366"/>
    <w:rsid w:val="00CF2812"/>
    <w:rsid w:val="00CF5842"/>
    <w:rsid w:val="00CF6165"/>
    <w:rsid w:val="00CF7BDA"/>
    <w:rsid w:val="00CF7D04"/>
    <w:rsid w:val="00D00FEF"/>
    <w:rsid w:val="00D025FF"/>
    <w:rsid w:val="00D0377F"/>
    <w:rsid w:val="00D04511"/>
    <w:rsid w:val="00D04D76"/>
    <w:rsid w:val="00D04EFB"/>
    <w:rsid w:val="00D06297"/>
    <w:rsid w:val="00D06A2A"/>
    <w:rsid w:val="00D07134"/>
    <w:rsid w:val="00D110EF"/>
    <w:rsid w:val="00D1138B"/>
    <w:rsid w:val="00D12856"/>
    <w:rsid w:val="00D12D52"/>
    <w:rsid w:val="00D132D2"/>
    <w:rsid w:val="00D1340F"/>
    <w:rsid w:val="00D13D57"/>
    <w:rsid w:val="00D16A51"/>
    <w:rsid w:val="00D17299"/>
    <w:rsid w:val="00D174AD"/>
    <w:rsid w:val="00D20601"/>
    <w:rsid w:val="00D20890"/>
    <w:rsid w:val="00D21C7D"/>
    <w:rsid w:val="00D246EE"/>
    <w:rsid w:val="00D24B42"/>
    <w:rsid w:val="00D24C3A"/>
    <w:rsid w:val="00D27246"/>
    <w:rsid w:val="00D324F5"/>
    <w:rsid w:val="00D32A70"/>
    <w:rsid w:val="00D330CC"/>
    <w:rsid w:val="00D335E4"/>
    <w:rsid w:val="00D33704"/>
    <w:rsid w:val="00D357C8"/>
    <w:rsid w:val="00D37D5D"/>
    <w:rsid w:val="00D37E23"/>
    <w:rsid w:val="00D41CDD"/>
    <w:rsid w:val="00D429FE"/>
    <w:rsid w:val="00D42DDF"/>
    <w:rsid w:val="00D43A4D"/>
    <w:rsid w:val="00D44176"/>
    <w:rsid w:val="00D44B9C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001A"/>
    <w:rsid w:val="00D63274"/>
    <w:rsid w:val="00D63A1B"/>
    <w:rsid w:val="00D6535B"/>
    <w:rsid w:val="00D6692F"/>
    <w:rsid w:val="00D67D17"/>
    <w:rsid w:val="00D7113B"/>
    <w:rsid w:val="00D71616"/>
    <w:rsid w:val="00D72822"/>
    <w:rsid w:val="00D72F06"/>
    <w:rsid w:val="00D73AFF"/>
    <w:rsid w:val="00D74796"/>
    <w:rsid w:val="00D771B0"/>
    <w:rsid w:val="00D772FB"/>
    <w:rsid w:val="00D8027B"/>
    <w:rsid w:val="00D82963"/>
    <w:rsid w:val="00D82C86"/>
    <w:rsid w:val="00D8361B"/>
    <w:rsid w:val="00D856EB"/>
    <w:rsid w:val="00D860BD"/>
    <w:rsid w:val="00D86FA4"/>
    <w:rsid w:val="00D87573"/>
    <w:rsid w:val="00D90A51"/>
    <w:rsid w:val="00D911B3"/>
    <w:rsid w:val="00D92A98"/>
    <w:rsid w:val="00D943BF"/>
    <w:rsid w:val="00DA1839"/>
    <w:rsid w:val="00DA3C82"/>
    <w:rsid w:val="00DA609E"/>
    <w:rsid w:val="00DA6127"/>
    <w:rsid w:val="00DA65A5"/>
    <w:rsid w:val="00DA65B2"/>
    <w:rsid w:val="00DA673B"/>
    <w:rsid w:val="00DA69BE"/>
    <w:rsid w:val="00DA6A0D"/>
    <w:rsid w:val="00DB05F9"/>
    <w:rsid w:val="00DB0EE8"/>
    <w:rsid w:val="00DB553D"/>
    <w:rsid w:val="00DB6FA8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1E8A"/>
    <w:rsid w:val="00DD2472"/>
    <w:rsid w:val="00DD3057"/>
    <w:rsid w:val="00DD36E7"/>
    <w:rsid w:val="00DD3C1E"/>
    <w:rsid w:val="00DD3CFE"/>
    <w:rsid w:val="00DD400D"/>
    <w:rsid w:val="00DD5264"/>
    <w:rsid w:val="00DD6D55"/>
    <w:rsid w:val="00DD6D82"/>
    <w:rsid w:val="00DD6E81"/>
    <w:rsid w:val="00DD706C"/>
    <w:rsid w:val="00DD7917"/>
    <w:rsid w:val="00DE1E25"/>
    <w:rsid w:val="00DE2126"/>
    <w:rsid w:val="00DE44E4"/>
    <w:rsid w:val="00DE558D"/>
    <w:rsid w:val="00DE6037"/>
    <w:rsid w:val="00DE61D8"/>
    <w:rsid w:val="00DE743A"/>
    <w:rsid w:val="00DF0A3E"/>
    <w:rsid w:val="00DF18FD"/>
    <w:rsid w:val="00DF3AB0"/>
    <w:rsid w:val="00DF669C"/>
    <w:rsid w:val="00DF69FA"/>
    <w:rsid w:val="00DF6BED"/>
    <w:rsid w:val="00DF76CC"/>
    <w:rsid w:val="00E009DC"/>
    <w:rsid w:val="00E01DAE"/>
    <w:rsid w:val="00E04A16"/>
    <w:rsid w:val="00E04BCE"/>
    <w:rsid w:val="00E05EE6"/>
    <w:rsid w:val="00E05F04"/>
    <w:rsid w:val="00E06952"/>
    <w:rsid w:val="00E11C45"/>
    <w:rsid w:val="00E134B0"/>
    <w:rsid w:val="00E135B4"/>
    <w:rsid w:val="00E146C4"/>
    <w:rsid w:val="00E148EE"/>
    <w:rsid w:val="00E15367"/>
    <w:rsid w:val="00E16D48"/>
    <w:rsid w:val="00E16D9B"/>
    <w:rsid w:val="00E176C9"/>
    <w:rsid w:val="00E17AD8"/>
    <w:rsid w:val="00E208AE"/>
    <w:rsid w:val="00E225B1"/>
    <w:rsid w:val="00E22DA4"/>
    <w:rsid w:val="00E22F51"/>
    <w:rsid w:val="00E23C3D"/>
    <w:rsid w:val="00E23CE9"/>
    <w:rsid w:val="00E259F4"/>
    <w:rsid w:val="00E25D2B"/>
    <w:rsid w:val="00E25D8D"/>
    <w:rsid w:val="00E27003"/>
    <w:rsid w:val="00E277F4"/>
    <w:rsid w:val="00E2799E"/>
    <w:rsid w:val="00E32355"/>
    <w:rsid w:val="00E3466F"/>
    <w:rsid w:val="00E35D9B"/>
    <w:rsid w:val="00E36AF9"/>
    <w:rsid w:val="00E372EF"/>
    <w:rsid w:val="00E40054"/>
    <w:rsid w:val="00E40406"/>
    <w:rsid w:val="00E40DE4"/>
    <w:rsid w:val="00E43BA1"/>
    <w:rsid w:val="00E440FA"/>
    <w:rsid w:val="00E448C4"/>
    <w:rsid w:val="00E46187"/>
    <w:rsid w:val="00E462BC"/>
    <w:rsid w:val="00E462C3"/>
    <w:rsid w:val="00E50BC8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4468"/>
    <w:rsid w:val="00E75AA7"/>
    <w:rsid w:val="00E75F23"/>
    <w:rsid w:val="00E774AD"/>
    <w:rsid w:val="00E77793"/>
    <w:rsid w:val="00E77B6A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7230"/>
    <w:rsid w:val="00E90D3E"/>
    <w:rsid w:val="00E9136E"/>
    <w:rsid w:val="00E91AD1"/>
    <w:rsid w:val="00E92042"/>
    <w:rsid w:val="00E92265"/>
    <w:rsid w:val="00E924FF"/>
    <w:rsid w:val="00E92AC4"/>
    <w:rsid w:val="00E92EE6"/>
    <w:rsid w:val="00E92F2F"/>
    <w:rsid w:val="00E95509"/>
    <w:rsid w:val="00E97114"/>
    <w:rsid w:val="00EA184C"/>
    <w:rsid w:val="00EA280F"/>
    <w:rsid w:val="00EA293D"/>
    <w:rsid w:val="00EA3559"/>
    <w:rsid w:val="00EA3DB6"/>
    <w:rsid w:val="00EA483E"/>
    <w:rsid w:val="00EA6B83"/>
    <w:rsid w:val="00EA7364"/>
    <w:rsid w:val="00EB03B1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04D"/>
    <w:rsid w:val="00EC2467"/>
    <w:rsid w:val="00EC5630"/>
    <w:rsid w:val="00EC5EF2"/>
    <w:rsid w:val="00EC71AE"/>
    <w:rsid w:val="00ED00F8"/>
    <w:rsid w:val="00ED1580"/>
    <w:rsid w:val="00ED285B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5CCD"/>
    <w:rsid w:val="00EE6804"/>
    <w:rsid w:val="00EF022F"/>
    <w:rsid w:val="00EF06FF"/>
    <w:rsid w:val="00EF0705"/>
    <w:rsid w:val="00EF08C4"/>
    <w:rsid w:val="00EF29E0"/>
    <w:rsid w:val="00EF54D6"/>
    <w:rsid w:val="00EF6C06"/>
    <w:rsid w:val="00EF6E28"/>
    <w:rsid w:val="00EF71BE"/>
    <w:rsid w:val="00EF74A6"/>
    <w:rsid w:val="00EF7672"/>
    <w:rsid w:val="00F0050B"/>
    <w:rsid w:val="00F00DDB"/>
    <w:rsid w:val="00F020DE"/>
    <w:rsid w:val="00F02342"/>
    <w:rsid w:val="00F02583"/>
    <w:rsid w:val="00F02AF5"/>
    <w:rsid w:val="00F02F51"/>
    <w:rsid w:val="00F0571A"/>
    <w:rsid w:val="00F103BA"/>
    <w:rsid w:val="00F1099B"/>
    <w:rsid w:val="00F10BE8"/>
    <w:rsid w:val="00F12573"/>
    <w:rsid w:val="00F12884"/>
    <w:rsid w:val="00F13ECB"/>
    <w:rsid w:val="00F17AF7"/>
    <w:rsid w:val="00F17C68"/>
    <w:rsid w:val="00F20CA9"/>
    <w:rsid w:val="00F21B17"/>
    <w:rsid w:val="00F22311"/>
    <w:rsid w:val="00F301E9"/>
    <w:rsid w:val="00F30467"/>
    <w:rsid w:val="00F31FD3"/>
    <w:rsid w:val="00F33349"/>
    <w:rsid w:val="00F34779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3916"/>
    <w:rsid w:val="00F43CA2"/>
    <w:rsid w:val="00F47651"/>
    <w:rsid w:val="00F5112D"/>
    <w:rsid w:val="00F5149E"/>
    <w:rsid w:val="00F51B1A"/>
    <w:rsid w:val="00F53E72"/>
    <w:rsid w:val="00F548E1"/>
    <w:rsid w:val="00F55870"/>
    <w:rsid w:val="00F55B33"/>
    <w:rsid w:val="00F5665A"/>
    <w:rsid w:val="00F56A91"/>
    <w:rsid w:val="00F573C7"/>
    <w:rsid w:val="00F60154"/>
    <w:rsid w:val="00F605AE"/>
    <w:rsid w:val="00F60D90"/>
    <w:rsid w:val="00F61AE9"/>
    <w:rsid w:val="00F621AF"/>
    <w:rsid w:val="00F6261B"/>
    <w:rsid w:val="00F636D3"/>
    <w:rsid w:val="00F63789"/>
    <w:rsid w:val="00F63E5D"/>
    <w:rsid w:val="00F65638"/>
    <w:rsid w:val="00F6657C"/>
    <w:rsid w:val="00F66D97"/>
    <w:rsid w:val="00F67157"/>
    <w:rsid w:val="00F71BBC"/>
    <w:rsid w:val="00F72932"/>
    <w:rsid w:val="00F7422E"/>
    <w:rsid w:val="00F800DD"/>
    <w:rsid w:val="00F804F2"/>
    <w:rsid w:val="00F80F23"/>
    <w:rsid w:val="00F81C13"/>
    <w:rsid w:val="00F8387B"/>
    <w:rsid w:val="00F83E05"/>
    <w:rsid w:val="00F84213"/>
    <w:rsid w:val="00F85BCC"/>
    <w:rsid w:val="00F85BDE"/>
    <w:rsid w:val="00F90218"/>
    <w:rsid w:val="00F91FA2"/>
    <w:rsid w:val="00F922C4"/>
    <w:rsid w:val="00F94E15"/>
    <w:rsid w:val="00F9502E"/>
    <w:rsid w:val="00F954F1"/>
    <w:rsid w:val="00F95C58"/>
    <w:rsid w:val="00F96C01"/>
    <w:rsid w:val="00F97141"/>
    <w:rsid w:val="00FA0F96"/>
    <w:rsid w:val="00FA27F1"/>
    <w:rsid w:val="00FA3A40"/>
    <w:rsid w:val="00FA3AD8"/>
    <w:rsid w:val="00FA411D"/>
    <w:rsid w:val="00FA431D"/>
    <w:rsid w:val="00FA43D7"/>
    <w:rsid w:val="00FA5A2A"/>
    <w:rsid w:val="00FA609C"/>
    <w:rsid w:val="00FA63F1"/>
    <w:rsid w:val="00FA6AE0"/>
    <w:rsid w:val="00FA6D06"/>
    <w:rsid w:val="00FB0646"/>
    <w:rsid w:val="00FB287F"/>
    <w:rsid w:val="00FB5E5B"/>
    <w:rsid w:val="00FC0615"/>
    <w:rsid w:val="00FC0A2E"/>
    <w:rsid w:val="00FC10F5"/>
    <w:rsid w:val="00FC3928"/>
    <w:rsid w:val="00FC594B"/>
    <w:rsid w:val="00FC5DE3"/>
    <w:rsid w:val="00FC70BA"/>
    <w:rsid w:val="00FC7128"/>
    <w:rsid w:val="00FC7253"/>
    <w:rsid w:val="00FC7F57"/>
    <w:rsid w:val="00FD0C36"/>
    <w:rsid w:val="00FD0E34"/>
    <w:rsid w:val="00FD2AB5"/>
    <w:rsid w:val="00FD42A0"/>
    <w:rsid w:val="00FD5948"/>
    <w:rsid w:val="00FD6037"/>
    <w:rsid w:val="00FD7655"/>
    <w:rsid w:val="00FE0860"/>
    <w:rsid w:val="00FE0F8A"/>
    <w:rsid w:val="00FE5662"/>
    <w:rsid w:val="00FE696F"/>
    <w:rsid w:val="00FE76A5"/>
    <w:rsid w:val="00FE77BF"/>
    <w:rsid w:val="00FF0340"/>
    <w:rsid w:val="00FF0609"/>
    <w:rsid w:val="00FF0F80"/>
    <w:rsid w:val="00FF1419"/>
    <w:rsid w:val="00FF3539"/>
    <w:rsid w:val="00FF3647"/>
    <w:rsid w:val="00FF3EC8"/>
    <w:rsid w:val="00FF4CC6"/>
    <w:rsid w:val="00FF5164"/>
    <w:rsid w:val="00FF6205"/>
    <w:rsid w:val="00FF62B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C29D0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410219-749F-404D-BC51-F407AEA25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1409</Words>
  <Characters>7753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PROC-G-006</vt:lpstr>
    </vt:vector>
  </TitlesOfParts>
  <LinksUpToDate>false</LinksUpToDate>
  <CharactersWithSpaces>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PROC-G-006</dc:title>
  <dc:creator/>
  <dc:description>Autor de documento original: LOGC750219</dc:description>
  <cp:lastModifiedBy/>
  <cp:revision>1</cp:revision>
  <dcterms:created xsi:type="dcterms:W3CDTF">2015-03-06T17:41:00Z</dcterms:created>
  <dcterms:modified xsi:type="dcterms:W3CDTF">2026-04-10T22:59:00Z</dcterms:modified>
</cp:coreProperties>
</file>