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9BC" w:rsidRDefault="00C02414">
      <w:r>
        <w:t>3.3 Hardware Software Mapping WWDS is a web site, and it does not need any installation to User Machine. To access the site a User Machine must have an internet connection, and a web browser such as Chrome (by Google). After these conditions provided, one can enter the URL address of the site and once the browser contacts the WWDS's server. Then, one will be able to access the WWDS's web site. MSSQLSERVER: Microsoft database connectivity technology that connects the programs written in C# to databases AJAX: Asynchronous JavaScript and XML</w:t>
      </w:r>
      <w:bookmarkStart w:id="0" w:name="_GoBack"/>
      <w:bookmarkEnd w:id="0"/>
    </w:p>
    <w:sectPr w:rsidR="00CF59BC" w:rsidSect="006A0C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9A1"/>
    <w:rsid w:val="001169A1"/>
    <w:rsid w:val="006A0C68"/>
    <w:rsid w:val="00C02414"/>
    <w:rsid w:val="00CF59BC"/>
  </w:rsids>
  <m:mathPr>
    <m:mathFont m:val="Cambria Math"/>
    <m:brkBin m:val="before"/>
    <m:brkBinSub m:val="--"/>
    <m:smallFrac m:val="0"/>
    <m:dispDef/>
    <m:lMargin m:val="0"/>
    <m:rMargin m:val="0"/>
    <m:defJc m:val="centerGroup"/>
    <m:wrapIndent m:val="1440"/>
    <m:intLim m:val="subSup"/>
    <m:naryLim m:val="undOvr"/>
  </m:mathPr>
  <w:themeFontLang w:val="tr-TR"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037CD-045F-4B90-ADE0-AECDD736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81</Words>
  <Characters>464</Characters>
  <Application>Microsoft Office Word</Application>
  <DocSecurity>0</DocSecurity>
  <Lines>3</Lines>
  <Paragraphs>1</Paragraphs>
  <ScaleCrop>false</ScaleCrop>
  <Company/>
  <LinksUpToDate>false</LinksUpToDate>
  <CharactersWithSpaces>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Ali ALTINEL</dc:creator>
  <cp:keywords/>
  <dc:description/>
  <cp:lastModifiedBy>Muhammed Ali ALTINEL</cp:lastModifiedBy>
  <cp:revision>3</cp:revision>
  <dcterms:created xsi:type="dcterms:W3CDTF">2017-12-08T08:36:00Z</dcterms:created>
  <dcterms:modified xsi:type="dcterms:W3CDTF">2017-12-08T09:22:00Z</dcterms:modified>
</cp:coreProperties>
</file>