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
        <w:jc w:val="both"/>
        <w:rPr>
          <w:sz w:val="72"/>
          <w:szCs w:val="72"/>
        </w:rPr>
      </w:pPr>
      <w:r w:rsidDel="00000000" w:rsidR="00000000" w:rsidRPr="00000000">
        <w:rPr>
          <w:rtl w:val="0"/>
        </w:rPr>
      </w:r>
    </w:p>
    <w:p w:rsidR="00000000" w:rsidDel="00000000" w:rsidP="00000000" w:rsidRDefault="00000000" w:rsidRPr="00000000" w14:paraId="00000002">
      <w:pPr>
        <w:ind w:hanging="2"/>
        <w:jc w:val="both"/>
        <w:rPr>
          <w:sz w:val="72"/>
          <w:szCs w:val="72"/>
        </w:rPr>
      </w:pPr>
      <w:r w:rsidDel="00000000" w:rsidR="00000000" w:rsidRPr="00000000">
        <w:rPr>
          <w:rtl w:val="0"/>
        </w:rPr>
      </w:r>
    </w:p>
    <w:p w:rsidR="00000000" w:rsidDel="00000000" w:rsidP="00000000" w:rsidRDefault="00000000" w:rsidRPr="00000000" w14:paraId="00000003">
      <w:pPr>
        <w:ind w:hanging="2"/>
        <w:jc w:val="both"/>
        <w:rPr>
          <w:sz w:val="72"/>
          <w:szCs w:val="72"/>
        </w:rPr>
      </w:pPr>
      <w:r w:rsidDel="00000000" w:rsidR="00000000" w:rsidRPr="00000000">
        <w:rPr>
          <w:rtl w:val="0"/>
        </w:rPr>
      </w:r>
    </w:p>
    <w:p w:rsidR="00000000" w:rsidDel="00000000" w:rsidP="00000000" w:rsidRDefault="00000000" w:rsidRPr="00000000" w14:paraId="00000004">
      <w:pPr>
        <w:ind w:hanging="2"/>
        <w:jc w:val="both"/>
        <w:rPr>
          <w:sz w:val="72"/>
          <w:szCs w:val="72"/>
        </w:rPr>
      </w:pPr>
      <w:r w:rsidDel="00000000" w:rsidR="00000000" w:rsidRPr="00000000">
        <w:rPr>
          <w:rtl w:val="0"/>
        </w:rPr>
      </w:r>
    </w:p>
    <w:p w:rsidR="00000000" w:rsidDel="00000000" w:rsidP="00000000" w:rsidRDefault="00000000" w:rsidRPr="00000000" w14:paraId="00000005">
      <w:pPr>
        <w:ind w:hanging="2"/>
        <w:jc w:val="right"/>
        <w:rPr>
          <w:sz w:val="72"/>
          <w:szCs w:val="72"/>
        </w:rPr>
      </w:pPr>
      <w:r w:rsidDel="00000000" w:rsidR="00000000" w:rsidRPr="00000000">
        <w:rPr>
          <w:sz w:val="72"/>
          <w:szCs w:val="72"/>
          <w:rtl w:val="0"/>
        </w:rPr>
        <w:t xml:space="preserve">LINK_mercaux SFRA integration</w:t>
      </w:r>
    </w:p>
    <w:p w:rsidR="00000000" w:rsidDel="00000000" w:rsidP="00000000" w:rsidRDefault="00000000" w:rsidRPr="00000000" w14:paraId="00000006">
      <w:pPr>
        <w:ind w:hanging="2"/>
        <w:jc w:val="right"/>
        <w:rPr/>
      </w:pPr>
      <w:r w:rsidDel="00000000" w:rsidR="00000000" w:rsidRPr="00000000">
        <w:rPr>
          <w:rtl w:val="0"/>
        </w:rPr>
        <w:t xml:space="preserve">Version &lt;20.1.0&gt;</w:t>
      </w:r>
    </w:p>
    <w:p w:rsidR="00000000" w:rsidDel="00000000" w:rsidP="00000000" w:rsidRDefault="00000000" w:rsidRPr="00000000" w14:paraId="00000007">
      <w:pPr>
        <w:ind w:hanging="2"/>
        <w:jc w:val="both"/>
        <w:rPr>
          <w:i w:val="1"/>
        </w:rPr>
      </w:pPr>
      <w:r w:rsidDel="00000000" w:rsidR="00000000" w:rsidRPr="00000000">
        <w:rPr>
          <w:rtl w:val="0"/>
        </w:rPr>
      </w:r>
    </w:p>
    <w:p w:rsidR="00000000" w:rsidDel="00000000" w:rsidP="00000000" w:rsidRDefault="00000000" w:rsidRPr="00000000" w14:paraId="00000008">
      <w:pPr>
        <w:ind w:hanging="2"/>
        <w:jc w:val="both"/>
        <w:rPr>
          <w:i w:val="1"/>
        </w:rPr>
      </w:pPr>
      <w:r w:rsidDel="00000000" w:rsidR="00000000" w:rsidRPr="00000000">
        <w:rPr>
          <w:rtl w:val="0"/>
        </w:rPr>
      </w:r>
    </w:p>
    <w:p w:rsidR="00000000" w:rsidDel="00000000" w:rsidP="00000000" w:rsidRDefault="00000000" w:rsidRPr="00000000" w14:paraId="00000009">
      <w:pPr>
        <w:ind w:hanging="2"/>
        <w:jc w:val="both"/>
        <w:rPr>
          <w:i w:val="1"/>
        </w:rPr>
      </w:pPr>
      <w:r w:rsidDel="00000000" w:rsidR="00000000" w:rsidRPr="00000000">
        <w:rPr>
          <w:rtl w:val="0"/>
        </w:rPr>
      </w:r>
    </w:p>
    <w:p w:rsidR="00000000" w:rsidDel="00000000" w:rsidP="00000000" w:rsidRDefault="00000000" w:rsidRPr="00000000" w14:paraId="0000000A">
      <w:pPr>
        <w:ind w:hanging="2"/>
        <w:jc w:val="both"/>
        <w:rPr>
          <w:i w:val="1"/>
        </w:rPr>
      </w:pPr>
      <w:r w:rsidDel="00000000" w:rsidR="00000000" w:rsidRPr="00000000">
        <w:rPr>
          <w:rtl w:val="0"/>
        </w:rPr>
      </w:r>
    </w:p>
    <w:p w:rsidR="00000000" w:rsidDel="00000000" w:rsidP="00000000" w:rsidRDefault="00000000" w:rsidRPr="00000000" w14:paraId="0000000B">
      <w:pPr>
        <w:ind w:hanging="2"/>
        <w:jc w:val="both"/>
        <w:rPr>
          <w:i w:val="1"/>
        </w:rPr>
      </w:pPr>
      <w:r w:rsidDel="00000000" w:rsidR="00000000" w:rsidRPr="00000000">
        <w:rPr>
          <w:rtl w:val="0"/>
        </w:rPr>
      </w:r>
    </w:p>
    <w:p w:rsidR="00000000" w:rsidDel="00000000" w:rsidP="00000000" w:rsidRDefault="00000000" w:rsidRPr="00000000" w14:paraId="0000000C">
      <w:pPr>
        <w:ind w:hanging="2"/>
        <w:jc w:val="both"/>
        <w:rPr>
          <w:i w:val="1"/>
        </w:rPr>
      </w:pPr>
      <w:r w:rsidDel="00000000" w:rsidR="00000000" w:rsidRPr="00000000">
        <w:rPr>
          <w:rtl w:val="0"/>
        </w:rPr>
      </w:r>
    </w:p>
    <w:p w:rsidR="00000000" w:rsidDel="00000000" w:rsidP="00000000" w:rsidRDefault="00000000" w:rsidRPr="00000000" w14:paraId="0000000D">
      <w:pPr>
        <w:ind w:hanging="2"/>
        <w:jc w:val="both"/>
        <w:rPr>
          <w:i w:val="1"/>
        </w:rPr>
      </w:pPr>
      <w:r w:rsidDel="00000000" w:rsidR="00000000" w:rsidRPr="00000000">
        <w:rPr>
          <w:rtl w:val="0"/>
        </w:rPr>
      </w:r>
    </w:p>
    <w:p w:rsidR="00000000" w:rsidDel="00000000" w:rsidP="00000000" w:rsidRDefault="00000000" w:rsidRPr="00000000" w14:paraId="0000000E">
      <w:pPr>
        <w:ind w:hanging="2"/>
        <w:jc w:val="both"/>
        <w:rPr>
          <w:i w:val="1"/>
        </w:rPr>
      </w:pPr>
      <w:r w:rsidDel="00000000" w:rsidR="00000000" w:rsidRPr="00000000">
        <w:rPr>
          <w:rtl w:val="0"/>
        </w:rPr>
      </w:r>
    </w:p>
    <w:p w:rsidR="00000000" w:rsidDel="00000000" w:rsidP="00000000" w:rsidRDefault="00000000" w:rsidRPr="00000000" w14:paraId="0000000F">
      <w:pPr>
        <w:ind w:hanging="2"/>
        <w:jc w:val="both"/>
        <w:rPr>
          <w:i w:val="1"/>
        </w:rPr>
      </w:pPr>
      <w:r w:rsidDel="00000000" w:rsidR="00000000" w:rsidRPr="00000000">
        <w:rPr>
          <w:rtl w:val="0"/>
        </w:rPr>
      </w:r>
    </w:p>
    <w:p w:rsidR="00000000" w:rsidDel="00000000" w:rsidP="00000000" w:rsidRDefault="00000000" w:rsidRPr="00000000" w14:paraId="00000010">
      <w:pPr>
        <w:ind w:hanging="2"/>
        <w:jc w:val="both"/>
        <w:rPr>
          <w:i w:val="1"/>
        </w:rPr>
      </w:pPr>
      <w:r w:rsidDel="00000000" w:rsidR="00000000" w:rsidRPr="00000000">
        <w:rPr>
          <w:rtl w:val="0"/>
        </w:rPr>
      </w:r>
    </w:p>
    <w:p w:rsidR="00000000" w:rsidDel="00000000" w:rsidP="00000000" w:rsidRDefault="00000000" w:rsidRPr="00000000" w14:paraId="00000011">
      <w:pPr>
        <w:ind w:hanging="2"/>
        <w:jc w:val="both"/>
        <w:rPr>
          <w:i w:val="1"/>
        </w:rPr>
      </w:pPr>
      <w:r w:rsidDel="00000000" w:rsidR="00000000" w:rsidRPr="00000000">
        <w:rPr>
          <w:rtl w:val="0"/>
        </w:rPr>
      </w:r>
    </w:p>
    <w:p w:rsidR="00000000" w:rsidDel="00000000" w:rsidP="00000000" w:rsidRDefault="00000000" w:rsidRPr="00000000" w14:paraId="00000012">
      <w:pPr>
        <w:ind w:hanging="2"/>
        <w:jc w:val="both"/>
        <w:rPr>
          <w:i w:val="1"/>
        </w:rPr>
      </w:pPr>
      <w:r w:rsidDel="00000000" w:rsidR="00000000" w:rsidRPr="00000000">
        <w:rPr>
          <w:rtl w:val="0"/>
        </w:rPr>
      </w:r>
    </w:p>
    <w:p w:rsidR="00000000" w:rsidDel="00000000" w:rsidP="00000000" w:rsidRDefault="00000000" w:rsidRPr="00000000" w14:paraId="00000013">
      <w:pPr>
        <w:ind w:hanging="2"/>
        <w:jc w:val="both"/>
        <w:rPr/>
      </w:pPr>
      <w:r w:rsidDel="00000000" w:rsidR="00000000" w:rsidRPr="00000000">
        <w:rPr>
          <w:rtl w:val="0"/>
        </w:rPr>
      </w:r>
    </w:p>
    <w:p w:rsidR="00000000" w:rsidDel="00000000" w:rsidP="00000000" w:rsidRDefault="00000000" w:rsidRPr="00000000" w14:paraId="00000014">
      <w:pPr>
        <w:ind w:hanging="2"/>
        <w:jc w:val="both"/>
        <w:rPr/>
      </w:pPr>
      <w:r w:rsidDel="00000000" w:rsidR="00000000" w:rsidRPr="00000000">
        <w:rPr>
          <w:b w:val="1"/>
          <w:color w:val="3c78d8"/>
          <w:sz w:val="36"/>
          <w:szCs w:val="36"/>
        </w:rPr>
        <w:drawing>
          <wp:inline distB="0" distT="0" distL="114300" distR="114300">
            <wp:extent cx="5937250" cy="1447800"/>
            <wp:effectExtent b="0" l="0" r="0" t="0"/>
            <wp:docPr id="6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372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hanging="2"/>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7">
      <w:pPr>
        <w:jc w:val="both"/>
        <w:rPr>
          <w:color w:val="00b0f0"/>
          <w:sz w:val="28"/>
          <w:szCs w:val="28"/>
          <w:u w:val="single"/>
        </w:rPr>
      </w:pPr>
      <w:r w:rsidDel="00000000" w:rsidR="00000000" w:rsidRPr="00000000">
        <w:rPr>
          <w:color w:val="00b0f0"/>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 cartridge files from B2C Commerce marketplace/repository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required 3rd party libraries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cartridges to your development sandbox</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metadata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Setup Service to work with Mercaux API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Searchable Attributes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Search Refinement to the Storefront Catalog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Job to fetch Looks from Mercaux API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Enable/Disable Content Asset to show Looks Carousel on the PDP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Enable/Disable Content Slot to show/hide Looks Carousel on the Homepage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Looks Gallery page settings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Mercaux Custom Preferences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Configure Recurring Interval of Analytic Job</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SFTP configuration to upload Analytic files (Optional)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ci93x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Storefront Core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External Interfaces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49x2ik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p2csry">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147n2z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3o7al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Roles, Responsibilities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ihv63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Business Manager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the cartridge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the cartridge globally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Look gallery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pPr>
          <w:hyperlink w:anchor="_heading=h.3fwokq0">
            <w:r w:rsidDel="00000000" w:rsidR="00000000" w:rsidRPr="00000000">
              <w:rPr>
                <w:rtl w:val="0"/>
              </w:rPr>
              <w:t xml:space="preserve">Enable Look carousel in Product Pages</w:t>
            </w:r>
          </w:hyperlink>
          <w:r w:rsidDel="00000000" w:rsidR="00000000" w:rsidRPr="00000000">
            <w:rPr>
              <w:rtl w:val="0"/>
            </w:rPr>
            <w:tab/>
          </w:r>
          <w:r w:rsidDel="00000000" w:rsidR="00000000" w:rsidRPr="00000000">
            <w:fldChar w:fldCharType="begin"/>
            <w:instrText xml:space="preserve"> PAGEREF _heading=h.3fwokq0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Enable Look carousel in Product Pages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1"/>
              <w:smallCaps w:val="0"/>
              <w:strike w:val="0"/>
              <w:color w:val="000000"/>
              <w:sz w:val="20"/>
              <w:szCs w:val="20"/>
              <w:u w:val="none"/>
              <w:shd w:fill="auto" w:val="clear"/>
              <w:vertAlign w:val="baseline"/>
            </w:rPr>
          </w:pPr>
          <w:hyperlink w:anchor="_heading=h.4f1mdlm">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Storefront Functionality</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Looks in carousels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page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Homepage carousel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Gallery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details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pop-up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Look Product detail pop-up</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46r0co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80"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heading=h.2lwamvv">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color w:val="00b0f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numPr>
          <w:ilvl w:val="0"/>
          <w:numId w:val="2"/>
        </w:numPr>
        <w:ind w:left="360" w:hanging="360"/>
        <w:jc w:val="both"/>
        <w:rPr/>
      </w:pPr>
      <w:bookmarkStart w:colFirst="0" w:colLast="0" w:name="_heading=h.gjdgxs" w:id="0"/>
      <w:bookmarkEnd w:id="0"/>
      <w:r w:rsidDel="00000000" w:rsidR="00000000" w:rsidRPr="00000000">
        <w:rPr>
          <w:rtl w:val="0"/>
        </w:rPr>
        <w:t xml:space="preserve">Summary</w:t>
      </w:r>
    </w:p>
    <w:p w:rsidR="00000000" w:rsidDel="00000000" w:rsidP="00000000" w:rsidRDefault="00000000" w:rsidRPr="00000000" w14:paraId="0000004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the numerous Mercaux Applications functionalities is a looks creation tool. These looks, or outfits, are created in HQ or in-store by store associates through Mercaux Applications.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component we are looking at here will allow to display the Looks created in Mercaux Applications on three pages of your website:</w:t>
      </w:r>
    </w:p>
    <w:p w:rsidR="00000000" w:rsidDel="00000000" w:rsidP="00000000" w:rsidRDefault="00000000" w:rsidRPr="00000000" w14:paraId="0000005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pages</w:t>
      </w:r>
    </w:p>
    <w:p w:rsidR="00000000" w:rsidDel="00000000" w:rsidP="00000000" w:rsidRDefault="00000000" w:rsidRPr="00000000" w14:paraId="000000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Gallery</w:t>
      </w:r>
    </w:p>
    <w:p w:rsidR="00000000" w:rsidDel="00000000" w:rsidP="00000000" w:rsidRDefault="00000000" w:rsidRPr="00000000" w14:paraId="0000005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Homepage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achieve that, an access to Mercaux Apps and particularly Mercaux Public API is required.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integration described here consists of a cartridge to retrieve and index Looks as products sets in Salesforce Commerce Cloud backend, along with Storefront new page and slot contents.</w:t>
      </w:r>
    </w:p>
    <w:p w:rsidR="00000000" w:rsidDel="00000000" w:rsidP="00000000" w:rsidRDefault="00000000" w:rsidRPr="00000000" w14:paraId="00000055">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jc w:val="both"/>
        <w:rPr>
          <w:sz w:val="22"/>
          <w:szCs w:val="22"/>
        </w:rPr>
      </w:pPr>
      <w:r w:rsidDel="00000000" w:rsidR="00000000" w:rsidRPr="00000000">
        <w:rPr>
          <w:rtl w:val="0"/>
        </w:rPr>
      </w:r>
    </w:p>
    <w:p w:rsidR="00000000" w:rsidDel="00000000" w:rsidP="00000000" w:rsidRDefault="00000000" w:rsidRPr="00000000" w14:paraId="0000005B">
      <w:pPr>
        <w:jc w:val="both"/>
        <w:rPr>
          <w:sz w:val="22"/>
          <w:szCs w:val="22"/>
        </w:rPr>
      </w:pPr>
      <w:r w:rsidDel="00000000" w:rsidR="00000000" w:rsidRPr="00000000">
        <w:rPr>
          <w:rtl w:val="0"/>
        </w:rPr>
      </w:r>
    </w:p>
    <w:p w:rsidR="00000000" w:rsidDel="00000000" w:rsidP="00000000" w:rsidRDefault="00000000" w:rsidRPr="00000000" w14:paraId="0000005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2"/>
        </w:numPr>
        <w:ind w:left="360" w:hanging="360"/>
        <w:jc w:val="both"/>
        <w:rPr/>
      </w:pPr>
      <w:bookmarkStart w:colFirst="0" w:colLast="0" w:name="_heading=h.30j0zll" w:id="1"/>
      <w:bookmarkEnd w:id="1"/>
      <w:r w:rsidDel="00000000" w:rsidR="00000000" w:rsidRPr="00000000">
        <w:rPr>
          <w:rtl w:val="0"/>
        </w:rPr>
        <w:t xml:space="preserve">Component Overview</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pStyle w:val="Heading2"/>
        <w:jc w:val="both"/>
        <w:rPr>
          <w:color w:val="7b7b7b"/>
        </w:rPr>
      </w:pPr>
      <w:bookmarkStart w:colFirst="0" w:colLast="0" w:name="_heading=h.1fob9te" w:id="2"/>
      <w:bookmarkEnd w:id="2"/>
      <w:r w:rsidDel="00000000" w:rsidR="00000000" w:rsidRPr="00000000">
        <w:rPr>
          <w:color w:val="7b7b7b"/>
          <w:rtl w:val="0"/>
        </w:rPr>
        <w:t xml:space="preserve">Functional Overview</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looks created in Mercaux Apps will be available in B2C Commerce and displayed in 3 different pages of the website:</w:t>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Pages</w:t>
        <w:br w:type="textWrapping"/>
        <w:t xml:space="preserve">In a product page, all looks that contain the product of the product page are displayed in a carousel</w:t>
      </w:r>
    </w:p>
    <w:p w:rsidR="00000000" w:rsidDel="00000000" w:rsidP="00000000" w:rsidRDefault="00000000" w:rsidRPr="00000000" w14:paraId="0000006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Looks details can be displayed in a pop-up to show products that are part of the look</w:t>
      </w:r>
    </w:p>
    <w:p w:rsidR="00000000" w:rsidDel="00000000" w:rsidP="00000000" w:rsidRDefault="00000000" w:rsidRPr="00000000" w14:paraId="0000006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6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Gallery</w:t>
        <w:br w:type="textWrapping"/>
        <w:t xml:space="preserve">A new page link can be added to the menu to redirect to the look gallery</w:t>
      </w:r>
    </w:p>
    <w:p w:rsidR="00000000" w:rsidDel="00000000" w:rsidP="00000000" w:rsidRDefault="00000000" w:rsidRPr="00000000" w14:paraId="0000006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Mercaux Looks can be browsed and filtered in the Look Gallery page</w:t>
      </w:r>
    </w:p>
    <w:p w:rsidR="00000000" w:rsidDel="00000000" w:rsidP="00000000" w:rsidRDefault="00000000" w:rsidRPr="00000000" w14:paraId="0000006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details can be displayed in a pop-up to show products that are part of the look</w:t>
      </w:r>
    </w:p>
    <w:p w:rsidR="00000000" w:rsidDel="00000000" w:rsidP="00000000" w:rsidRDefault="00000000" w:rsidRPr="00000000" w14:paraId="0000006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Homepage</w:t>
        <w:br w:type="textWrapping"/>
        <w:t xml:space="preserve">From the Homepage, Looks can be displayed in a carousel</w:t>
      </w:r>
    </w:p>
    <w:p w:rsidR="00000000" w:rsidDel="00000000" w:rsidP="00000000" w:rsidRDefault="00000000" w:rsidRPr="00000000" w14:paraId="00000069">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list of specific Looks or random Looks can be displayed in a carousel</w:t>
      </w:r>
    </w:p>
    <w:p w:rsidR="00000000" w:rsidDel="00000000" w:rsidP="00000000" w:rsidRDefault="00000000" w:rsidRPr="00000000" w14:paraId="0000006A">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details can be displayed in a pop-up to show products that are part of the look</w:t>
      </w:r>
    </w:p>
    <w:p w:rsidR="00000000" w:rsidDel="00000000" w:rsidP="00000000" w:rsidRDefault="00000000" w:rsidRPr="00000000" w14:paraId="0000006B">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 size can be selected and product added to cart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jc w:val="both"/>
        <w:rPr>
          <w:color w:val="7b7b7b"/>
        </w:rPr>
      </w:pPr>
      <w:bookmarkStart w:colFirst="0" w:colLast="0" w:name="_heading=h.3znysh7" w:id="3"/>
      <w:bookmarkEnd w:id="3"/>
      <w:r w:rsidDel="00000000" w:rsidR="00000000" w:rsidRPr="00000000">
        <w:rPr>
          <w:color w:val="7b7b7b"/>
          <w:rtl w:val="0"/>
        </w:rPr>
        <w:t xml:space="preserve">Limitations, Constraints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display the looks in the Look Gallery, Product Sets need to be searchable which makes them visible in the search result as well.</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2"/>
        <w:jc w:val="both"/>
        <w:rPr>
          <w:i w:val="1"/>
        </w:rPr>
      </w:pPr>
      <w:bookmarkStart w:colFirst="0" w:colLast="0" w:name="_heading=h.2et92p0" w:id="4"/>
      <w:bookmarkEnd w:id="4"/>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Mercaux cartridge is designed for Salesforce Commerce Cloud platform version 20.2 with Storefront Reference Architecture.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Compatibility Mode: 19.10. </w:t>
        <w:br w:type="textWrapping"/>
        <w:t xml:space="preserve">Tested against SFRA version </w:t>
      </w:r>
      <w:r w:rsidDel="00000000" w:rsidR="00000000" w:rsidRPr="00000000">
        <w:rPr>
          <w:sz w:val="22"/>
          <w:szCs w:val="22"/>
          <w:rtl w:val="0"/>
        </w:rPr>
        <w:t xml:space="preserve">5.0.1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cartridge has been tested on default en_US locale however, it can support all the locales.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pStyle w:val="Heading2"/>
        <w:jc w:val="both"/>
        <w:rPr>
          <w:color w:val="7b7b7b"/>
        </w:rPr>
      </w:pPr>
      <w:bookmarkStart w:colFirst="0" w:colLast="0" w:name="_heading=h.tyjcwt" w:id="5"/>
      <w:bookmarkEnd w:id="5"/>
      <w:r w:rsidDel="00000000" w:rsidR="00000000" w:rsidRPr="00000000">
        <w:rPr>
          <w:color w:val="7b7b7b"/>
          <w:rtl w:val="0"/>
        </w:rPr>
        <w:t xml:space="preserve">Privacy, Payment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profile data is not being accessed with Mercaux Cartridge and it doesn’t process or store credit card data.</w:t>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9">
      <w:pPr>
        <w:pStyle w:val="Heading1"/>
        <w:numPr>
          <w:ilvl w:val="0"/>
          <w:numId w:val="2"/>
        </w:numPr>
        <w:ind w:left="360" w:hanging="360"/>
        <w:jc w:val="both"/>
        <w:rPr/>
      </w:pPr>
      <w:bookmarkStart w:colFirst="0" w:colLast="0" w:name="_heading=h.3dy6vkm" w:id="6"/>
      <w:bookmarkEnd w:id="6"/>
      <w:r w:rsidDel="00000000" w:rsidR="00000000" w:rsidRPr="00000000">
        <w:rPr>
          <w:rtl w:val="0"/>
        </w:rPr>
        <w:t xml:space="preserve">Implementation Guide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2"/>
        <w:jc w:val="both"/>
        <w:rPr>
          <w:color w:val="7b7b7b"/>
        </w:rPr>
      </w:pPr>
      <w:bookmarkStart w:colFirst="0" w:colLast="0" w:name="_heading=h.1t3h5sf" w:id="7"/>
      <w:bookmarkEnd w:id="7"/>
      <w:r w:rsidDel="00000000" w:rsidR="00000000" w:rsidRPr="00000000">
        <w:rPr>
          <w:color w:val="7b7b7b"/>
          <w:rtl w:val="0"/>
        </w:rPr>
        <w:t xml:space="preserve">Setup of Business Manager</w:t>
      </w:r>
    </w:p>
    <w:p w:rsidR="00000000" w:rsidDel="00000000" w:rsidP="00000000" w:rsidRDefault="00000000" w:rsidRPr="00000000" w14:paraId="0000007C">
      <w:pPr>
        <w:pStyle w:val="Heading4"/>
        <w:numPr>
          <w:ilvl w:val="0"/>
          <w:numId w:val="10"/>
        </w:numPr>
        <w:ind w:left="720" w:hanging="360"/>
        <w:jc w:val="both"/>
        <w:rPr/>
      </w:pPr>
      <w:bookmarkStart w:colFirst="0" w:colLast="0" w:name="_heading=h.4d34og8" w:id="8"/>
      <w:bookmarkEnd w:id="8"/>
      <w:r w:rsidDel="00000000" w:rsidR="00000000" w:rsidRPr="00000000">
        <w:rPr>
          <w:rtl w:val="0"/>
        </w:rPr>
        <w:t xml:space="preserve">Download cartridge files from B2C Commerce marketplace/repository</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SFRA architecture, the following cartridges are required:</w:t>
        <w:br w:type="textWrapping"/>
        <w:tab/>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storefront cartridge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ab/>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business manager cartridge</w:t>
      </w:r>
      <w:r w:rsidDel="00000000" w:rsidR="00000000" w:rsidRPr="00000000">
        <w:rPr>
          <w:rtl w:val="0"/>
        </w:rPr>
      </w:r>
    </w:p>
    <w:p w:rsidR="00000000" w:rsidDel="00000000" w:rsidP="00000000" w:rsidRDefault="00000000" w:rsidRPr="00000000" w14:paraId="0000007E">
      <w:pPr>
        <w:pStyle w:val="Heading4"/>
        <w:numPr>
          <w:ilvl w:val="0"/>
          <w:numId w:val="10"/>
        </w:numPr>
        <w:ind w:left="720" w:hanging="360"/>
        <w:jc w:val="both"/>
        <w:rPr/>
      </w:pPr>
      <w:bookmarkStart w:colFirst="0" w:colLast="0" w:name="_heading=h.2s8eyo1" w:id="9"/>
      <w:bookmarkEnd w:id="9"/>
      <w:r w:rsidDel="00000000" w:rsidR="00000000" w:rsidRPr="00000000">
        <w:rPr>
          <w:rtl w:val="0"/>
        </w:rPr>
        <w:t xml:space="preserve">Add required 3rd party libraries</w:t>
      </w:r>
    </w:p>
    <w:p w:rsidR="00000000" w:rsidDel="00000000" w:rsidP="00000000" w:rsidRDefault="00000000" w:rsidRPr="00000000" w14:paraId="0000007F">
      <w:pPr>
        <w:jc w:val="both"/>
        <w:rPr>
          <w:sz w:val="22"/>
          <w:szCs w:val="22"/>
        </w:rPr>
      </w:pPr>
      <w:r w:rsidDel="00000000" w:rsidR="00000000" w:rsidRPr="00000000">
        <w:rPr>
          <w:sz w:val="22"/>
          <w:szCs w:val="22"/>
          <w:rtl w:val="0"/>
        </w:rPr>
        <w:t xml:space="preserve">OWL Carousel</w:t>
      </w:r>
    </w:p>
    <w:p w:rsidR="00000000" w:rsidDel="00000000" w:rsidP="00000000" w:rsidRDefault="00000000" w:rsidRPr="00000000" w14:paraId="00000080">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Download and unpack OWL Carousel v. 2.3.4 distributive. </w:t>
      </w: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Link to download</w:t>
        </w:r>
      </w:hyperlink>
      <w:r w:rsidDel="00000000" w:rsidR="00000000" w:rsidRPr="00000000">
        <w:rPr>
          <w:rtl w:val="0"/>
        </w:rPr>
      </w:r>
    </w:p>
    <w:p w:rsidR="00000000" w:rsidDel="00000000" w:rsidP="00000000" w:rsidRDefault="00000000" w:rsidRPr="00000000" w14:paraId="0000008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owl.carousel.min.js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OWL Carousel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r w:rsidDel="00000000" w:rsidR="00000000" w:rsidRPr="00000000">
        <w:rPr>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w:t>
      </w:r>
      <w:r w:rsidDel="00000000" w:rsidR="00000000" w:rsidRPr="00000000">
        <w:rPr>
          <w:rFonts w:ascii="Courier New" w:cs="Courier New" w:eastAsia="Courier New" w:hAnsi="Courier New"/>
          <w:rtl w:val="0"/>
        </w:rPr>
        <w:t xml:space="preserve">js/lib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 in your static directory</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2"/>
          <w:szCs w:val="22"/>
          <w:rtl w:val="0"/>
        </w:rPr>
        <w:t xml:space="preserve">Example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static/default/js/lib/owl.carousel.min.js</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owl.carousel.min.css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owl.theme.default.min.css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OWL Carousel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dist/assets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 </w:t>
      </w:r>
      <w:r w:rsidDel="00000000" w:rsidR="00000000" w:rsidRPr="00000000">
        <w:rPr>
          <w:sz w:val="22"/>
          <w:szCs w:val="22"/>
          <w:rtl w:val="0"/>
        </w:rPr>
        <w:t xml:space="preserve">to </w:t>
      </w:r>
      <w:r w:rsidDel="00000000" w:rsidR="00000000" w:rsidRPr="00000000">
        <w:rPr>
          <w:rFonts w:ascii="Courier New" w:cs="Courier New" w:eastAsia="Courier New" w:hAnsi="Courier New"/>
          <w:rtl w:val="0"/>
        </w:rPr>
        <w:t xml:space="preserve">css/lib </w:t>
      </w:r>
      <w:r w:rsidDel="00000000" w:rsidR="00000000" w:rsidRPr="00000000">
        <w:rPr>
          <w:sz w:val="22"/>
          <w:szCs w:val="22"/>
          <w:rtl w:val="0"/>
        </w:rPr>
        <w:t xml:space="preserve">folder in your static directory</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static/default/css/lib/owl.carousel.min.css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static/default/css/lib/owl.carousel.min.css</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2"/>
          <w:szCs w:val="22"/>
          <w:rtl w:val="0"/>
        </w:rPr>
        <w:t xml:space="preserve">In case you have different static directory structure make sure OWL Carousel related paths are correctly specified in following template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int_mercaux/cartridge/templates/default/aseetsMercaux/assetsFiles.isml</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&lt;isscript&gt;</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JSs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OWL Carousel minified source (v 2.3.4) file connect below</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assets.addJs('/js/{YOUR_LIBS_FOLDER}/owl.carousel.min.js');</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CSSs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OWL Carousel minified CSS files (v 2.3.4) connect below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assets.addCss('/css/{YOUR_LIBS_FOLDER}/owl.carousel.min.css');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assets.addCss('/css/{YOUR_LIBS_FOLDER}/owl.theme.default.min.css');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&lt;/isscript&gt;</w:t>
      </w:r>
    </w:p>
    <w:p w:rsidR="00000000" w:rsidDel="00000000" w:rsidP="00000000" w:rsidRDefault="00000000" w:rsidRPr="00000000" w14:paraId="00000094">
      <w:pPr>
        <w:pStyle w:val="Heading4"/>
        <w:numPr>
          <w:ilvl w:val="0"/>
          <w:numId w:val="10"/>
        </w:numPr>
        <w:ind w:left="720" w:hanging="360"/>
        <w:jc w:val="both"/>
        <w:rPr/>
      </w:pPr>
      <w:bookmarkStart w:colFirst="0" w:colLast="0" w:name="_heading=h.17dp8vu" w:id="10"/>
      <w:bookmarkEnd w:id="10"/>
      <w:r w:rsidDel="00000000" w:rsidR="00000000" w:rsidRPr="00000000">
        <w:rPr>
          <w:rtl w:val="0"/>
        </w:rPr>
        <w:t xml:space="preserve">Add cartridges to your development sandbox</w:t>
      </w:r>
    </w:p>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Upload following cartridges to your CI development sandbox</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r w:rsidDel="00000000" w:rsidR="00000000" w:rsidRPr="00000000">
        <w:rPr>
          <w:rtl w:val="0"/>
        </w:rPr>
      </w:r>
    </w:p>
    <w:p w:rsidR="00000000" w:rsidDel="00000000" w:rsidP="00000000" w:rsidRDefault="00000000" w:rsidRPr="00000000" w14:paraId="00000097">
      <w:pPr>
        <w:jc w:val="both"/>
        <w:rPr>
          <w:sz w:val="22"/>
          <w:szCs w:val="22"/>
        </w:rPr>
      </w:pPr>
      <w:r w:rsidDel="00000000" w:rsidR="00000000" w:rsidRPr="00000000">
        <w:rPr>
          <w:rtl w:val="0"/>
        </w:rPr>
      </w:r>
    </w:p>
    <w:p w:rsidR="00000000" w:rsidDel="00000000" w:rsidP="00000000" w:rsidRDefault="00000000" w:rsidRPr="00000000" w14:paraId="00000098">
      <w:pPr>
        <w:jc w:val="both"/>
        <w:rPr>
          <w:sz w:val="22"/>
          <w:szCs w:val="22"/>
        </w:rPr>
      </w:pPr>
      <w:r w:rsidDel="00000000" w:rsidR="00000000" w:rsidRPr="00000000">
        <w:rPr>
          <w:sz w:val="22"/>
          <w:szCs w:val="22"/>
          <w:rtl w:val="0"/>
        </w:rPr>
        <w:t xml:space="preserve">Add cartridges to site cartridge path</w:t>
      </w:r>
    </w:p>
    <w:p w:rsidR="00000000" w:rsidDel="00000000" w:rsidP="00000000" w:rsidRDefault="00000000" w:rsidRPr="00000000" w14:paraId="0000009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Sites &gt; Manage Sites &gt; ${Your site} &gt; 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r w:rsidDel="00000000" w:rsidR="00000000" w:rsidRPr="00000000">
        <w:rPr>
          <w:rtl w:val="0"/>
        </w:rPr>
      </w:r>
    </w:p>
    <w:p w:rsidR="00000000" w:rsidDel="00000000" w:rsidP="00000000" w:rsidRDefault="00000000" w:rsidRPr="00000000" w14:paraId="0000009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the Cartridge field value at the beginning of the line.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int_mercaux:app_storefront_base</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w:t>
      </w:r>
      <w:r w:rsidDel="00000000" w:rsidR="00000000" w:rsidRPr="00000000">
        <w:rPr>
          <w:i w:val="1"/>
          <w:smallCaps w:val="0"/>
          <w:strike w:val="0"/>
          <w:color w:val="000000"/>
          <w:sz w:val="22"/>
          <w:szCs w:val="22"/>
          <w:u w:val="none"/>
          <w:shd w:fill="auto" w:val="clear"/>
          <w:vertAlign w:val="baseline"/>
          <w:rtl w:val="0"/>
        </w:rPr>
        <w:t xml:space="preserve"> 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save changes</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E">
      <w:pPr>
        <w:jc w:val="both"/>
        <w:rPr>
          <w:sz w:val="22"/>
          <w:szCs w:val="22"/>
        </w:rPr>
      </w:pPr>
      <w:r w:rsidDel="00000000" w:rsidR="00000000" w:rsidRPr="00000000">
        <w:rPr>
          <w:sz w:val="22"/>
          <w:szCs w:val="22"/>
          <w:rtl w:val="0"/>
        </w:rPr>
        <w:t xml:space="preserve">Add cartridges to business manager cartridge path</w:t>
      </w:r>
    </w:p>
    <w:p w:rsidR="00000000" w:rsidDel="00000000" w:rsidP="00000000" w:rsidRDefault="00000000" w:rsidRPr="00000000" w14:paraId="0000009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Sites &gt; Manage Sites &gt; Business Manager &gt; Settings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r w:rsidDel="00000000" w:rsidR="00000000" w:rsidRPr="00000000">
        <w:rPr>
          <w:rtl w:val="0"/>
        </w:rPr>
      </w:r>
    </w:p>
    <w:p w:rsidR="00000000" w:rsidDel="00000000" w:rsidP="00000000" w:rsidRDefault="00000000" w:rsidRPr="00000000" w14:paraId="000000A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the Cartridge field value at the end of the line.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bm_app_storefront_base:bm_custom_plugin:bm_mercaux</w:t>
      </w:r>
      <w:r w:rsidDel="00000000" w:rsidR="00000000" w:rsidRPr="00000000">
        <w:rPr>
          <w:rtl w:val="0"/>
        </w:rPr>
      </w:r>
    </w:p>
    <w:p w:rsidR="00000000" w:rsidDel="00000000" w:rsidP="00000000" w:rsidRDefault="00000000" w:rsidRPr="00000000" w14:paraId="000000A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Apply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to save changes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pStyle w:val="Heading4"/>
        <w:numPr>
          <w:ilvl w:val="0"/>
          <w:numId w:val="10"/>
        </w:numPr>
        <w:ind w:left="720" w:hanging="360"/>
        <w:rPr/>
      </w:pPr>
      <w:bookmarkStart w:colFirst="0" w:colLast="0" w:name="_heading=h.3rdcrjn" w:id="11"/>
      <w:bookmarkEnd w:id="11"/>
      <w:r w:rsidDel="00000000" w:rsidR="00000000" w:rsidRPr="00000000">
        <w:rPr>
          <w:rtl w:val="0"/>
        </w:rPr>
        <w:t xml:space="preserve">Import metadata</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required metadata is located under </w:t>
      </w:r>
      <w:r w:rsidDel="00000000" w:rsidR="00000000" w:rsidRPr="00000000">
        <w:rPr>
          <w:sz w:val="22"/>
          <w:szCs w:val="22"/>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br w:type="textWrapping"/>
        <w:t xml:space="preserve">Default configuration uses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RefArch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catalogue.</w:t>
        <w:br w:type="textWrapping"/>
        <w:t xml:space="preserve">Please replace them with your actual values before importing as described below.</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sz w:val="22"/>
          <w:szCs w:val="22"/>
        </w:rPr>
      </w:pPr>
      <w:r w:rsidDel="00000000" w:rsidR="00000000" w:rsidRPr="00000000">
        <w:rPr>
          <w:sz w:val="22"/>
          <w:szCs w:val="22"/>
          <w:rtl w:val="0"/>
        </w:rPr>
        <w:t xml:space="preserve">Check and edit files to be imported</w:t>
      </w:r>
    </w:p>
    <w:p w:rsidR="00000000" w:rsidDel="00000000" w:rsidP="00000000" w:rsidRDefault="00000000" w:rsidRPr="00000000" w14:paraId="000000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metadata/RefArch/sites/RefArch/library/library.xml</w:t>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Content Assets configurations to enable/disable the ability to show Looks Slider on the Product Detail Page.</w:t>
        <w:br w:type="textWrapping"/>
        <w:t xml:space="preserve">Make sure to replace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RefArchSharedLibrary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your library-id actual value.</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value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library-id="RefArchSharedLibrary"</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metadata/RefArch/sites/RefArch/slots.xml</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Content Slot configurations to have abilities to enable/disable Looks Slider on the home page.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would have warnings during the import slots as you should define them in the codebase before import. Therefore define slot tags under your homepage template file as described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Custom Code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0A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metadata/RefArch/sites/RefArch/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rename this folder with your site id like this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metadata/RefArch/sites/YOUR_SITE_ID/</w:t>
      </w:r>
      <w:r w:rsidDel="00000000" w:rsidR="00000000" w:rsidRPr="00000000">
        <w:rPr>
          <w:rtl w:val="0"/>
        </w:rPr>
      </w:r>
    </w:p>
    <w:p w:rsidR="00000000" w:rsidDel="00000000" w:rsidP="00000000" w:rsidRDefault="00000000" w:rsidRPr="00000000" w14:paraId="000000B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metadata/RefArch/meta/system-objecttype-extensions.xml</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attributes definition to extend following System Object 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Product, SitePeferences</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metadata/RefArch/meta/custom-objecttype-extensions.xml</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Custom-Object Type definitions to have the proper configuration for Analytics.</w:t>
      </w:r>
    </w:p>
    <w:p w:rsidR="00000000" w:rsidDel="00000000" w:rsidP="00000000" w:rsidRDefault="00000000" w:rsidRPr="00000000" w14:paraId="000000B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metadata/RefArch/catalogs/storefront-catalog-m-en/catalog.xml</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Catalog file to create Category “Looks” that Job uses to import products and assign them to the imported category.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used by default. Please replace this value with actual storefront catalog ID that is assigned to your site as follows.</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&lt;?xml version="1.0" encoding="UTF-8"?&gt;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&lt;catalog xmlns="http://www.demandware.com/xml/impex/catalog/2006-10-31" catalog-id="YOUR_STOREFRONT_CATALOG_ID"&gt;</w:t>
      </w:r>
    </w:p>
    <w:p w:rsidR="00000000" w:rsidDel="00000000" w:rsidP="00000000" w:rsidRDefault="00000000" w:rsidRPr="00000000" w14:paraId="000000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metadata/RefArch/jobs.xml</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Jobs configurations for Import Looks and Analytic logic.</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job steps are configured to run 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RefArch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 scope</w:t>
        <w:br w:type="textWrapping"/>
        <w:t xml:space="preserve">Replace this value with your current site id and catalog ids like this:</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&lt;context site-id="YOUR_SITE_ID"/&gt;</w:t>
      </w:r>
    </w:p>
    <w:p w:rsidR="00000000" w:rsidDel="00000000" w:rsidP="00000000" w:rsidRDefault="00000000" w:rsidRPr="00000000" w14:paraId="000000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metadata/RefArch/services.xml</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file contains Service configurations to work with Mercaux API and this service is used in Jobs flow.</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sz w:val="22"/>
          <w:szCs w:val="22"/>
        </w:rPr>
      </w:pPr>
      <w:r w:rsidDel="00000000" w:rsidR="00000000" w:rsidRPr="00000000">
        <w:rPr>
          <w:sz w:val="22"/>
          <w:szCs w:val="22"/>
          <w:rtl w:val="0"/>
        </w:rPr>
        <w:t xml:space="preserve">Create archive with metadata directory and import it</w:t>
      </w:r>
    </w:p>
    <w:p w:rsidR="00000000" w:rsidDel="00000000" w:rsidP="00000000" w:rsidRDefault="00000000" w:rsidRPr="00000000" w14:paraId="000000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Archive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metadata/RefArch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folder. </w:t>
      </w:r>
    </w:p>
    <w:p w:rsidR="00000000" w:rsidDel="00000000" w:rsidP="00000000" w:rsidRDefault="00000000" w:rsidRPr="00000000" w14:paraId="000000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Site Development &gt; Site Import &amp; Export </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Upload the archive</w:t>
      </w:r>
    </w:p>
    <w:p w:rsidR="00000000" w:rsidDel="00000000" w:rsidP="00000000" w:rsidRDefault="00000000" w:rsidRPr="00000000" w14:paraId="000000C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archive in file list and push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Alternatively, you can import each file separately. See this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cheatsheet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details.</w:t>
      </w:r>
    </w:p>
    <w:p w:rsidR="00000000" w:rsidDel="00000000" w:rsidP="00000000" w:rsidRDefault="00000000" w:rsidRPr="00000000" w14:paraId="000000C8">
      <w:pPr>
        <w:jc w:val="both"/>
        <w:rPr>
          <w:sz w:val="22"/>
          <w:szCs w:val="22"/>
        </w:rPr>
      </w:pPr>
      <w:r w:rsidDel="00000000" w:rsidR="00000000" w:rsidRPr="00000000">
        <w:rPr>
          <w:rtl w:val="0"/>
        </w:rPr>
      </w:r>
    </w:p>
    <w:p w:rsidR="00000000" w:rsidDel="00000000" w:rsidP="00000000" w:rsidRDefault="00000000" w:rsidRPr="00000000" w14:paraId="000000C9">
      <w:pPr>
        <w:jc w:val="both"/>
        <w:rPr>
          <w:sz w:val="22"/>
          <w:szCs w:val="22"/>
        </w:rPr>
      </w:pPr>
      <w:r w:rsidDel="00000000" w:rsidR="00000000" w:rsidRPr="00000000">
        <w:rPr>
          <w:rtl w:val="0"/>
        </w:rPr>
      </w:r>
    </w:p>
    <w:p w:rsidR="00000000" w:rsidDel="00000000" w:rsidP="00000000" w:rsidRDefault="00000000" w:rsidRPr="00000000" w14:paraId="000000CA">
      <w:pPr>
        <w:pStyle w:val="Heading2"/>
        <w:jc w:val="both"/>
        <w:rPr>
          <w:color w:val="7b7b7b"/>
        </w:rPr>
      </w:pPr>
      <w:bookmarkStart w:colFirst="0" w:colLast="0" w:name="_heading=h.26in1rg" w:id="12"/>
      <w:bookmarkEnd w:id="12"/>
      <w:r w:rsidDel="00000000" w:rsidR="00000000" w:rsidRPr="00000000">
        <w:rPr>
          <w:color w:val="7b7b7b"/>
          <w:rtl w:val="0"/>
        </w:rPr>
        <w:t xml:space="preserve">Configuration</w:t>
      </w:r>
    </w:p>
    <w:p w:rsidR="00000000" w:rsidDel="00000000" w:rsidP="00000000" w:rsidRDefault="00000000" w:rsidRPr="00000000" w14:paraId="000000CB">
      <w:pPr>
        <w:pStyle w:val="Heading4"/>
        <w:numPr>
          <w:ilvl w:val="0"/>
          <w:numId w:val="22"/>
        </w:numPr>
        <w:ind w:left="720" w:hanging="360"/>
        <w:jc w:val="both"/>
        <w:rPr/>
      </w:pPr>
      <w:bookmarkStart w:colFirst="0" w:colLast="0" w:name="_heading=h.lnxbz9" w:id="13"/>
      <w:bookmarkEnd w:id="13"/>
      <w:r w:rsidDel="00000000" w:rsidR="00000000" w:rsidRPr="00000000">
        <w:rPr>
          <w:rtl w:val="0"/>
        </w:rPr>
        <w:t xml:space="preserve">Setup Service to work with Mercaux API</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Administration &gt; Operations &gt;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find the recently imported Mercaux service named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go through the settings of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setup additional settings.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Setup credentials by going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Credentials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int_mercaux_api_service_creds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credential item and put the relevant information of API to use within the cartridge, such as </w:t>
      </w:r>
      <w:r w:rsidDel="00000000" w:rsidR="00000000" w:rsidRPr="00000000">
        <w:rPr>
          <w:i w:val="1"/>
          <w:smallCaps w:val="0"/>
          <w:strike w:val="0"/>
          <w:color w:val="000000"/>
          <w:sz w:val="22"/>
          <w:szCs w:val="22"/>
          <w:u w:val="none"/>
          <w:shd w:fill="auto" w:val="clear"/>
          <w:vertAlign w:val="baseline"/>
          <w:rtl w:val="0"/>
        </w:rPr>
        <w:t xml:space="preserve">URL, Password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endpoint of API.</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service uses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https://api.mercaux.com/1.0/api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API endpoint.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may get an error while Job is executing. If there is any error with provided credentials, make sure to check Log directory to identify error message.</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the service is enabled and credentials settings have the correct values.</w:t>
      </w:r>
    </w:p>
    <w:p w:rsidR="00000000" w:rsidDel="00000000" w:rsidP="00000000" w:rsidRDefault="00000000" w:rsidRPr="00000000" w14:paraId="000000D2">
      <w:pPr>
        <w:pStyle w:val="Heading4"/>
        <w:numPr>
          <w:ilvl w:val="0"/>
          <w:numId w:val="22"/>
        </w:numPr>
        <w:ind w:left="720" w:hanging="360"/>
        <w:jc w:val="both"/>
        <w:rPr/>
      </w:pPr>
      <w:bookmarkStart w:colFirst="0" w:colLast="0" w:name="_heading=h.35nkun2" w:id="14"/>
      <w:bookmarkEnd w:id="14"/>
      <w:r w:rsidDel="00000000" w:rsidR="00000000" w:rsidRPr="00000000">
        <w:rPr>
          <w:rtl w:val="0"/>
        </w:rPr>
        <w:t xml:space="preserve">Update Searchable Attributes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Merchant Tools &gt; Search &gt; Searchable Attributes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add one</w:t>
        <w:br w:type="textWrapping"/>
        <w:t xml:space="preserve">more attribute as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that hasn’t been added before.</w:t>
      </w: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Mercaux's Job uses this attribute to find products by SKU.</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get an error under the Logs section if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wasn't defined.</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Example of error:</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ErrorMessage: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Products with the SKUs from Response weren't found or manufacturerSKU search refinement attribute wasn't defined.</w:t>
      </w:r>
      <w:r w:rsidDel="00000000" w:rsidR="00000000" w:rsidRPr="00000000">
        <w:rPr>
          <w:rtl w:val="0"/>
        </w:rPr>
      </w:r>
    </w:p>
    <w:p w:rsidR="00000000" w:rsidDel="00000000" w:rsidP="00000000" w:rsidRDefault="00000000" w:rsidRPr="00000000" w14:paraId="000000D9">
      <w:pPr>
        <w:pStyle w:val="Heading4"/>
        <w:numPr>
          <w:ilvl w:val="0"/>
          <w:numId w:val="22"/>
        </w:numPr>
        <w:ind w:left="720" w:hanging="360"/>
        <w:jc w:val="both"/>
        <w:rPr/>
      </w:pPr>
      <w:bookmarkStart w:colFirst="0" w:colLast="0" w:name="_heading=h.1ksv4uv" w:id="15"/>
      <w:bookmarkEnd w:id="15"/>
      <w:r w:rsidDel="00000000" w:rsidR="00000000" w:rsidRPr="00000000">
        <w:rPr>
          <w:rtl w:val="0"/>
        </w:rPr>
        <w:t xml:space="preserve">Add Search Refinement to the Storefront Catalog</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your current storefront catalog for the considered site and define one more Search Refinement value if it hasn’t been done yet.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Search Refinement Definitions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 you should add new search refinement definition:</w:t>
      </w:r>
    </w:p>
    <w:p w:rsidR="00000000" w:rsidDel="00000000" w:rsidP="00000000" w:rsidRDefault="00000000" w:rsidRPr="00000000" w14:paraId="000000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Display name: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SKU</w:t>
      </w:r>
      <w:r w:rsidDel="00000000" w:rsidR="00000000" w:rsidRPr="00000000">
        <w:rPr>
          <w:rtl w:val="0"/>
        </w:rPr>
      </w:r>
    </w:p>
    <w:p w:rsidR="00000000" w:rsidDel="00000000" w:rsidP="00000000" w:rsidRDefault="00000000" w:rsidRPr="00000000" w14:paraId="000000D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these steps your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manufacturerSKU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refinement attribute will be added to the storefront catalog.</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Rebuild all indexes </w:t>
      </w:r>
      <w:r w:rsidDel="00000000" w:rsidR="00000000" w:rsidRPr="00000000">
        <w:rPr>
          <w:sz w:val="22"/>
          <w:szCs w:val="22"/>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Merchant Tools &gt; Search &gt; Search Indexes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w:t>
      </w:r>
    </w:p>
    <w:p w:rsidR="00000000" w:rsidDel="00000000" w:rsidP="00000000" w:rsidRDefault="00000000" w:rsidRPr="00000000" w14:paraId="000000E0">
      <w:pPr>
        <w:pStyle w:val="Heading4"/>
        <w:numPr>
          <w:ilvl w:val="0"/>
          <w:numId w:val="22"/>
        </w:numPr>
        <w:ind w:left="720" w:hanging="360"/>
        <w:jc w:val="both"/>
        <w:rPr/>
      </w:pPr>
      <w:bookmarkStart w:colFirst="0" w:colLast="0" w:name="_heading=h.44sinio" w:id="16"/>
      <w:bookmarkEnd w:id="16"/>
      <w:r w:rsidDel="00000000" w:rsidR="00000000" w:rsidRPr="00000000">
        <w:rPr>
          <w:rtl w:val="0"/>
        </w:rPr>
        <w:t xml:space="preserve">Run Job to fetch Looks from Mercaux API</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Jobs list page and select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find extra configuration in the different tabs of the Job, but the main settings you can find in the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Job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Main Job steps that need to work with import Mercaux Looks from Mercaux API:</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createXMLFile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and configuration to generate XML files and collect them at the Impex folder.</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 fields such as:</w:t>
      </w:r>
    </w:p>
    <w:p w:rsidR="00000000" w:rsidDel="00000000" w:rsidP="00000000" w:rsidRDefault="00000000" w:rsidRPr="00000000" w14:paraId="000000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CatalogID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of your current Master catalog</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StorefrontCatalogID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ID of your current Storefront catalog. Best practice of Catalog design is using both Master and Storefront catalogs, but you also could set your Master catalog ID to this field.</w:t>
      </w:r>
    </w:p>
    <w:p w:rsidR="00000000" w:rsidDel="00000000" w:rsidP="00000000" w:rsidRDefault="00000000" w:rsidRPr="00000000" w14:paraId="000000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CatalogImageBasePath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Base path value of your current Master catalog. That should be the same value as your current catalog. See: {Edit your current catalog} -&gt; Image Settings tab -&gt; Base path field value.</w:t>
      </w:r>
    </w:p>
    <w:p w:rsidR="00000000" w:rsidDel="00000000" w:rsidP="00000000" w:rsidRDefault="00000000" w:rsidRPr="00000000" w14:paraId="000000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CategoryID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ID where generated Looks will be assigned. By default is "Looks".</w:t>
      </w:r>
    </w:p>
    <w:p w:rsidR="00000000" w:rsidDel="00000000" w:rsidP="00000000" w:rsidRDefault="00000000" w:rsidRPr="00000000" w14:paraId="000000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RootMercauxFolder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Root folder path where generated XML catalog with the looks are placed.</w:t>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Import</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to import generated catalog files and import them. There are configuration fields that you can edit based on your own site requirements.</w:t>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CleanArchiveFolder</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functionality to keep the archive folder clean and has only a fixed amount of .zip files with the catalog files that have been imported.</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Reindex</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clicking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1"/>
          <w:smallCaps w:val="0"/>
          <w:strike w:val="0"/>
          <w:color w:val="000000"/>
          <w:sz w:val="22"/>
          <w:szCs w:val="22"/>
          <w:u w:val="none"/>
          <w:shd w:fill="auto" w:val="clear"/>
          <w:vertAlign w:val="baseline"/>
          <w:rtl w:val="0"/>
        </w:rPr>
        <w:t xml:space="preserve">Run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that you have successfully setup proper Scope per each Job step. There are values that should be per each Job Step:</w:t>
      </w:r>
    </w:p>
    <w:p w:rsidR="00000000" w:rsidDel="00000000" w:rsidP="00000000" w:rsidRDefault="00000000" w:rsidRPr="00000000" w14:paraId="000000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createXMLfile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Current Storefront Site</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Import, CleanArchiveFolder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Organization</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ourier New" w:cs="Courier New" w:eastAsia="Courier New" w:hAnsi="Courier New"/>
          <w:i w:val="0"/>
          <w:smallCaps w:val="0"/>
          <w:strike w:val="0"/>
          <w:color w:val="000000"/>
          <w:u w:val="none"/>
          <w:shd w:fill="auto" w:val="clear"/>
          <w:vertAlign w:val="baseline"/>
          <w:rtl w:val="0"/>
        </w:rPr>
        <w:t xml:space="preserve">Reindex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Scope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Current Storefront Site</w:t>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success of Import step, Job runs Reindex step to update Search Indexes based on catalog import.</w:t>
      </w:r>
    </w:p>
    <w:p w:rsidR="00000000" w:rsidDel="00000000" w:rsidP="00000000" w:rsidRDefault="00000000" w:rsidRPr="00000000" w14:paraId="000000FA">
      <w:pPr>
        <w:pStyle w:val="Heading4"/>
        <w:numPr>
          <w:ilvl w:val="0"/>
          <w:numId w:val="22"/>
        </w:numPr>
        <w:ind w:left="720" w:hanging="360"/>
        <w:jc w:val="left"/>
        <w:rPr>
          <w:b w:val="1"/>
          <w:sz w:val="24"/>
          <w:szCs w:val="24"/>
        </w:rPr>
      </w:pPr>
      <w:bookmarkStart w:colFirst="0" w:colLast="0" w:name="_heading=h.2jxsxqh" w:id="17"/>
      <w:bookmarkEnd w:id="17"/>
      <w:r w:rsidDel="00000000" w:rsidR="00000000" w:rsidRPr="00000000">
        <w:rPr>
          <w:rtl w:val="0"/>
        </w:rPr>
        <w:t xml:space="preserve">Enable/Disable Content Asset to show Looks Carousel on the PDP</w:t>
      </w:r>
      <w:r w:rsidDel="00000000" w:rsidR="00000000" w:rsidRPr="00000000">
        <w:rPr>
          <w:rtl w:val="0"/>
        </w:rPr>
      </w:r>
    </w:p>
    <w:p w:rsidR="00000000" w:rsidDel="00000000" w:rsidP="00000000" w:rsidRDefault="00000000" w:rsidRPr="00000000" w14:paraId="000000FB">
      <w:pPr>
        <w:jc w:val="both"/>
        <w:rPr>
          <w:sz w:val="22"/>
          <w:szCs w:val="22"/>
        </w:rPr>
      </w:pPr>
      <w:r w:rsidDel="00000000" w:rsidR="00000000" w:rsidRPr="00000000">
        <w:rPr>
          <w:sz w:val="22"/>
          <w:szCs w:val="22"/>
          <w:rtl w:val="0"/>
        </w:rPr>
        <w:t xml:space="preserve">Content Assets are used to show/hide Looks Carousel slider on the PDP.</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sz w:val="22"/>
          <w:szCs w:val="22"/>
          <w:rtl w:val="0"/>
        </w:rPr>
        <w:t xml:space="preserve">After successful metadata import, you will find content asset </w:t>
      </w:r>
      <w:r w:rsidDel="00000000" w:rsidR="00000000" w:rsidRPr="00000000">
        <w:rPr>
          <w:rFonts w:ascii="Courier New" w:cs="Courier New" w:eastAsia="Courier New" w:hAnsi="Courier New"/>
          <w:rtl w:val="0"/>
        </w:rPr>
        <w:t xml:space="preserve">mercaux-pdp-slider-looks-content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This content asset responsible for global configuration shows/hides Looks Carousel on the PDP.</w:t>
      </w:r>
    </w:p>
    <w:p w:rsidR="00000000" w:rsidDel="00000000" w:rsidP="00000000" w:rsidRDefault="00000000" w:rsidRPr="00000000" w14:paraId="000000FE">
      <w:pPr>
        <w:jc w:val="both"/>
        <w:rPr>
          <w:sz w:val="22"/>
          <w:szCs w:val="22"/>
        </w:rPr>
      </w:pPr>
      <w:r w:rsidDel="00000000" w:rsidR="00000000" w:rsidRPr="00000000">
        <w:rPr>
          <w:sz w:val="22"/>
          <w:szCs w:val="22"/>
          <w:rtl w:val="0"/>
        </w:rPr>
        <w:t xml:space="preserve">To globally enable or disable this content asset you need to </w:t>
      </w:r>
    </w:p>
    <w:p w:rsidR="00000000" w:rsidDel="00000000" w:rsidP="00000000" w:rsidRDefault="00000000" w:rsidRPr="00000000" w14:paraId="000000FF">
      <w:pPr>
        <w:numPr>
          <w:ilvl w:val="0"/>
          <w:numId w:val="17"/>
        </w:numPr>
        <w:ind w:left="720" w:hanging="360"/>
        <w:jc w:val="both"/>
        <w:rPr/>
      </w:pPr>
      <w:r w:rsidDel="00000000" w:rsidR="00000000" w:rsidRPr="00000000">
        <w:rPr>
          <w:sz w:val="22"/>
          <w:szCs w:val="22"/>
          <w:rtl w:val="0"/>
        </w:rPr>
        <w:t xml:space="preserve">Edit content csset</w:t>
      </w:r>
      <w:r w:rsidDel="00000000" w:rsidR="00000000" w:rsidRPr="00000000">
        <w:rPr>
          <w:rtl w:val="0"/>
        </w:rPr>
      </w:r>
    </w:p>
    <w:p w:rsidR="00000000" w:rsidDel="00000000" w:rsidP="00000000" w:rsidRDefault="00000000" w:rsidRPr="00000000" w14:paraId="00000100">
      <w:pPr>
        <w:numPr>
          <w:ilvl w:val="0"/>
          <w:numId w:val="17"/>
        </w:numPr>
        <w:ind w:left="720" w:hanging="360"/>
        <w:jc w:val="both"/>
        <w:rPr/>
      </w:pPr>
      <w:r w:rsidDel="00000000" w:rsidR="00000000" w:rsidRPr="00000000">
        <w:rPr>
          <w:sz w:val="22"/>
          <w:szCs w:val="22"/>
          <w:rtl w:val="0"/>
        </w:rPr>
        <w:t xml:space="preserve">Change</w:t>
      </w:r>
      <w:r w:rsidDel="00000000" w:rsidR="00000000" w:rsidRPr="00000000">
        <w:rPr>
          <w:i w:val="1"/>
          <w:sz w:val="22"/>
          <w:szCs w:val="22"/>
          <w:rtl w:val="0"/>
        </w:rPr>
        <w:t xml:space="preserve"> Online </w:t>
      </w:r>
      <w:r w:rsidDel="00000000" w:rsidR="00000000" w:rsidRPr="00000000">
        <w:rPr>
          <w:rFonts w:ascii="Times New Roman" w:cs="Times New Roman" w:eastAsia="Times New Roman" w:hAnsi="Times New Roman"/>
          <w:sz w:val="24"/>
          <w:szCs w:val="24"/>
          <w:rtl w:val="0"/>
        </w:rPr>
        <w:t xml:space="preserve">option </w:t>
      </w:r>
      <w:r w:rsidDel="00000000" w:rsidR="00000000" w:rsidRPr="00000000">
        <w:rPr>
          <w:sz w:val="22"/>
          <w:szCs w:val="22"/>
          <w:rtl w:val="0"/>
        </w:rPr>
        <w:t xml:space="preserve">to Yes or No</w:t>
      </w:r>
      <w:r w:rsidDel="00000000" w:rsidR="00000000" w:rsidRPr="00000000">
        <w:rPr>
          <w:rtl w:val="0"/>
        </w:rPr>
      </w:r>
    </w:p>
    <w:p w:rsidR="00000000" w:rsidDel="00000000" w:rsidP="00000000" w:rsidRDefault="00000000" w:rsidRPr="00000000" w14:paraId="00000101">
      <w:pPr>
        <w:numPr>
          <w:ilvl w:val="0"/>
          <w:numId w:val="17"/>
        </w:numPr>
        <w:ind w:left="720" w:hanging="360"/>
        <w:jc w:val="both"/>
        <w:rPr>
          <w:sz w:val="22"/>
          <w:szCs w:val="22"/>
        </w:rPr>
      </w:pPr>
      <w:r w:rsidDel="00000000" w:rsidR="00000000" w:rsidRPr="00000000">
        <w:rPr>
          <w:sz w:val="22"/>
          <w:szCs w:val="22"/>
          <w:rtl w:val="0"/>
        </w:rPr>
        <w:t xml:space="preserve">Click </w:t>
      </w:r>
      <w:r w:rsidDel="00000000" w:rsidR="00000000" w:rsidRPr="00000000">
        <w:rPr>
          <w:i w:val="1"/>
          <w:sz w:val="22"/>
          <w:szCs w:val="22"/>
          <w:rtl w:val="0"/>
        </w:rPr>
        <w:t xml:space="preserve">Apply</w:t>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4"/>
        <w:numPr>
          <w:ilvl w:val="0"/>
          <w:numId w:val="22"/>
        </w:numPr>
        <w:ind w:left="720" w:hanging="360"/>
        <w:jc w:val="left"/>
        <w:rPr>
          <w:b w:val="1"/>
          <w:sz w:val="24"/>
          <w:szCs w:val="24"/>
        </w:rPr>
      </w:pPr>
      <w:bookmarkStart w:colFirst="0" w:colLast="0" w:name="_heading=h.z337ya" w:id="18"/>
      <w:bookmarkEnd w:id="18"/>
      <w:r w:rsidDel="00000000" w:rsidR="00000000" w:rsidRPr="00000000">
        <w:rPr>
          <w:rtl w:val="0"/>
        </w:rPr>
        <w:t xml:space="preserve">Enable/Disable Content Slot to show/hide Looks Carousel on the Homepage</w:t>
      </w:r>
      <w:r w:rsidDel="00000000" w:rsidR="00000000" w:rsidRPr="00000000">
        <w:rPr>
          <w:rtl w:val="0"/>
        </w:rPr>
      </w:r>
    </w:p>
    <w:p w:rsidR="00000000" w:rsidDel="00000000" w:rsidP="00000000" w:rsidRDefault="00000000" w:rsidRPr="00000000" w14:paraId="00000104">
      <w:pPr>
        <w:jc w:val="both"/>
        <w:rPr>
          <w:sz w:val="22"/>
          <w:szCs w:val="22"/>
        </w:rPr>
      </w:pPr>
      <w:r w:rsidDel="00000000" w:rsidR="00000000" w:rsidRPr="00000000">
        <w:rPr>
          <w:sz w:val="22"/>
          <w:szCs w:val="22"/>
          <w:rtl w:val="0"/>
        </w:rPr>
        <w:t xml:space="preserve">Content Slots are used to show/hide Looks Carousel on the homepage.</w:t>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sz w:val="22"/>
          <w:szCs w:val="22"/>
          <w:rtl w:val="0"/>
        </w:rPr>
        <w:t xml:space="preserve">After a successful import, go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Merchant Tools &gt; Online Marketing &gt; Content Slots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and you will be able to find Mercaux's imported Content Slot </w:t>
      </w:r>
      <w:r w:rsidDel="00000000" w:rsidR="00000000" w:rsidRPr="00000000">
        <w:rPr>
          <w:rFonts w:ascii="Courier New" w:cs="Courier New" w:eastAsia="Courier New" w:hAnsi="Courier New"/>
          <w:rtl w:val="0"/>
        </w:rPr>
        <w:t xml:space="preserve">homepage-mercaux-looks-slider</w:t>
      </w:r>
      <w:r w:rsidDel="00000000" w:rsidR="00000000" w:rsidRPr="00000000">
        <w:rPr>
          <w:rtl w:val="0"/>
        </w:rPr>
      </w:r>
    </w:p>
    <w:p w:rsidR="00000000" w:rsidDel="00000000" w:rsidP="00000000" w:rsidRDefault="00000000" w:rsidRPr="00000000" w14:paraId="00000106">
      <w:pPr>
        <w:jc w:val="both"/>
        <w:rPr>
          <w:b w:val="1"/>
          <w:i w:val="1"/>
          <w:sz w:val="22"/>
          <w:szCs w:val="22"/>
        </w:rPr>
      </w:pPr>
      <w:r w:rsidDel="00000000" w:rsidR="00000000" w:rsidRPr="00000000">
        <w:rPr>
          <w:rtl w:val="0"/>
        </w:rPr>
      </w:r>
    </w:p>
    <w:p w:rsidR="00000000" w:rsidDel="00000000" w:rsidP="00000000" w:rsidRDefault="00000000" w:rsidRPr="00000000" w14:paraId="00000107">
      <w:pPr>
        <w:jc w:val="both"/>
        <w:rPr>
          <w:sz w:val="22"/>
          <w:szCs w:val="22"/>
        </w:rPr>
      </w:pPr>
      <w:r w:rsidDel="00000000" w:rsidR="00000000" w:rsidRPr="00000000">
        <w:rPr>
          <w:sz w:val="22"/>
          <w:szCs w:val="22"/>
          <w:rtl w:val="0"/>
        </w:rPr>
        <w:t xml:space="preserve">This content slot has two configurations:</w:t>
      </w:r>
    </w:p>
    <w:p w:rsidR="00000000" w:rsidDel="00000000" w:rsidP="00000000" w:rsidRDefault="00000000" w:rsidRPr="00000000" w14:paraId="00000108">
      <w:pPr>
        <w:numPr>
          <w:ilvl w:val="0"/>
          <w:numId w:val="12"/>
        </w:numPr>
        <w:ind w:left="720" w:hanging="360"/>
        <w:jc w:val="both"/>
        <w:rPr/>
      </w:pPr>
      <w:r w:rsidDel="00000000" w:rsidR="00000000" w:rsidRPr="00000000">
        <w:rPr>
          <w:rFonts w:ascii="Courier New" w:cs="Courier New" w:eastAsia="Courier New" w:hAnsi="Courier New"/>
          <w:rtl w:val="0"/>
        </w:rPr>
        <w:t xml:space="preserve">homepage-looks-slider-category-block</w:t>
      </w:r>
      <w:r w:rsidDel="00000000" w:rsidR="00000000" w:rsidRPr="00000000">
        <w:rPr>
          <w:rtl w:val="0"/>
        </w:rPr>
      </w:r>
    </w:p>
    <w:p w:rsidR="00000000" w:rsidDel="00000000" w:rsidP="00000000" w:rsidRDefault="00000000" w:rsidRPr="00000000" w14:paraId="00000109">
      <w:pPr>
        <w:ind w:left="720" w:firstLine="0"/>
        <w:jc w:val="both"/>
        <w:rPr>
          <w:sz w:val="22"/>
          <w:szCs w:val="22"/>
        </w:rPr>
      </w:pPr>
      <w:r w:rsidDel="00000000" w:rsidR="00000000" w:rsidRPr="00000000">
        <w:rPr>
          <w:sz w:val="22"/>
          <w:szCs w:val="22"/>
          <w:rtl w:val="0"/>
        </w:rPr>
        <w:t xml:space="preserve">This slot configuration is responsible for the logic that is displaying looks from the selected category.</w:t>
        <w:br w:type="textWrapping"/>
        <w:t xml:space="preserve">By default - </w:t>
      </w:r>
      <w:r w:rsidDel="00000000" w:rsidR="00000000" w:rsidRPr="00000000">
        <w:rPr>
          <w:b w:val="1"/>
          <w:i w:val="1"/>
          <w:sz w:val="22"/>
          <w:szCs w:val="22"/>
          <w:rtl w:val="0"/>
        </w:rPr>
        <w:t xml:space="preserve">Looks</w:t>
      </w:r>
      <w:r w:rsidDel="00000000" w:rsidR="00000000" w:rsidRPr="00000000">
        <w:rPr>
          <w:sz w:val="22"/>
          <w:szCs w:val="22"/>
          <w:rtl w:val="0"/>
        </w:rPr>
        <w:t xml:space="preserve"> category is selected.</w:t>
      </w:r>
    </w:p>
    <w:p w:rsidR="00000000" w:rsidDel="00000000" w:rsidP="00000000" w:rsidRDefault="00000000" w:rsidRPr="00000000" w14:paraId="0000010A">
      <w:pPr>
        <w:ind w:left="720" w:firstLine="0"/>
        <w:jc w:val="both"/>
        <w:rPr>
          <w:rFonts w:ascii="Times New Roman" w:cs="Times New Roman" w:eastAsia="Times New Roman" w:hAnsi="Times New Roman"/>
          <w:sz w:val="24"/>
          <w:szCs w:val="24"/>
        </w:rPr>
      </w:pPr>
      <w:r w:rsidDel="00000000" w:rsidR="00000000" w:rsidRPr="00000000">
        <w:rPr>
          <w:sz w:val="22"/>
          <w:szCs w:val="22"/>
          <w:rtl w:val="0"/>
        </w:rPr>
        <w:t xml:space="preserve">You can set up the number of Looks that are displayed in the Slider from Category on the settings page </w:t>
      </w:r>
      <w:r w:rsidDel="00000000" w:rsidR="00000000" w:rsidRPr="00000000">
        <w:rPr>
          <w:i w:val="1"/>
          <w:sz w:val="22"/>
          <w:szCs w:val="22"/>
          <w:rtl w:val="0"/>
        </w:rPr>
        <w:t xml:space="preserve">Merchant Tools &gt; Custom Preferences &gt; Mercaux Cartridge Settings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using the Number of Products in Slider Slot Category field. By default, the value is 6.</w:t>
      </w:r>
      <w:r w:rsidDel="00000000" w:rsidR="00000000" w:rsidRPr="00000000">
        <w:rPr>
          <w:rtl w:val="0"/>
        </w:rPr>
      </w:r>
    </w:p>
    <w:p w:rsidR="00000000" w:rsidDel="00000000" w:rsidP="00000000" w:rsidRDefault="00000000" w:rsidRPr="00000000" w14:paraId="0000010B">
      <w:pPr>
        <w:numPr>
          <w:ilvl w:val="0"/>
          <w:numId w:val="12"/>
        </w:numPr>
        <w:ind w:left="720" w:hanging="360"/>
        <w:jc w:val="both"/>
        <w:rPr/>
      </w:pPr>
      <w:r w:rsidDel="00000000" w:rsidR="00000000" w:rsidRPr="00000000">
        <w:rPr>
          <w:rFonts w:ascii="Courier New" w:cs="Courier New" w:eastAsia="Courier New" w:hAnsi="Courier New"/>
          <w:rtl w:val="0"/>
        </w:rPr>
        <w:t xml:space="preserve">homepage-looks-slider-product-ids-block</w:t>
      </w:r>
      <w:r w:rsidDel="00000000" w:rsidR="00000000" w:rsidRPr="00000000">
        <w:rPr>
          <w:rtl w:val="0"/>
        </w:rPr>
      </w:r>
    </w:p>
    <w:p w:rsidR="00000000" w:rsidDel="00000000" w:rsidP="00000000" w:rsidRDefault="00000000" w:rsidRPr="00000000" w14:paraId="0000010C">
      <w:pPr>
        <w:ind w:left="720" w:firstLine="0"/>
        <w:jc w:val="both"/>
        <w:rPr>
          <w:sz w:val="22"/>
          <w:szCs w:val="22"/>
        </w:rPr>
      </w:pPr>
      <w:r w:rsidDel="00000000" w:rsidR="00000000" w:rsidRPr="00000000">
        <w:rPr>
          <w:sz w:val="22"/>
          <w:szCs w:val="22"/>
          <w:rtl w:val="0"/>
        </w:rPr>
        <w:t xml:space="preserve">This slot configuration provides settings to show Looks Carousel based on selected Product Look IDs.</w:t>
        <w:br w:type="textWrapping"/>
        <w:t xml:space="preserve">Some of the IDs are already predefined by default.</w:t>
      </w:r>
    </w:p>
    <w:p w:rsidR="00000000" w:rsidDel="00000000" w:rsidP="00000000" w:rsidRDefault="00000000" w:rsidRPr="00000000" w14:paraId="0000010D">
      <w:pPr>
        <w:ind w:left="720" w:firstLine="0"/>
        <w:jc w:val="both"/>
        <w:rPr>
          <w:sz w:val="22"/>
          <w:szCs w:val="22"/>
        </w:rPr>
      </w:pPr>
      <w:r w:rsidDel="00000000" w:rsidR="00000000" w:rsidRPr="00000000">
        <w:rPr>
          <w:sz w:val="22"/>
          <w:szCs w:val="22"/>
          <w:rtl w:val="0"/>
        </w:rPr>
        <w:t xml:space="preserve">You have the flexibility to choose between what type of configuration you need to show on the homepage by changing the statuses to Active/Inactive.</w:t>
      </w:r>
    </w:p>
    <w:p w:rsidR="00000000" w:rsidDel="00000000" w:rsidP="00000000" w:rsidRDefault="00000000" w:rsidRPr="00000000" w14:paraId="0000010E">
      <w:pPr>
        <w:ind w:left="720" w:firstLine="0"/>
        <w:jc w:val="both"/>
        <w:rPr>
          <w:sz w:val="22"/>
          <w:szCs w:val="22"/>
        </w:rPr>
      </w:pPr>
      <w:r w:rsidDel="00000000" w:rsidR="00000000" w:rsidRPr="00000000">
        <w:rPr>
          <w:sz w:val="22"/>
          <w:szCs w:val="22"/>
          <w:rtl w:val="0"/>
        </w:rPr>
        <w:t xml:space="preserve">Meanwhile, you are able to add configuration to the existing Content Slot that you have selected, just repeat the configuration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homepage-mercaux-looks-slider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slot to the existing one.</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10">
      <w:pPr>
        <w:pStyle w:val="Heading4"/>
        <w:numPr>
          <w:ilvl w:val="0"/>
          <w:numId w:val="22"/>
        </w:numPr>
        <w:ind w:left="720" w:hanging="360"/>
        <w:jc w:val="both"/>
        <w:rPr/>
      </w:pPr>
      <w:bookmarkStart w:colFirst="0" w:colLast="0" w:name="_heading=h.3j2qqm3" w:id="19"/>
      <w:bookmarkEnd w:id="19"/>
      <w:r w:rsidDel="00000000" w:rsidR="00000000" w:rsidRPr="00000000">
        <w:rPr>
          <w:rtl w:val="0"/>
        </w:rPr>
        <w:t xml:space="preserve">Looks Gallery page settings</w:t>
      </w:r>
    </w:p>
    <w:p w:rsidR="00000000" w:rsidDel="00000000" w:rsidP="00000000" w:rsidRDefault="00000000" w:rsidRPr="00000000" w14:paraId="00000111">
      <w:pPr>
        <w:numPr>
          <w:ilvl w:val="0"/>
          <w:numId w:val="6"/>
        </w:numPr>
        <w:ind w:left="720" w:hanging="360"/>
        <w:jc w:val="both"/>
        <w:rPr/>
      </w:pPr>
      <w:r w:rsidDel="00000000" w:rsidR="00000000" w:rsidRPr="00000000">
        <w:rPr>
          <w:sz w:val="22"/>
          <w:szCs w:val="22"/>
          <w:rtl w:val="0"/>
        </w:rPr>
        <w:t xml:space="preserve">Go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u w:val="single"/>
          <w:rtl w:val="0"/>
        </w:rPr>
        <w:t xml:space="preserve">Merchant Tools &gt; Products and Catalogs &gt; Catalogs</w:t>
      </w:r>
      <w:r w:rsidDel="00000000" w:rsidR="00000000" w:rsidRPr="00000000">
        <w:rPr>
          <w:rtl w:val="0"/>
        </w:rPr>
      </w:r>
    </w:p>
    <w:p w:rsidR="00000000" w:rsidDel="00000000" w:rsidP="00000000" w:rsidRDefault="00000000" w:rsidRPr="00000000" w14:paraId="00000112">
      <w:pPr>
        <w:numPr>
          <w:ilvl w:val="0"/>
          <w:numId w:val="6"/>
        </w:numPr>
        <w:ind w:left="720" w:hanging="360"/>
        <w:jc w:val="both"/>
        <w:rPr/>
      </w:pPr>
      <w:r w:rsidDel="00000000" w:rsidR="00000000" w:rsidRPr="00000000">
        <w:rPr>
          <w:sz w:val="22"/>
          <w:szCs w:val="22"/>
          <w:rtl w:val="0"/>
        </w:rPr>
        <w:t xml:space="preserve">Select storefront catalog that current site is assigned to</w:t>
      </w:r>
      <w:r w:rsidDel="00000000" w:rsidR="00000000" w:rsidRPr="00000000">
        <w:rPr>
          <w:rtl w:val="0"/>
        </w:rPr>
      </w:r>
    </w:p>
    <w:p w:rsidR="00000000" w:rsidDel="00000000" w:rsidP="00000000" w:rsidRDefault="00000000" w:rsidRPr="00000000" w14:paraId="00000113">
      <w:pPr>
        <w:numPr>
          <w:ilvl w:val="0"/>
          <w:numId w:val="6"/>
        </w:numPr>
        <w:ind w:left="720" w:hanging="360"/>
        <w:jc w:val="both"/>
        <w:rPr/>
      </w:pPr>
      <w:r w:rsidDel="00000000" w:rsidR="00000000" w:rsidRPr="00000000">
        <w:rPr>
          <w:sz w:val="22"/>
          <w:szCs w:val="22"/>
          <w:rtl w:val="0"/>
        </w:rPr>
        <w:t xml:space="preserve">Notice Looks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category and 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Edit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link to see the settings.</w:t>
      </w:r>
      <w:r w:rsidDel="00000000" w:rsidR="00000000" w:rsidRPr="00000000">
        <w:rPr>
          <w:rtl w:val="0"/>
        </w:rPr>
      </w:r>
    </w:p>
    <w:p w:rsidR="00000000" w:rsidDel="00000000" w:rsidP="00000000" w:rsidRDefault="00000000" w:rsidRPr="00000000" w14:paraId="00000114">
      <w:pPr>
        <w:ind w:left="720" w:firstLine="0"/>
        <w:jc w:val="both"/>
        <w:rPr>
          <w:sz w:val="22"/>
          <w:szCs w:val="22"/>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these settings you are able to configure Looks category based on your own configurations.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important value that needs to be set up </w:t>
      </w:r>
      <w:r w:rsidDel="00000000" w:rsidR="00000000" w:rsidRPr="00000000">
        <w:rPr>
          <w:sz w:val="22"/>
          <w:szCs w:val="22"/>
          <w:rtl w:val="0"/>
        </w:rPr>
        <w:t xml:space="preserve">for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Looks Gallery page to work properly is </w:t>
      </w:r>
      <w:r w:rsidDel="00000000" w:rsidR="00000000" w:rsidRPr="00000000">
        <w:rPr>
          <w:rFonts w:ascii="Calibri" w:cs="Calibri" w:eastAsia="Calibri" w:hAnsi="Calibri"/>
          <w:b w:val="1"/>
          <w:smallCaps w:val="0"/>
          <w:strike w:val="0"/>
          <w:color w:val="000000"/>
          <w:sz w:val="22"/>
          <w:szCs w:val="22"/>
          <w:u w:val="none"/>
          <w:shd w:fill="auto" w:val="clear"/>
          <w:vertAlign w:val="baseline"/>
          <w:rtl w:val="0"/>
        </w:rPr>
        <w:t xml:space="preserve">Rendering Template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The value should be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w:t>
      </w:r>
      <w:r w:rsidDel="00000000" w:rsidR="00000000" w:rsidRPr="00000000">
        <w:rPr>
          <w:sz w:val="22"/>
          <w:szCs w:val="22"/>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searchLooksGallery/searchResults.isml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br w:type="textWrapping"/>
        <w:t xml:space="preserve">This template is used for implementing logic to show Mercaux Looks Items on the Controller level and PLP logic of rendering templates.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sz w:val="22"/>
          <w:szCs w:val="22"/>
        </w:rPr>
      </w:pPr>
      <w:r w:rsidDel="00000000" w:rsidR="00000000" w:rsidRPr="00000000">
        <w:rPr>
          <w:rtl w:val="0"/>
        </w:rPr>
      </w:r>
    </w:p>
    <w:p w:rsidR="00000000" w:rsidDel="00000000" w:rsidP="00000000" w:rsidRDefault="00000000" w:rsidRPr="00000000" w14:paraId="00000119">
      <w:pPr>
        <w:pStyle w:val="Heading4"/>
        <w:numPr>
          <w:ilvl w:val="0"/>
          <w:numId w:val="22"/>
        </w:numPr>
        <w:ind w:left="720" w:hanging="360"/>
        <w:jc w:val="left"/>
        <w:rPr>
          <w:b w:val="1"/>
          <w:sz w:val="24"/>
          <w:szCs w:val="24"/>
        </w:rPr>
      </w:pPr>
      <w:bookmarkStart w:colFirst="0" w:colLast="0" w:name="_heading=h.1y810tw" w:id="20"/>
      <w:bookmarkEnd w:id="20"/>
      <w:r w:rsidDel="00000000" w:rsidR="00000000" w:rsidRPr="00000000">
        <w:rPr>
          <w:rtl w:val="0"/>
        </w:rPr>
        <w:t xml:space="preserve">Mercaux Custom Preferences</w:t>
      </w:r>
      <w:r w:rsidDel="00000000" w:rsidR="00000000" w:rsidRPr="00000000">
        <w:rPr>
          <w:rtl w:val="0"/>
        </w:rPr>
      </w:r>
    </w:p>
    <w:p w:rsidR="00000000" w:rsidDel="00000000" w:rsidP="00000000" w:rsidRDefault="00000000" w:rsidRPr="00000000" w14:paraId="0000011A">
      <w:pPr>
        <w:numPr>
          <w:ilvl w:val="0"/>
          <w:numId w:val="30"/>
        </w:numPr>
        <w:ind w:left="720" w:hanging="360"/>
        <w:jc w:val="both"/>
        <w:rPr/>
      </w:pPr>
      <w:r w:rsidDel="00000000" w:rsidR="00000000" w:rsidRPr="00000000">
        <w:rPr>
          <w:sz w:val="22"/>
          <w:szCs w:val="22"/>
          <w:rtl w:val="0"/>
        </w:rPr>
        <w:t xml:space="preserve">Go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Merchant Tools &gt; Site Preferences &gt; Custom Preferences</w:t>
      </w:r>
      <w:r w:rsidDel="00000000" w:rsidR="00000000" w:rsidRPr="00000000">
        <w:rPr>
          <w:rtl w:val="0"/>
        </w:rPr>
      </w:r>
    </w:p>
    <w:p w:rsidR="00000000" w:rsidDel="00000000" w:rsidP="00000000" w:rsidRDefault="00000000" w:rsidRPr="00000000" w14:paraId="0000011B">
      <w:pPr>
        <w:numPr>
          <w:ilvl w:val="0"/>
          <w:numId w:val="30"/>
        </w:numPr>
        <w:ind w:left="720" w:hanging="360"/>
        <w:jc w:val="both"/>
        <w:rPr/>
      </w:pPr>
      <w:r w:rsidDel="00000000" w:rsidR="00000000" w:rsidRPr="00000000">
        <w:rPr>
          <w:sz w:val="22"/>
          <w:szCs w:val="22"/>
          <w:rtl w:val="0"/>
        </w:rPr>
        <w:t xml:space="preserve">Go under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Mercaux Cartridge Settings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settings page</w:t>
      </w:r>
      <w:r w:rsidDel="00000000" w:rsidR="00000000" w:rsidRPr="00000000">
        <w:rPr>
          <w:rtl w:val="0"/>
        </w:rPr>
      </w:r>
    </w:p>
    <w:p w:rsidR="00000000" w:rsidDel="00000000" w:rsidP="00000000" w:rsidRDefault="00000000" w:rsidRPr="00000000" w14:paraId="0000011C">
      <w:pPr>
        <w:jc w:val="both"/>
        <w:rPr>
          <w:sz w:val="22"/>
          <w:szCs w:val="22"/>
        </w:rPr>
      </w:pPr>
      <w:r w:rsidDel="00000000" w:rsidR="00000000" w:rsidRPr="00000000">
        <w:rPr>
          <w:sz w:val="22"/>
          <w:szCs w:val="22"/>
          <w:rtl w:val="0"/>
        </w:rPr>
        <w:t xml:space="preserve">Mercaux Cartridge provides Custom Preferences definition.</w:t>
      </w:r>
    </w:p>
    <w:p w:rsidR="00000000" w:rsidDel="00000000" w:rsidP="00000000" w:rsidRDefault="00000000" w:rsidRPr="00000000" w14:paraId="0000011D">
      <w:pPr>
        <w:jc w:val="both"/>
        <w:rPr>
          <w:sz w:val="22"/>
          <w:szCs w:val="22"/>
        </w:rPr>
      </w:pPr>
      <w:r w:rsidDel="00000000" w:rsidR="00000000" w:rsidRPr="00000000">
        <w:rPr>
          <w:sz w:val="22"/>
          <w:szCs w:val="22"/>
          <w:rtl w:val="0"/>
        </w:rPr>
        <w:t xml:space="preserve">This definition will appear after the XML file of system object types is imported.</w:t>
      </w:r>
    </w:p>
    <w:p w:rsidR="00000000" w:rsidDel="00000000" w:rsidP="00000000" w:rsidRDefault="00000000" w:rsidRPr="00000000" w14:paraId="0000011E">
      <w:pPr>
        <w:jc w:val="both"/>
        <w:rPr>
          <w:sz w:val="22"/>
          <w:szCs w:val="22"/>
        </w:rPr>
      </w:pPr>
      <w:r w:rsidDel="00000000" w:rsidR="00000000" w:rsidRPr="00000000">
        <w:rPr>
          <w:b w:val="1"/>
          <w:i w:val="1"/>
          <w:sz w:val="22"/>
          <w:szCs w:val="22"/>
          <w:rtl w:val="0"/>
        </w:rPr>
        <w:t xml:space="preserve">This page has a few fields:</w:t>
      </w:r>
      <w:r w:rsidDel="00000000" w:rsidR="00000000" w:rsidRPr="00000000">
        <w:rPr>
          <w:rtl w:val="0"/>
        </w:rPr>
      </w:r>
    </w:p>
    <w:p w:rsidR="00000000" w:rsidDel="00000000" w:rsidP="00000000" w:rsidRDefault="00000000" w:rsidRPr="00000000" w14:paraId="0000011F">
      <w:pPr>
        <w:numPr>
          <w:ilvl w:val="0"/>
          <w:numId w:val="14"/>
        </w:numPr>
        <w:ind w:left="720" w:hanging="360"/>
        <w:jc w:val="both"/>
        <w:rPr>
          <w:sz w:val="22"/>
          <w:szCs w:val="22"/>
        </w:rPr>
      </w:pPr>
      <w:r w:rsidDel="00000000" w:rsidR="00000000" w:rsidRPr="00000000">
        <w:rPr>
          <w:sz w:val="22"/>
          <w:szCs w:val="22"/>
          <w:rtl w:val="0"/>
        </w:rPr>
        <w:t xml:space="preserve">Default Look Gallery page Category ID</w:t>
      </w:r>
    </w:p>
    <w:p w:rsidR="00000000" w:rsidDel="00000000" w:rsidP="00000000" w:rsidRDefault="00000000" w:rsidRPr="00000000" w14:paraId="00000120">
      <w:pPr>
        <w:ind w:left="720" w:firstLine="0"/>
        <w:jc w:val="both"/>
        <w:rPr>
          <w:sz w:val="22"/>
          <w:szCs w:val="22"/>
        </w:rPr>
      </w:pPr>
      <w:r w:rsidDel="00000000" w:rsidR="00000000" w:rsidRPr="00000000">
        <w:rPr>
          <w:sz w:val="22"/>
          <w:szCs w:val="22"/>
          <w:rtl w:val="0"/>
        </w:rPr>
        <w:t xml:space="preserve">This value is important because all logic in the Controllers use this Category ID to check and append template value to render Mercaux’s templates only where necessary. By default, the value ID is </w:t>
      </w:r>
      <w:r w:rsidDel="00000000" w:rsidR="00000000" w:rsidRPr="00000000">
        <w:rPr>
          <w:rFonts w:ascii="Courier New" w:cs="Courier New" w:eastAsia="Courier New" w:hAnsi="Courier New"/>
          <w:rtl w:val="0"/>
        </w:rPr>
        <w:t xml:space="preserve">Looks</w:t>
      </w:r>
      <w:r w:rsidDel="00000000" w:rsidR="00000000" w:rsidRPr="00000000">
        <w:rPr>
          <w:sz w:val="22"/>
          <w:szCs w:val="22"/>
          <w:rtl w:val="0"/>
        </w:rPr>
        <w:t xml:space="preserve">.</w:t>
      </w:r>
    </w:p>
    <w:p w:rsidR="00000000" w:rsidDel="00000000" w:rsidP="00000000" w:rsidRDefault="00000000" w:rsidRPr="00000000" w14:paraId="00000121">
      <w:pPr>
        <w:numPr>
          <w:ilvl w:val="0"/>
          <w:numId w:val="14"/>
        </w:numPr>
        <w:ind w:left="720" w:hanging="360"/>
        <w:jc w:val="both"/>
        <w:rPr>
          <w:sz w:val="22"/>
          <w:szCs w:val="22"/>
        </w:rPr>
      </w:pPr>
      <w:r w:rsidDel="00000000" w:rsidR="00000000" w:rsidRPr="00000000">
        <w:rPr>
          <w:sz w:val="22"/>
          <w:szCs w:val="22"/>
          <w:rtl w:val="0"/>
        </w:rPr>
        <w:t xml:space="preserve">Number of Products in Slider Slot Category</w:t>
      </w:r>
    </w:p>
    <w:p w:rsidR="00000000" w:rsidDel="00000000" w:rsidP="00000000" w:rsidRDefault="00000000" w:rsidRPr="00000000" w14:paraId="00000122">
      <w:pPr>
        <w:ind w:left="720" w:firstLine="0"/>
        <w:jc w:val="both"/>
        <w:rPr>
          <w:sz w:val="22"/>
          <w:szCs w:val="22"/>
        </w:rPr>
      </w:pPr>
      <w:r w:rsidDel="00000000" w:rsidR="00000000" w:rsidRPr="00000000">
        <w:rPr>
          <w:sz w:val="22"/>
          <w:szCs w:val="22"/>
          <w:rtl w:val="0"/>
        </w:rPr>
        <w:t xml:space="preserve">The number of products to display in the Looks Carousel Slider for Content Slot with Category logic to show.</w:t>
      </w:r>
    </w:p>
    <w:p w:rsidR="00000000" w:rsidDel="00000000" w:rsidP="00000000" w:rsidRDefault="00000000" w:rsidRPr="00000000" w14:paraId="00000123">
      <w:pPr>
        <w:numPr>
          <w:ilvl w:val="0"/>
          <w:numId w:val="14"/>
        </w:numPr>
        <w:ind w:left="720" w:hanging="360"/>
        <w:jc w:val="both"/>
        <w:rPr>
          <w:sz w:val="22"/>
          <w:szCs w:val="22"/>
        </w:rPr>
      </w:pPr>
      <w:r w:rsidDel="00000000" w:rsidR="00000000" w:rsidRPr="00000000">
        <w:rPr>
          <w:sz w:val="22"/>
          <w:szCs w:val="22"/>
          <w:rtl w:val="0"/>
        </w:rPr>
        <w:t xml:space="preserve">Enable Cartridge Globally</w:t>
      </w:r>
    </w:p>
    <w:p w:rsidR="00000000" w:rsidDel="00000000" w:rsidP="00000000" w:rsidRDefault="00000000" w:rsidRPr="00000000" w14:paraId="00000124">
      <w:pPr>
        <w:ind w:left="720" w:firstLine="0"/>
        <w:jc w:val="both"/>
        <w:rPr>
          <w:sz w:val="22"/>
          <w:szCs w:val="22"/>
        </w:rPr>
      </w:pPr>
      <w:r w:rsidDel="00000000" w:rsidR="00000000" w:rsidRPr="00000000">
        <w:rPr>
          <w:sz w:val="22"/>
          <w:szCs w:val="22"/>
          <w:rtl w:val="0"/>
        </w:rPr>
        <w:t xml:space="preserve">Turn on/off cartridge globally for all site and all places. By default, the value is </w:t>
      </w:r>
      <w:r w:rsidDel="00000000" w:rsidR="00000000" w:rsidRPr="00000000">
        <w:rPr>
          <w:rFonts w:ascii="Courier New" w:cs="Courier New" w:eastAsia="Courier New" w:hAnsi="Courier New"/>
          <w:rtl w:val="0"/>
        </w:rPr>
        <w:t xml:space="preserve">No</w:t>
      </w:r>
      <w:r w:rsidDel="00000000" w:rsidR="00000000" w:rsidRPr="00000000">
        <w:rPr>
          <w:sz w:val="22"/>
          <w:szCs w:val="22"/>
          <w:rtl w:val="0"/>
        </w:rPr>
        <w:t xml:space="preserve">.</w:t>
      </w:r>
    </w:p>
    <w:p w:rsidR="00000000" w:rsidDel="00000000" w:rsidP="00000000" w:rsidRDefault="00000000" w:rsidRPr="00000000" w14:paraId="00000125">
      <w:pPr>
        <w:numPr>
          <w:ilvl w:val="0"/>
          <w:numId w:val="14"/>
        </w:numPr>
        <w:ind w:left="720" w:hanging="360"/>
        <w:jc w:val="both"/>
        <w:rPr/>
      </w:pPr>
      <w:r w:rsidDel="00000000" w:rsidR="00000000" w:rsidRPr="00000000">
        <w:rPr>
          <w:sz w:val="22"/>
          <w:szCs w:val="22"/>
          <w:rtl w:val="0"/>
        </w:rPr>
        <w:t xml:space="preserve">Page size used while searching result in slot</w:t>
      </w: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rPr>
      </w:pPr>
      <w:r w:rsidDel="00000000" w:rsidR="00000000" w:rsidRPr="00000000">
        <w:rPr>
          <w:sz w:val="22"/>
          <w:szCs w:val="22"/>
          <w:rtl w:val="0"/>
        </w:rPr>
        <w:t xml:space="preserve">The number of products received in one search result in the Content Slot templates to show sliders. By default, the value is </w:t>
      </w:r>
      <w:r w:rsidDel="00000000" w:rsidR="00000000" w:rsidRPr="00000000">
        <w:rPr>
          <w:rFonts w:ascii="Courier New" w:cs="Courier New" w:eastAsia="Courier New" w:hAnsi="Courier New"/>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pStyle w:val="Heading4"/>
        <w:numPr>
          <w:ilvl w:val="0"/>
          <w:numId w:val="22"/>
        </w:numPr>
        <w:ind w:left="720" w:hanging="360"/>
        <w:jc w:val="left"/>
        <w:rPr>
          <w:b w:val="1"/>
          <w:sz w:val="24"/>
          <w:szCs w:val="24"/>
        </w:rPr>
      </w:pPr>
      <w:bookmarkStart w:colFirst="0" w:colLast="0" w:name="_heading=h.4i7ojhp" w:id="21"/>
      <w:bookmarkEnd w:id="21"/>
      <w:r w:rsidDel="00000000" w:rsidR="00000000" w:rsidRPr="00000000">
        <w:rPr>
          <w:rtl w:val="0"/>
        </w:rPr>
        <w:t xml:space="preserve">Configure Recurring Interval of Analytic Job</w:t>
      </w:r>
      <w:r w:rsidDel="00000000" w:rsidR="00000000" w:rsidRPr="00000000">
        <w:rPr>
          <w:rtl w:val="0"/>
        </w:rPr>
      </w:r>
    </w:p>
    <w:p w:rsidR="00000000" w:rsidDel="00000000" w:rsidP="00000000" w:rsidRDefault="00000000" w:rsidRPr="00000000" w14:paraId="00000128">
      <w:pPr>
        <w:jc w:val="both"/>
        <w:rPr>
          <w:sz w:val="22"/>
          <w:szCs w:val="22"/>
        </w:rPr>
      </w:pPr>
      <w:r w:rsidDel="00000000" w:rsidR="00000000" w:rsidRPr="00000000">
        <w:rPr>
          <w:sz w:val="22"/>
          <w:szCs w:val="22"/>
          <w:rtl w:val="0"/>
        </w:rPr>
        <w:t xml:space="preserve">After Job files are imported, Analytic job is configured to run every hour for generating Analytic files.</w:t>
      </w:r>
    </w:p>
    <w:p w:rsidR="00000000" w:rsidDel="00000000" w:rsidP="00000000" w:rsidRDefault="00000000" w:rsidRPr="00000000" w14:paraId="00000129">
      <w:pPr>
        <w:jc w:val="both"/>
        <w:rPr>
          <w:sz w:val="22"/>
          <w:szCs w:val="22"/>
        </w:rPr>
      </w:pPr>
      <w:r w:rsidDel="00000000" w:rsidR="00000000" w:rsidRPr="00000000">
        <w:rPr>
          <w:sz w:val="22"/>
          <w:szCs w:val="22"/>
          <w:rtl w:val="0"/>
        </w:rPr>
        <w:t xml:space="preserve">You can change the settings of Recurring config in </w:t>
      </w:r>
      <w:r w:rsidDel="00000000" w:rsidR="00000000" w:rsidRPr="00000000">
        <w:rPr>
          <w:rFonts w:ascii="Courier New" w:cs="Courier New" w:eastAsia="Courier New" w:hAnsi="Courier New"/>
          <w:rtl w:val="0"/>
        </w:rPr>
        <w:t xml:space="preserve">MercauxAnalytic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job settings.</w:t>
      </w:r>
    </w:p>
    <w:p w:rsidR="00000000" w:rsidDel="00000000" w:rsidP="00000000" w:rsidRDefault="00000000" w:rsidRPr="00000000" w14:paraId="0000012A">
      <w:pPr>
        <w:numPr>
          <w:ilvl w:val="0"/>
          <w:numId w:val="18"/>
        </w:numPr>
        <w:ind w:left="720" w:hanging="360"/>
        <w:jc w:val="both"/>
        <w:rPr>
          <w:rFonts w:ascii="Calibri" w:cs="Calibri" w:eastAsia="Calibri" w:hAnsi="Calibri"/>
          <w:sz w:val="22"/>
          <w:szCs w:val="22"/>
        </w:rPr>
      </w:pPr>
      <w:r w:rsidDel="00000000" w:rsidR="00000000" w:rsidRPr="00000000">
        <w:rPr>
          <w:sz w:val="22"/>
          <w:szCs w:val="22"/>
          <w:rtl w:val="0"/>
        </w:rPr>
        <w:t xml:space="preserve">Go to your Analytic Job configuration </w:t>
      </w:r>
      <w:r w:rsidDel="00000000" w:rsidR="00000000" w:rsidRPr="00000000">
        <w:rPr>
          <w:i w:val="1"/>
          <w:sz w:val="22"/>
          <w:szCs w:val="22"/>
          <w:rtl w:val="0"/>
        </w:rPr>
        <w:t xml:space="preserve">Administration &gt; Operations &gt; Jobs &gt; MercauxAnalytic &gt; Schedule and History</w:t>
      </w:r>
      <w:r w:rsidDel="00000000" w:rsidR="00000000" w:rsidRPr="00000000">
        <w:rPr>
          <w:sz w:val="22"/>
          <w:szCs w:val="22"/>
          <w:rtl w:val="0"/>
        </w:rPr>
        <w:t xml:space="preserve"> tab</w:t>
      </w:r>
      <w:r w:rsidDel="00000000" w:rsidR="00000000" w:rsidRPr="00000000">
        <w:rPr>
          <w:rtl w:val="0"/>
        </w:rPr>
      </w:r>
    </w:p>
    <w:p w:rsidR="00000000" w:rsidDel="00000000" w:rsidP="00000000" w:rsidRDefault="00000000" w:rsidRPr="00000000" w14:paraId="0000012B">
      <w:pPr>
        <w:numPr>
          <w:ilvl w:val="0"/>
          <w:numId w:val="18"/>
        </w:numPr>
        <w:ind w:left="720" w:hanging="360"/>
        <w:jc w:val="both"/>
        <w:rPr>
          <w:rFonts w:ascii="Calibri" w:cs="Calibri" w:eastAsia="Calibri" w:hAnsi="Calibri"/>
          <w:sz w:val="22"/>
          <w:szCs w:val="22"/>
        </w:rPr>
      </w:pPr>
      <w:r w:rsidDel="00000000" w:rsidR="00000000" w:rsidRPr="00000000">
        <w:rPr>
          <w:sz w:val="22"/>
          <w:szCs w:val="22"/>
          <w:rtl w:val="0"/>
        </w:rPr>
        <w:t xml:space="preserve">Under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Active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Run 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you could see initial settings of run execution of job. You can configure by yourself or leave as is.</w:t>
      </w:r>
      <w:r w:rsidDel="00000000" w:rsidR="00000000" w:rsidRPr="00000000">
        <w:rPr>
          <w:rtl w:val="0"/>
        </w:rPr>
      </w:r>
    </w:p>
    <w:p w:rsidR="00000000" w:rsidDel="00000000" w:rsidP="00000000" w:rsidRDefault="00000000" w:rsidRPr="00000000" w14:paraId="0000012C">
      <w:pPr>
        <w:rPr>
          <w:sz w:val="22"/>
          <w:szCs w:val="22"/>
        </w:rPr>
      </w:pPr>
      <w:r w:rsidDel="00000000" w:rsidR="00000000" w:rsidRPr="00000000">
        <w:rPr>
          <w:sz w:val="22"/>
          <w:szCs w:val="22"/>
          <w:rtl w:val="0"/>
        </w:rPr>
        <w:t xml:space="preserve">You can read more about this in the link to the </w:t>
      </w:r>
      <w:hyperlink r:id="rId10">
        <w:r w:rsidDel="00000000" w:rsidR="00000000" w:rsidRPr="00000000">
          <w:rPr>
            <w:color w:val="0563c1"/>
            <w:sz w:val="22"/>
            <w:szCs w:val="22"/>
            <w:u w:val="single"/>
            <w:rtl w:val="0"/>
          </w:rPr>
          <w:t xml:space="preserve">DOC</w:t>
        </w:r>
      </w:hyperlink>
      <w:r w:rsidDel="00000000" w:rsidR="00000000" w:rsidRPr="00000000">
        <w:rPr>
          <w:rtl w:val="0"/>
        </w:rPr>
      </w:r>
    </w:p>
    <w:p w:rsidR="00000000" w:rsidDel="00000000" w:rsidP="00000000" w:rsidRDefault="00000000" w:rsidRPr="00000000" w14:paraId="0000012D">
      <w:pPr>
        <w:jc w:val="both"/>
        <w:rPr>
          <w:sz w:val="22"/>
          <w:szCs w:val="22"/>
        </w:rPr>
      </w:pPr>
      <w:r w:rsidDel="00000000" w:rsidR="00000000" w:rsidRPr="00000000">
        <w:rPr>
          <w:sz w:val="22"/>
          <w:szCs w:val="22"/>
          <w:rtl w:val="0"/>
        </w:rPr>
        <w:t xml:space="preserve">You can also add using SFTP Uploader step (See section #10 below) or just click </w:t>
      </w:r>
      <w:r w:rsidDel="00000000" w:rsidR="00000000" w:rsidRPr="00000000">
        <w:rPr>
          <w:i w:val="1"/>
          <w:sz w:val="22"/>
          <w:szCs w:val="22"/>
          <w:rtl w:val="0"/>
        </w:rPr>
        <w:t xml:space="preserve">Run Now</w:t>
      </w:r>
      <w:r w:rsidDel="00000000" w:rsidR="00000000" w:rsidRPr="00000000">
        <w:rPr>
          <w:sz w:val="22"/>
          <w:szCs w:val="22"/>
          <w:rtl w:val="0"/>
        </w:rPr>
        <w:t xml:space="preserve"> button to start Analytic Job.</w:t>
      </w:r>
    </w:p>
    <w:p w:rsidR="00000000" w:rsidDel="00000000" w:rsidP="00000000" w:rsidRDefault="00000000" w:rsidRPr="00000000" w14:paraId="0000012E">
      <w:pPr>
        <w:pStyle w:val="Heading4"/>
        <w:numPr>
          <w:ilvl w:val="0"/>
          <w:numId w:val="22"/>
        </w:numPr>
        <w:ind w:left="720" w:hanging="360"/>
        <w:jc w:val="left"/>
        <w:rPr>
          <w:b w:val="1"/>
          <w:sz w:val="24"/>
          <w:szCs w:val="24"/>
        </w:rPr>
      </w:pPr>
      <w:bookmarkStart w:colFirst="0" w:colLast="0" w:name="_heading=h.2xcytpi" w:id="22"/>
      <w:bookmarkEnd w:id="22"/>
      <w:r w:rsidDel="00000000" w:rsidR="00000000" w:rsidRPr="00000000">
        <w:rPr>
          <w:rtl w:val="0"/>
        </w:rPr>
        <w:t xml:space="preserve"> SFTP configuration to upload Analytic files (Optional)</w:t>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sz w:val="22"/>
          <w:szCs w:val="22"/>
          <w:rtl w:val="0"/>
        </w:rPr>
        <w:t xml:space="preserve">If you would like to upload your generated analytic .XML files, you could setup one more job step based on 3rd party LINK cartridge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Job Components</w:t>
      </w:r>
      <w:r w:rsidDel="00000000" w:rsidR="00000000" w:rsidRPr="00000000">
        <w:rPr>
          <w:rtl w:val="0"/>
        </w:rPr>
      </w:r>
    </w:p>
    <w:p w:rsidR="00000000" w:rsidDel="00000000" w:rsidP="00000000" w:rsidRDefault="00000000" w:rsidRPr="00000000" w14:paraId="00000130">
      <w:pPr>
        <w:jc w:val="both"/>
        <w:rPr>
          <w:b w:val="1"/>
          <w:sz w:val="24"/>
          <w:szCs w:val="24"/>
        </w:rPr>
      </w:pP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b w:val="1"/>
          <w:sz w:val="24"/>
          <w:szCs w:val="24"/>
          <w:rtl w:val="0"/>
        </w:rPr>
        <w:t xml:space="preserve">Download and Install Job Components</w:t>
      </w:r>
      <w:r w:rsidDel="00000000" w:rsidR="00000000" w:rsidRPr="00000000">
        <w:rPr>
          <w:rtl w:val="0"/>
        </w:rPr>
      </w:r>
    </w:p>
    <w:p w:rsidR="00000000" w:rsidDel="00000000" w:rsidP="00000000" w:rsidRDefault="00000000" w:rsidRPr="00000000" w14:paraId="00000132">
      <w:pPr>
        <w:jc w:val="both"/>
        <w:rPr>
          <w:sz w:val="22"/>
          <w:szCs w:val="22"/>
        </w:rPr>
      </w:pPr>
      <w:r w:rsidDel="00000000" w:rsidR="00000000" w:rsidRPr="00000000">
        <w:rPr>
          <w:sz w:val="22"/>
          <w:szCs w:val="22"/>
          <w:rtl w:val="0"/>
        </w:rPr>
        <w:t xml:space="preserve">Download following LINK cartridge from the marketplace repository and install cartridge based on cartridge documentation.</w:t>
      </w:r>
    </w:p>
    <w:p w:rsidR="00000000" w:rsidDel="00000000" w:rsidP="00000000" w:rsidRDefault="00000000" w:rsidRPr="00000000" w14:paraId="00000133">
      <w:pPr>
        <w:jc w:val="both"/>
        <w:rPr>
          <w:sz w:val="22"/>
          <w:szCs w:val="22"/>
        </w:rPr>
      </w:pPr>
      <w:r w:rsidDel="00000000" w:rsidR="00000000" w:rsidRPr="00000000">
        <w:rPr>
          <w:sz w:val="22"/>
          <w:szCs w:val="22"/>
          <w:rtl w:val="0"/>
        </w:rPr>
        <w:t xml:space="preserve">Repository link: </w:t>
      </w:r>
      <w:hyperlink r:id="rId11">
        <w:r w:rsidDel="00000000" w:rsidR="00000000" w:rsidRPr="00000000">
          <w:rPr>
            <w:color w:val="0563c1"/>
            <w:sz w:val="22"/>
            <w:szCs w:val="22"/>
            <w:u w:val="single"/>
            <w:rtl w:val="0"/>
          </w:rPr>
          <w:t xml:space="preserve">https://github.com/SalesforceCommerceCloud/job-components</w:t>
        </w:r>
      </w:hyperlink>
      <w:r w:rsidDel="00000000" w:rsidR="00000000" w:rsidRPr="00000000">
        <w:rPr>
          <w:sz w:val="22"/>
          <w:szCs w:val="22"/>
          <w:rtl w:val="0"/>
        </w:rPr>
        <w:t xml:space="preserve"> </w:t>
      </w:r>
    </w:p>
    <w:p w:rsidR="00000000" w:rsidDel="00000000" w:rsidP="00000000" w:rsidRDefault="00000000" w:rsidRPr="00000000" w14:paraId="00000134">
      <w:pPr>
        <w:jc w:val="both"/>
        <w:rPr>
          <w:b w:val="1"/>
          <w:sz w:val="24"/>
          <w:szCs w:val="24"/>
        </w:rPr>
      </w:pP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b w:val="1"/>
          <w:sz w:val="24"/>
          <w:szCs w:val="24"/>
          <w:rtl w:val="0"/>
        </w:rPr>
        <w:t xml:space="preserve">Setup your SFTP service configuration</w:t>
      </w:r>
      <w:r w:rsidDel="00000000" w:rsidR="00000000" w:rsidRPr="00000000">
        <w:rPr>
          <w:rtl w:val="0"/>
        </w:rPr>
      </w:r>
    </w:p>
    <w:p w:rsidR="00000000" w:rsidDel="00000000" w:rsidP="00000000" w:rsidRDefault="00000000" w:rsidRPr="00000000" w14:paraId="00000136">
      <w:pPr>
        <w:jc w:val="both"/>
        <w:rPr>
          <w:sz w:val="22"/>
          <w:szCs w:val="22"/>
        </w:rPr>
      </w:pPr>
      <w:r w:rsidDel="00000000" w:rsidR="00000000" w:rsidRPr="00000000">
        <w:rPr>
          <w:sz w:val="22"/>
          <w:szCs w:val="22"/>
          <w:rtl w:val="0"/>
        </w:rPr>
        <w:t xml:space="preserve">If you have already configured SFTP service you can skip this guide step.</w:t>
      </w:r>
    </w:p>
    <w:p w:rsidR="00000000" w:rsidDel="00000000" w:rsidP="00000000" w:rsidRDefault="00000000" w:rsidRPr="00000000" w14:paraId="00000137">
      <w:pPr>
        <w:numPr>
          <w:ilvl w:val="0"/>
          <w:numId w:val="15"/>
        </w:numPr>
        <w:ind w:left="720" w:hanging="360"/>
        <w:jc w:val="both"/>
        <w:rPr>
          <w:rFonts w:ascii="Calibri" w:cs="Calibri" w:eastAsia="Calibri" w:hAnsi="Calibri"/>
          <w:sz w:val="22"/>
          <w:szCs w:val="22"/>
        </w:rPr>
      </w:pPr>
      <w:r w:rsidDel="00000000" w:rsidR="00000000" w:rsidRPr="00000000">
        <w:rPr>
          <w:sz w:val="22"/>
          <w:szCs w:val="22"/>
          <w:rtl w:val="0"/>
        </w:rPr>
        <w:t xml:space="preserve">Create your SFTP service profile (Doc link: </w:t>
      </w:r>
      <w:hyperlink r:id="rId12">
        <w:r w:rsidDel="00000000" w:rsidR="00000000" w:rsidRPr="00000000">
          <w:rPr>
            <w:color w:val="0563c1"/>
            <w:sz w:val="22"/>
            <w:szCs w:val="22"/>
            <w:u w:val="single"/>
            <w:rtl w:val="0"/>
          </w:rPr>
          <w:t xml:space="preserve">create web service profile</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8">
      <w:pPr>
        <w:numPr>
          <w:ilvl w:val="0"/>
          <w:numId w:val="15"/>
        </w:numPr>
        <w:ind w:left="720" w:hanging="360"/>
        <w:jc w:val="both"/>
        <w:rPr>
          <w:rFonts w:ascii="Calibri" w:cs="Calibri" w:eastAsia="Calibri" w:hAnsi="Calibri"/>
          <w:sz w:val="22"/>
          <w:szCs w:val="22"/>
        </w:rPr>
      </w:pPr>
      <w:r w:rsidDel="00000000" w:rsidR="00000000" w:rsidRPr="00000000">
        <w:rPr>
          <w:sz w:val="22"/>
          <w:szCs w:val="22"/>
          <w:rtl w:val="0"/>
        </w:rPr>
        <w:t xml:space="preserve">Create your SFTP service credential (Doc link: </w:t>
      </w:r>
      <w:hyperlink r:id="rId13">
        <w:r w:rsidDel="00000000" w:rsidR="00000000" w:rsidRPr="00000000">
          <w:rPr>
            <w:color w:val="0563c1"/>
            <w:sz w:val="22"/>
            <w:szCs w:val="22"/>
            <w:u w:val="single"/>
            <w:rtl w:val="0"/>
          </w:rPr>
          <w:t xml:space="preserve">create web service credential</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9">
      <w:pPr>
        <w:numPr>
          <w:ilvl w:val="0"/>
          <w:numId w:val="15"/>
        </w:numPr>
        <w:ind w:left="720" w:hanging="360"/>
        <w:jc w:val="both"/>
        <w:rPr>
          <w:rFonts w:ascii="Calibri" w:cs="Calibri" w:eastAsia="Calibri" w:hAnsi="Calibri"/>
          <w:sz w:val="22"/>
          <w:szCs w:val="22"/>
        </w:rPr>
      </w:pPr>
      <w:r w:rsidDel="00000000" w:rsidR="00000000" w:rsidRPr="00000000">
        <w:rPr>
          <w:sz w:val="22"/>
          <w:szCs w:val="22"/>
          <w:rtl w:val="0"/>
        </w:rPr>
        <w:t xml:space="preserve">Create your SFTP service configuration (Doc link: </w:t>
      </w:r>
      <w:hyperlink r:id="rId14">
        <w:r w:rsidDel="00000000" w:rsidR="00000000" w:rsidRPr="00000000">
          <w:rPr>
            <w:color w:val="0563c1"/>
            <w:sz w:val="22"/>
            <w:szCs w:val="22"/>
            <w:u w:val="single"/>
            <w:rtl w:val="0"/>
          </w:rPr>
          <w:t xml:space="preserve">create web service configuration</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sz w:val="22"/>
          <w:szCs w:val="22"/>
          <w:rtl w:val="0"/>
        </w:rPr>
        <w:t xml:space="preserve">In addition, one of the important steps of this setup is that you should select Service Type and set as </w:t>
      </w:r>
      <w:r w:rsidDel="00000000" w:rsidR="00000000" w:rsidRPr="00000000">
        <w:rPr>
          <w:rFonts w:ascii="Courier New" w:cs="Courier New" w:eastAsia="Courier New" w:hAnsi="Courier New"/>
          <w:rtl w:val="0"/>
        </w:rPr>
        <w:t xml:space="preserve">SFTP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w:t>
      </w:r>
      <w:hyperlink r:id="rId15">
        <w:r w:rsidDel="00000000" w:rsidR="00000000" w:rsidRPr="00000000">
          <w:rPr>
            <w:color w:val="0563c1"/>
            <w:sz w:val="22"/>
            <w:szCs w:val="22"/>
            <w:u w:val="single"/>
            <w:rtl w:val="0"/>
          </w:rPr>
          <w:t xml:space="preserve">Read more about Service Types</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3B">
      <w:pPr>
        <w:jc w:val="both"/>
        <w:rPr>
          <w:sz w:val="22"/>
          <w:szCs w:val="22"/>
        </w:rPr>
      </w:pPr>
      <w:r w:rsidDel="00000000" w:rsidR="00000000" w:rsidRPr="00000000">
        <w:rPr>
          <w:sz w:val="22"/>
          <w:szCs w:val="22"/>
          <w:rtl w:val="0"/>
        </w:rPr>
        <w:t xml:space="preserve">Type and select profile and credential that you've created based on previous steps.</w:t>
      </w:r>
    </w:p>
    <w:p w:rsidR="00000000" w:rsidDel="00000000" w:rsidP="00000000" w:rsidRDefault="00000000" w:rsidRPr="00000000" w14:paraId="0000013C">
      <w:pPr>
        <w:jc w:val="both"/>
        <w:rPr>
          <w:b w:val="1"/>
          <w:sz w:val="24"/>
          <w:szCs w:val="24"/>
        </w:rPr>
      </w:pPr>
      <w:r w:rsidDel="00000000" w:rsidR="00000000" w:rsidRPr="00000000">
        <w:rPr>
          <w:b w:val="1"/>
          <w:sz w:val="24"/>
          <w:szCs w:val="24"/>
          <w:rtl w:val="0"/>
        </w:rPr>
        <w:t xml:space="preserve">Add SFTP job step</w:t>
      </w:r>
    </w:p>
    <w:p w:rsidR="00000000" w:rsidDel="00000000" w:rsidP="00000000" w:rsidRDefault="00000000" w:rsidRPr="00000000" w14:paraId="0000013D">
      <w:pPr>
        <w:numPr>
          <w:ilvl w:val="0"/>
          <w:numId w:val="8"/>
        </w:numPr>
        <w:ind w:left="720" w:hanging="360"/>
        <w:jc w:val="both"/>
        <w:rPr>
          <w:rFonts w:ascii="Calibri" w:cs="Calibri" w:eastAsia="Calibri" w:hAnsi="Calibri"/>
          <w:sz w:val="22"/>
          <w:szCs w:val="22"/>
        </w:rPr>
      </w:pPr>
      <w:r w:rsidDel="00000000" w:rsidR="00000000" w:rsidRPr="00000000">
        <w:rPr>
          <w:sz w:val="22"/>
          <w:szCs w:val="22"/>
          <w:rtl w:val="0"/>
        </w:rPr>
        <w:t xml:space="preserve">Go 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Administration &gt; Operations &gt; Jobs &gt; MercauxAnalytic &gt; Job Steps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tab</w:t>
      </w:r>
      <w:r w:rsidDel="00000000" w:rsidR="00000000" w:rsidRPr="00000000">
        <w:rPr>
          <w:rtl w:val="0"/>
        </w:rPr>
      </w:r>
    </w:p>
    <w:p w:rsidR="00000000" w:rsidDel="00000000" w:rsidP="00000000" w:rsidRDefault="00000000" w:rsidRPr="00000000" w14:paraId="0000013E">
      <w:pPr>
        <w:numPr>
          <w:ilvl w:val="0"/>
          <w:numId w:val="8"/>
        </w:numPr>
        <w:ind w:left="720" w:hanging="360"/>
        <w:jc w:val="both"/>
        <w:rPr>
          <w:rFonts w:ascii="Calibri" w:cs="Calibri" w:eastAsia="Calibri" w:hAnsi="Calibri"/>
          <w:sz w:val="22"/>
          <w:szCs w:val="22"/>
        </w:rPr>
      </w:pPr>
      <w:r w:rsidDel="00000000" w:rsidR="00000000" w:rsidRPr="00000000">
        <w:rPr>
          <w:sz w:val="22"/>
          <w:szCs w:val="22"/>
          <w:rtl w:val="0"/>
        </w:rPr>
        <w:t xml:space="preserve">Add one more sequential flow by clicking on + icon and 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Configure a step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to add one more Job step.</w:t>
      </w:r>
      <w:r w:rsidDel="00000000" w:rsidR="00000000" w:rsidRPr="00000000">
        <w:rPr>
          <w:rtl w:val="0"/>
        </w:rPr>
      </w:r>
    </w:p>
    <w:p w:rsidR="00000000" w:rsidDel="00000000" w:rsidP="00000000" w:rsidRDefault="00000000" w:rsidRPr="00000000" w14:paraId="0000013F">
      <w:pPr>
        <w:numPr>
          <w:ilvl w:val="0"/>
          <w:numId w:val="8"/>
        </w:numPr>
        <w:ind w:left="720" w:hanging="360"/>
        <w:jc w:val="both"/>
        <w:rPr>
          <w:rFonts w:ascii="Calibri" w:cs="Calibri" w:eastAsia="Calibri" w:hAnsi="Calibri"/>
          <w:sz w:val="22"/>
          <w:szCs w:val="22"/>
        </w:rPr>
      </w:pPr>
      <w:r w:rsidDel="00000000" w:rsidR="00000000" w:rsidRPr="00000000">
        <w:rPr>
          <w:sz w:val="22"/>
          <w:szCs w:val="22"/>
          <w:rtl w:val="0"/>
        </w:rPr>
        <w:t xml:space="preserve">If you successfully configured Job Components LINK cartridge type in search field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custom.CSComponents.FtpUpload</w:t>
      </w:r>
      <w:r w:rsidDel="00000000" w:rsidR="00000000" w:rsidRPr="00000000">
        <w:rPr>
          <w:sz w:val="22"/>
          <w:szCs w:val="22"/>
          <w:rtl w:val="0"/>
        </w:rPr>
        <w:t xml:space="preserve">, you will find Job step that will be used for SFTP upload.</w:t>
      </w:r>
      <w:r w:rsidDel="00000000" w:rsidR="00000000" w:rsidRPr="00000000">
        <w:rPr>
          <w:rtl w:val="0"/>
        </w:rPr>
      </w:r>
    </w:p>
    <w:p w:rsidR="00000000" w:rsidDel="00000000" w:rsidP="00000000" w:rsidRDefault="00000000" w:rsidRPr="00000000" w14:paraId="00000140">
      <w:pPr>
        <w:numPr>
          <w:ilvl w:val="0"/>
          <w:numId w:val="8"/>
        </w:numPr>
        <w:ind w:left="720" w:hanging="360"/>
        <w:jc w:val="both"/>
        <w:rPr>
          <w:rFonts w:ascii="Calibri" w:cs="Calibri" w:eastAsia="Calibri" w:hAnsi="Calibri"/>
          <w:sz w:val="22"/>
          <w:szCs w:val="22"/>
        </w:rPr>
      </w:pPr>
      <w:r w:rsidDel="00000000" w:rsidR="00000000" w:rsidRPr="00000000">
        <w:rPr>
          <w:sz w:val="22"/>
          <w:szCs w:val="22"/>
          <w:rtl w:val="0"/>
        </w:rPr>
        <w:t xml:space="preserve">Fill required fields based on configuration values. Short descriptions of fields:</w:t>
      </w:r>
      <w:r w:rsidDel="00000000" w:rsidR="00000000" w:rsidRPr="00000000">
        <w:rPr>
          <w:rtl w:val="0"/>
        </w:rPr>
      </w:r>
    </w:p>
    <w:p w:rsidR="00000000" w:rsidDel="00000000" w:rsidP="00000000" w:rsidRDefault="00000000" w:rsidRPr="00000000" w14:paraId="00000141">
      <w:pPr>
        <w:numPr>
          <w:ilvl w:val="1"/>
          <w:numId w:val="8"/>
        </w:numPr>
        <w:ind w:left="1440" w:hanging="360"/>
        <w:jc w:val="both"/>
        <w:rPr/>
      </w:pPr>
      <w:r w:rsidDel="00000000" w:rsidR="00000000" w:rsidRPr="00000000">
        <w:rPr>
          <w:rFonts w:ascii="Courier New" w:cs="Courier New" w:eastAsia="Courier New" w:hAnsi="Courier New"/>
          <w:rtl w:val="0"/>
        </w:rPr>
        <w:t xml:space="preserv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Add your Job step ID</w:t>
      </w:r>
      <w:r w:rsidDel="00000000" w:rsidR="00000000" w:rsidRPr="00000000">
        <w:rPr>
          <w:rtl w:val="0"/>
        </w:rPr>
      </w:r>
    </w:p>
    <w:p w:rsidR="00000000" w:rsidDel="00000000" w:rsidP="00000000" w:rsidRDefault="00000000" w:rsidRPr="00000000" w14:paraId="00000142">
      <w:pPr>
        <w:numPr>
          <w:ilvl w:val="1"/>
          <w:numId w:val="8"/>
        </w:numPr>
        <w:ind w:left="1440" w:hanging="360"/>
        <w:jc w:val="both"/>
        <w:rPr>
          <w:rFonts w:ascii="Calibri" w:cs="Calibri" w:eastAsia="Calibri" w:hAnsi="Calibri"/>
          <w:sz w:val="22"/>
          <w:szCs w:val="22"/>
        </w:rPr>
      </w:pPr>
      <w:r w:rsidDel="00000000" w:rsidR="00000000" w:rsidRPr="00000000">
        <w:rPr>
          <w:rFonts w:ascii="Courier New" w:cs="Courier New" w:eastAsia="Courier New" w:hAnsi="Courier New"/>
          <w:rtl w:val="0"/>
        </w:rPr>
        <w:t xml:space="preserve">ServiceID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Put Service configuration ID of your existing SFTP service configuration or which you created based on </w:t>
      </w:r>
      <w:r w:rsidDel="00000000" w:rsidR="00000000" w:rsidRPr="00000000">
        <w:rPr>
          <w:b w:val="1"/>
          <w:sz w:val="22"/>
          <w:szCs w:val="22"/>
          <w:rtl w:val="0"/>
        </w:rPr>
        <w:t xml:space="preserve">Setup your SFTP service configuration</w:t>
      </w:r>
      <w:r w:rsidDel="00000000" w:rsidR="00000000" w:rsidRPr="00000000">
        <w:rPr>
          <w:sz w:val="22"/>
          <w:szCs w:val="22"/>
          <w:rtl w:val="0"/>
        </w:rPr>
        <w:t xml:space="preserve"> step</w:t>
      </w:r>
      <w:r w:rsidDel="00000000" w:rsidR="00000000" w:rsidRPr="00000000">
        <w:rPr>
          <w:rtl w:val="0"/>
        </w:rPr>
      </w:r>
    </w:p>
    <w:p w:rsidR="00000000" w:rsidDel="00000000" w:rsidP="00000000" w:rsidRDefault="00000000" w:rsidRPr="00000000" w14:paraId="00000143">
      <w:pPr>
        <w:numPr>
          <w:ilvl w:val="1"/>
          <w:numId w:val="8"/>
        </w:numPr>
        <w:ind w:left="144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FilePattern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Set regex pattern of files that should be uploaded.</w:t>
        <w:br w:type="textWrapping"/>
        <w:t xml:space="preserve">In our case 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.+\.xml</w:t>
      </w:r>
      <w:r w:rsidDel="00000000" w:rsidR="00000000" w:rsidRPr="00000000">
        <w:rPr>
          <w:rtl w:val="0"/>
        </w:rPr>
      </w:r>
    </w:p>
    <w:p w:rsidR="00000000" w:rsidDel="00000000" w:rsidP="00000000" w:rsidRDefault="00000000" w:rsidRPr="00000000" w14:paraId="00000144">
      <w:pPr>
        <w:numPr>
          <w:ilvl w:val="1"/>
          <w:numId w:val="8"/>
        </w:numPr>
        <w:ind w:left="1440" w:hanging="36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SourceFolder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Set Source folder where analytic files are placed. In our case 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src/mercaux/Analytics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45">
      <w:pPr>
        <w:numPr>
          <w:ilvl w:val="1"/>
          <w:numId w:val="8"/>
        </w:numPr>
        <w:ind w:left="1440" w:hanging="360"/>
        <w:jc w:val="both"/>
        <w:rPr>
          <w:rFonts w:ascii="Calibri" w:cs="Calibri" w:eastAsia="Calibri" w:hAnsi="Calibri"/>
          <w:sz w:val="22"/>
          <w:szCs w:val="22"/>
        </w:rPr>
      </w:pPr>
      <w:r w:rsidDel="00000000" w:rsidR="00000000" w:rsidRPr="00000000">
        <w:rPr>
          <w:rFonts w:ascii="Courier New" w:cs="Courier New" w:eastAsia="Courier New" w:hAnsi="Courier New"/>
          <w:rtl w:val="0"/>
        </w:rPr>
        <w:t xml:space="preserve">TargetFolder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Set your target folder on the SFTP server where files will be uploaded </w:t>
      </w:r>
      <w:r w:rsidDel="00000000" w:rsidR="00000000" w:rsidRPr="00000000">
        <w:rPr>
          <w:rtl w:val="0"/>
        </w:rPr>
      </w:r>
    </w:p>
    <w:p w:rsidR="00000000" w:rsidDel="00000000" w:rsidP="00000000" w:rsidRDefault="00000000" w:rsidRPr="00000000" w14:paraId="00000146">
      <w:pPr>
        <w:numPr>
          <w:ilvl w:val="1"/>
          <w:numId w:val="8"/>
        </w:numPr>
        <w:ind w:left="1440" w:hanging="360"/>
        <w:jc w:val="both"/>
        <w:rPr/>
      </w:pPr>
      <w:r w:rsidDel="00000000" w:rsidR="00000000" w:rsidRPr="00000000">
        <w:rPr>
          <w:rFonts w:ascii="Courier New" w:cs="Courier New" w:eastAsia="Courier New" w:hAnsi="Courier New"/>
          <w:rtl w:val="0"/>
        </w:rPr>
        <w:t xml:space="preserve">ArchiveFolder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 Set Local folder where files will be archived after they will be uploaded on SFTP server, relative to IMPEX/. For 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rtl w:val="0"/>
        </w:rPr>
        <w:t xml:space="preserve">src/mercaux/Analytics/archive</w:t>
      </w:r>
      <w:r w:rsidDel="00000000" w:rsidR="00000000" w:rsidRPr="00000000">
        <w:rPr>
          <w:rtl w:val="0"/>
        </w:rPr>
      </w:r>
    </w:p>
    <w:p w:rsidR="00000000" w:rsidDel="00000000" w:rsidP="00000000" w:rsidRDefault="00000000" w:rsidRPr="00000000" w14:paraId="00000147">
      <w:pPr>
        <w:ind w:left="1440" w:firstLine="0"/>
        <w:jc w:val="both"/>
        <w:rPr>
          <w:sz w:val="22"/>
          <w:szCs w:val="22"/>
        </w:rPr>
      </w:pPr>
      <w:r w:rsidDel="00000000" w:rsidR="00000000" w:rsidRPr="00000000">
        <w:rPr>
          <w:sz w:val="22"/>
          <w:szCs w:val="22"/>
          <w:rtl w:val="0"/>
        </w:rPr>
        <w:t xml:space="preserve">You could also configure additional configuration of Job step and when you're done 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i w:val="1"/>
          <w:sz w:val="22"/>
          <w:szCs w:val="22"/>
          <w:rtl w:val="0"/>
        </w:rPr>
        <w:t xml:space="preserve">Assign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t xml:space="preserve">button to save your step configuration.</w:t>
      </w:r>
    </w:p>
    <w:p w:rsidR="00000000" w:rsidDel="00000000" w:rsidP="00000000" w:rsidRDefault="00000000" w:rsidRPr="00000000" w14:paraId="00000148">
      <w:pPr>
        <w:jc w:val="both"/>
        <w:rPr>
          <w:sz w:val="22"/>
          <w:szCs w:val="22"/>
        </w:rPr>
      </w:pPr>
      <w:r w:rsidDel="00000000" w:rsidR="00000000" w:rsidRPr="00000000">
        <w:rPr>
          <w:sz w:val="22"/>
          <w:szCs w:val="22"/>
          <w:rtl w:val="0"/>
        </w:rPr>
        <w:t xml:space="preserve">After these steps, your Analytic job will use SFTP step to upload your analytic files to the SFTP server based on configuration.</w:t>
      </w:r>
    </w:p>
    <w:p w:rsidR="00000000" w:rsidDel="00000000" w:rsidP="00000000" w:rsidRDefault="00000000" w:rsidRPr="00000000" w14:paraId="00000149">
      <w:pPr>
        <w:jc w:val="both"/>
        <w:rPr>
          <w:sz w:val="22"/>
          <w:szCs w:val="22"/>
        </w:rPr>
      </w:pPr>
      <w:r w:rsidDel="00000000" w:rsidR="00000000" w:rsidRPr="00000000">
        <w:rPr>
          <w:rtl w:val="0"/>
        </w:rPr>
      </w:r>
    </w:p>
    <w:p w:rsidR="00000000" w:rsidDel="00000000" w:rsidP="00000000" w:rsidRDefault="00000000" w:rsidRPr="00000000" w14:paraId="0000014A">
      <w:pPr>
        <w:jc w:val="both"/>
        <w:rPr>
          <w:sz w:val="22"/>
          <w:szCs w:val="22"/>
        </w:rPr>
      </w:pPr>
      <w:r w:rsidDel="00000000" w:rsidR="00000000" w:rsidRPr="00000000">
        <w:rPr>
          <w:rtl w:val="0"/>
        </w:rPr>
      </w:r>
    </w:p>
    <w:p w:rsidR="00000000" w:rsidDel="00000000" w:rsidP="00000000" w:rsidRDefault="00000000" w:rsidRPr="00000000" w14:paraId="0000014B">
      <w:pPr>
        <w:pStyle w:val="Heading2"/>
        <w:jc w:val="both"/>
        <w:rPr>
          <w:color w:val="7b7b7b"/>
        </w:rPr>
      </w:pPr>
      <w:bookmarkStart w:colFirst="0" w:colLast="0" w:name="_heading=h.1ci93xb" w:id="23"/>
      <w:bookmarkEnd w:id="23"/>
      <w:r w:rsidDel="00000000" w:rsidR="00000000" w:rsidRPr="00000000">
        <w:rPr>
          <w:color w:val="7b7b7b"/>
          <w:rtl w:val="0"/>
        </w:rPr>
        <w:t xml:space="preserve">Custom Code</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pStyle w:val="Heading4"/>
        <w:numPr>
          <w:ilvl w:val="1"/>
          <w:numId w:val="21"/>
        </w:numPr>
        <w:ind w:left="720" w:hanging="360"/>
        <w:jc w:val="both"/>
        <w:rPr/>
      </w:pPr>
      <w:bookmarkStart w:colFirst="0" w:colLast="0" w:name="_heading=h.3whwml4" w:id="24"/>
      <w:bookmarkEnd w:id="24"/>
      <w:r w:rsidDel="00000000" w:rsidR="00000000" w:rsidRPr="00000000">
        <w:rPr>
          <w:rtl w:val="0"/>
        </w:rPr>
        <w:t xml:space="preserve">Storefront Core</w:t>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Define Global File Assets in current base cartridge that the site uses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cartridge/templates/default/common/layout/page.isml</w:t>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the following code before tag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&lt;isinclude template="/components/modules" sf-toolkit="off" /&gt;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line #44</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&lt;iscomment&gt; Mercaux Assets Files &lt;/iscomment&gt;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 condition="${dw.system.Site.current.preferences.custom.mercaux_GlobalEnableStatus}"&gt;</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&lt;isinclude template="aseetsMercaux/assetsFiles" /&gt;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&lt;/isif&gt;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Define Analytic Tag in the current footer template file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cartridge/templates/default/common/layout/components/footer/pageFooter.isml</w:t>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the following code after closing tag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&lt;/footer&gt;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line #34</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rtl w:val="0"/>
        </w:rPr>
        <w:t xml:space="preserve">&lt;span class="js-mercaux-analytics-tag" data-mercaux-analytics-url="${URLUtils.url('Analytics-Add')}" data-mercaux-analytics-csrf-url="${URLUtils.url('CSRF-Generate')}"&gt;&lt;/span&gt;</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Looks Gallery PLP page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Template used for PLP page located in cartridge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int_mercaux/cartridge/templates/default/searchLooksGallery/searchResults.isml</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Refinements blocks and functionalities work based on current storefront cartridge configurations.</w:t>
        <w:br w:type="textWrapping"/>
        <w:t xml:space="preserve">If you would like to add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Selected Refinement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block, you should extend the logic of the client's JS code and add one more selector that used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int_mercaux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to the file where client’s PLP logic is placed.</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cartridge/client/default/js/search/search.js#38</w:t>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one more selector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'.looks-top-selected-refinements’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parseResults()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parseResults(response) {</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$results = $(response);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 specialHandlers = {</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'.refinements': handleRefinements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Update DOM elements that do not require special handling</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'.looks-top-selected-refinements',</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'.grid-header',</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'.header-bar',</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'.header.page-title',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'.product-grid',</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'.show-more',</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'.filter-bar'</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].forEach(function (selector) {</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updateDom($results, selector);</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Object.keys(specialHandlers).forEach(function (selector)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specialHandlers[selector]($results);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end, to make this work you have to re-compile the client’s js code of your own base patch cartridge.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sz w:val="24"/>
          <w:szCs w:val="24"/>
        </w:rPr>
      </w:pPr>
      <w:r w:rsidDel="00000000" w:rsidR="00000000" w:rsidRPr="00000000">
        <w:rPr>
          <w:b w:val="1"/>
          <w:sz w:val="24"/>
          <w:szCs w:val="24"/>
          <w:rtl w:val="0"/>
        </w:rPr>
        <w:t xml:space="preserve">Define Looks Carousel at the Product Detail Page</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replaced the template of the Product Detail page with adding some part of code to have ability show Looks Carousel somewhere at the page and keep that file in the templates of the cartridge as well.</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replace your own Product Detail template based on your current site template and define code below:</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cartridge/templates/default/product/productDetails.isml</w:t>
      </w:r>
      <w:r w:rsidDel="00000000" w:rsidR="00000000" w:rsidRPr="00000000">
        <w:rPr>
          <w:rtl w:val="0"/>
        </w:rPr>
      </w:r>
    </w:p>
    <w:p w:rsidR="00000000" w:rsidDel="00000000" w:rsidP="00000000" w:rsidRDefault="00000000" w:rsidRPr="00000000" w14:paraId="0000018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Mercaux Slider content slot code</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&lt;isinclude url="${URLUtils.url('Mercaux-IncludeSlider', 'cid', 'mercaux-pdp-slider-looks-content', 'pid', product.id)}" /&gt;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2"/>
          <w:szCs w:val="22"/>
        </w:rPr>
      </w:pPr>
      <w:r w:rsidDel="00000000" w:rsidR="00000000" w:rsidRPr="00000000">
        <w:rPr>
          <w:rtl w:val="0"/>
        </w:rPr>
      </w:r>
    </w:p>
    <w:p w:rsidR="00000000" w:rsidDel="00000000" w:rsidP="00000000" w:rsidRDefault="00000000" w:rsidRPr="00000000" w14:paraId="00000188">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Mercaux Shop the look Button code</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 condition="${dw.system.Site.current.preferences.custom.mercaux_GlobalEnableStatus}"&gt;</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 Mercuax Shop The Look button **** start --&gt;</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 class="shop-the-look-btn js-insert-shop-the-look-btn" data-btn-text="SHOP THE LOOK"&gt;&lt;/div&gt;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 Mercuax Shop The Look button  **** end --&gt;</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&lt;/isif&gt;</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Define Looks Carousel for the Homepage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enable showing Looks Carousel on the home page, you should define the place of the content slot definition in the Homepage template.</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put a content slot that was imported along with the XML import step.</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&lt;isslot id="homepage-mercaux-looks-slider" description="" context="global" /&gt;</w:t>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path of homepage template and example HTML to paste: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cartridges/app_storefront_base/cartridge/templates/default/home/homePage.isml</w:t>
      </w:r>
      <w:r w:rsidDel="00000000" w:rsidR="00000000" w:rsidRPr="00000000">
        <w:rPr>
          <w:rtl w:val="0"/>
        </w:rPr>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 class="homepage-mercaux-slot"&gt;</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Mercaux Slot START --&gt;</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&lt;isslot id="homepage-mercaux-looks-slider" description="" context="global" /&gt;</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 Mercaux Slot END --&gt;</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&lt;/div&gt;</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already defined the content slot, just ensure that proper configurations of Mercaux Content Slot are in place:</w:t>
      </w:r>
    </w:p>
    <w:p w:rsidR="00000000" w:rsidDel="00000000" w:rsidP="00000000" w:rsidRDefault="00000000" w:rsidRPr="00000000" w14:paraId="0000019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homepage-looks-slider-category-block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 slider with Category logic</w:t>
      </w:r>
      <w:r w:rsidDel="00000000" w:rsidR="00000000" w:rsidRPr="00000000">
        <w:rPr>
          <w:rtl w:val="0"/>
        </w:rPr>
      </w:r>
    </w:p>
    <w:p w:rsidR="00000000" w:rsidDel="00000000" w:rsidP="00000000" w:rsidRDefault="00000000" w:rsidRPr="00000000" w14:paraId="0000019E">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homepage-looks-slider-product-ids-block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Show slider with predefined Product IDs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pStyle w:val="Heading2"/>
        <w:jc w:val="both"/>
        <w:rPr>
          <w:color w:val="7b7b7b"/>
        </w:rPr>
      </w:pPr>
      <w:bookmarkStart w:colFirst="0" w:colLast="0" w:name="_heading=h.2bn6wsx" w:id="25"/>
      <w:bookmarkEnd w:id="25"/>
      <w:r w:rsidDel="00000000" w:rsidR="00000000" w:rsidRPr="00000000">
        <w:rPr>
          <w:color w:val="7b7b7b"/>
          <w:rtl w:val="0"/>
        </w:rPr>
        <w:t xml:space="preserve">External Interfaces</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import looks into storefront the cartridge sends HTTP requests to Mercaux public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https://api.mercaux.com/1.0/api/look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endpoint.</w:t>
        <w:br w:type="textWrapping"/>
        <w:t xml:space="preserve">See the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documentation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complete reference of Mercaux public API.</w:t>
      </w: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pStyle w:val="Heading1"/>
        <w:numPr>
          <w:ilvl w:val="0"/>
          <w:numId w:val="2"/>
        </w:numPr>
        <w:ind w:left="360" w:hanging="360"/>
        <w:jc w:val="both"/>
        <w:rPr/>
      </w:pPr>
      <w:bookmarkStart w:colFirst="0" w:colLast="0" w:name="_heading=h.qsh70q" w:id="26"/>
      <w:bookmarkEnd w:id="26"/>
      <w:r w:rsidDel="00000000" w:rsidR="00000000" w:rsidRPr="00000000">
        <w:rPr>
          <w:rtl w:val="0"/>
        </w:rPr>
        <w:t xml:space="preserve">Testing</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refer to the Test Case document included in the documentation folder.</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1"/>
        <w:numPr>
          <w:ilvl w:val="0"/>
          <w:numId w:val="2"/>
        </w:numPr>
        <w:ind w:left="360" w:hanging="360"/>
        <w:jc w:val="both"/>
        <w:rPr/>
      </w:pPr>
      <w:bookmarkStart w:colFirst="0" w:colLast="0" w:name="_heading=h.3as4poj" w:id="27"/>
      <w:bookmarkEnd w:id="27"/>
      <w:r w:rsidDel="00000000" w:rsidR="00000000" w:rsidRPr="00000000">
        <w:rPr>
          <w:rtl w:val="0"/>
        </w:rPr>
        <w:t xml:space="preserve">Operations, Maintenance</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pStyle w:val="Heading2"/>
        <w:jc w:val="both"/>
        <w:rPr>
          <w:color w:val="7b7b7b"/>
        </w:rPr>
      </w:pPr>
      <w:bookmarkStart w:colFirst="0" w:colLast="0" w:name="_heading=h.1pxezwc" w:id="28"/>
      <w:bookmarkEnd w:id="28"/>
      <w:r w:rsidDel="00000000" w:rsidR="00000000" w:rsidRPr="00000000">
        <w:rPr>
          <w:color w:val="7b7b7b"/>
          <w:rtl w:val="0"/>
        </w:rPr>
        <w:t xml:space="preserve">Data Storage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cartridge stores the following objects within Commerce Cloud: </w:t>
      </w:r>
    </w:p>
    <w:p w:rsidR="00000000" w:rsidDel="00000000" w:rsidP="00000000" w:rsidRDefault="00000000" w:rsidRPr="00000000" w14:paraId="000001AC">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Looks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Looks are being stored as product sets using Product system object type.</w:t>
      </w:r>
    </w:p>
    <w:p w:rsidR="00000000" w:rsidDel="00000000" w:rsidP="00000000" w:rsidRDefault="00000000" w:rsidRPr="00000000" w14:paraId="000001A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Analytics Info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Analytics is stored in custom object type. </w:t>
        <w:br w:type="textWrapping"/>
        <w:t xml:space="preserve">Default retention time is 2 days.</w:t>
        <w:br w:type="textWrapping"/>
        <w:t xml:space="preserve">Cartridge stores following information for the looks and the products that are part of the looks were shown</w:t>
      </w:r>
    </w:p>
    <w:p w:rsidR="00000000" w:rsidDel="00000000" w:rsidP="00000000" w:rsidRDefault="00000000" w:rsidRPr="00000000" w14:paraId="000001AE">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which device (at least mobile vs. desktop)</w:t>
      </w:r>
    </w:p>
    <w:p w:rsidR="00000000" w:rsidDel="00000000" w:rsidP="00000000" w:rsidRDefault="00000000" w:rsidRPr="00000000" w14:paraId="000001AF">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what page the look was shown</w:t>
      </w:r>
    </w:p>
    <w:p w:rsidR="00000000" w:rsidDel="00000000" w:rsidP="00000000" w:rsidRDefault="00000000" w:rsidRPr="00000000" w14:paraId="000001B0">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it was shown</w:t>
      </w:r>
    </w:p>
    <w:p w:rsidR="00000000" w:rsidDel="00000000" w:rsidP="00000000" w:rsidRDefault="00000000" w:rsidRPr="00000000" w14:paraId="000001B1">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Session_id (Mercaux developers must be able to disable this data from all events)</w:t>
      </w:r>
    </w:p>
    <w:p w:rsidR="00000000" w:rsidDel="00000000" w:rsidP="00000000" w:rsidRDefault="00000000" w:rsidRPr="00000000" w14:paraId="000001B2">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Customer_id if logged-in (Mercaux developers must be able to disable this data from all events)</w:t>
      </w:r>
    </w:p>
    <w:p w:rsidR="00000000" w:rsidDel="00000000" w:rsidP="00000000" w:rsidRDefault="00000000" w:rsidRPr="00000000" w14:paraId="000001B3">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Products added to basket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Cartridge doesn’t store any data outside commerce cloud.</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2"/>
        <w:jc w:val="both"/>
        <w:rPr>
          <w:color w:val="7b7b7b"/>
        </w:rPr>
      </w:pPr>
      <w:bookmarkStart w:colFirst="0" w:colLast="0" w:name="_heading=h.49x2ik5" w:id="29"/>
      <w:bookmarkEnd w:id="29"/>
      <w:r w:rsidDel="00000000" w:rsidR="00000000" w:rsidRPr="00000000">
        <w:rPr>
          <w:color w:val="7b7b7b"/>
          <w:rtl w:val="0"/>
        </w:rPr>
        <w:t xml:space="preserve">Availability</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cartridge relies on access to Mercaux service only during the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is running.</w:t>
        <w:br w:type="textWrapping"/>
        <w:t xml:space="preserve">Any issues with Mercaux service availability would only affect the job ability to add new looks to storefront catalogue.</w:t>
        <w:br w:type="textWrapping"/>
        <w:t xml:space="preserve">All other functionality of the cartridge should be available. Eg. all the looks imported previously will be displayed as usual.</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jc w:val="both"/>
        <w:rPr/>
      </w:pPr>
      <w:bookmarkStart w:colFirst="0" w:colLast="0" w:name="_heading=h.2p2csry" w:id="30"/>
      <w:bookmarkEnd w:id="30"/>
      <w:r w:rsidDel="00000000" w:rsidR="00000000" w:rsidRPr="00000000">
        <w:rPr>
          <w:rtl w:val="0"/>
        </w:rPr>
        <w:t xml:space="preserve">Failover/Recovery Process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cartridge can't connect to Mercaux server you’ll see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mercauxLooks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 failing with related errors in logs.</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Possible reasons could be:</w:t>
      </w:r>
    </w:p>
    <w:p w:rsidR="00000000" w:rsidDel="00000000" w:rsidP="00000000" w:rsidRDefault="00000000" w:rsidRPr="00000000" w14:paraId="000001B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Mercaux 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is not configured properly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Please go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Administration &gt; Operations &gt;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check that service is configured with proper URL and valid API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Configuration section of this document for more information. </w:t>
      </w:r>
    </w:p>
    <w:p w:rsidR="00000000" w:rsidDel="00000000" w:rsidP="00000000" w:rsidRDefault="00000000" w:rsidRPr="00000000" w14:paraId="000001B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Firewall is configured to block requests to Mercaux API.</w:t>
        <w:br w:type="textWrapping"/>
        <w:t xml:space="preserve">Please contact your system administrator for help</w:t>
      </w:r>
    </w:p>
    <w:p w:rsidR="00000000" w:rsidDel="00000000" w:rsidP="00000000" w:rsidRDefault="00000000" w:rsidRPr="00000000" w14:paraId="000001B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Mercaux service is down</w:t>
        <w:br w:type="textWrapping"/>
        <w:t xml:space="preserve">Please reach out to Mercaux contact in your team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pStyle w:val="Heading2"/>
        <w:jc w:val="both"/>
        <w:rPr>
          <w:color w:val="7b7b7b"/>
        </w:rPr>
      </w:pPr>
      <w:bookmarkStart w:colFirst="0" w:colLast="0" w:name="_heading=h.147n2zr" w:id="31"/>
      <w:bookmarkEnd w:id="31"/>
      <w:r w:rsidDel="00000000" w:rsidR="00000000" w:rsidRPr="00000000">
        <w:rPr>
          <w:color w:val="7b7b7b"/>
          <w:rtl w:val="0"/>
        </w:rPr>
        <w:t xml:space="preserve">Support</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any questions about using this cartridge please concat Mercaux manager supporting your company.</w:t>
        <w:br w:type="textWrapping"/>
        <w:t xml:space="preserve">If you’re not a Mercaux customer yet please contact us at </w:t>
      </w: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mercaux.com</w:t>
        </w:r>
      </w:hyperlink>
      <w:r w:rsidDel="00000000" w:rsidR="00000000" w:rsidRPr="00000000">
        <w:rPr>
          <w:rtl w:val="0"/>
        </w:rPr>
      </w:r>
    </w:p>
    <w:p w:rsidR="00000000" w:rsidDel="00000000" w:rsidP="00000000" w:rsidRDefault="00000000" w:rsidRPr="00000000" w14:paraId="000001C2">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3">
      <w:pPr>
        <w:pStyle w:val="Heading1"/>
        <w:numPr>
          <w:ilvl w:val="0"/>
          <w:numId w:val="2"/>
        </w:numPr>
        <w:ind w:left="360" w:hanging="360"/>
        <w:jc w:val="both"/>
        <w:rPr/>
      </w:pPr>
      <w:bookmarkStart w:colFirst="0" w:colLast="0" w:name="_heading=h.3o7alnk" w:id="32"/>
      <w:bookmarkEnd w:id="32"/>
      <w:r w:rsidDel="00000000" w:rsidR="00000000" w:rsidRPr="00000000">
        <w:rPr>
          <w:rtl w:val="0"/>
        </w:rPr>
        <w:t xml:space="preserve">User Guide</w:t>
      </w:r>
    </w:p>
    <w:p w:rsidR="00000000" w:rsidDel="00000000" w:rsidP="00000000" w:rsidRDefault="00000000" w:rsidRPr="00000000" w14:paraId="000001C4">
      <w:pPr>
        <w:pStyle w:val="Heading2"/>
        <w:jc w:val="both"/>
        <w:rPr>
          <w:color w:val="7b7b7b"/>
        </w:rPr>
      </w:pPr>
      <w:bookmarkStart w:colFirst="0" w:colLast="0" w:name="_heading=h.23ckvvd" w:id="33"/>
      <w:bookmarkEnd w:id="33"/>
      <w:r w:rsidDel="00000000" w:rsidR="00000000" w:rsidRPr="00000000">
        <w:rPr>
          <w:color w:val="7b7b7b"/>
          <w:rtl w:val="0"/>
        </w:rPr>
        <w:t xml:space="preserve">Roles, Responsibilities</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no recurring tasks required by the merchant. Once configurations and job schedules are set up, the functionality runs on demand.</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pStyle w:val="Heading2"/>
        <w:jc w:val="both"/>
        <w:rPr>
          <w:color w:val="7b7b7b"/>
        </w:rPr>
      </w:pPr>
      <w:bookmarkStart w:colFirst="0" w:colLast="0" w:name="_heading=h.ihv636" w:id="34"/>
      <w:bookmarkEnd w:id="34"/>
      <w:r w:rsidDel="00000000" w:rsidR="00000000" w:rsidRPr="00000000">
        <w:rPr>
          <w:color w:val="7b7b7b"/>
          <w:rtl w:val="0"/>
        </w:rPr>
        <w:t xml:space="preserve">Business Manager</w:t>
      </w:r>
    </w:p>
    <w:p w:rsidR="00000000" w:rsidDel="00000000" w:rsidP="00000000" w:rsidRDefault="00000000" w:rsidRPr="00000000" w14:paraId="000001C8">
      <w:pPr>
        <w:pStyle w:val="Heading3"/>
        <w:rPr/>
      </w:pPr>
      <w:bookmarkStart w:colFirst="0" w:colLast="0" w:name="_heading=h.32hioqz" w:id="35"/>
      <w:bookmarkEnd w:id="35"/>
      <w:r w:rsidDel="00000000" w:rsidR="00000000" w:rsidRPr="00000000">
        <w:rPr>
          <w:rtl w:val="0"/>
        </w:rPr>
        <w:t xml:space="preserve">Enable the cartridge</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default, the cartridge is disabled. In order to ensure installation has been performed correctly, you need to enable the Cartridge and the different Use Case you want to activate.</w:t>
      </w:r>
    </w:p>
    <w:p w:rsidR="00000000" w:rsidDel="00000000" w:rsidP="00000000" w:rsidRDefault="00000000" w:rsidRPr="00000000" w14:paraId="000001CA">
      <w:pPr>
        <w:pStyle w:val="Heading4"/>
        <w:numPr>
          <w:ilvl w:val="0"/>
          <w:numId w:val="3"/>
        </w:numPr>
        <w:ind w:left="0" w:firstLine="0"/>
        <w:rPr/>
      </w:pPr>
      <w:bookmarkStart w:colFirst="0" w:colLast="0" w:name="_heading=h.1hmsyys" w:id="36"/>
      <w:bookmarkEnd w:id="36"/>
      <w:r w:rsidDel="00000000" w:rsidR="00000000" w:rsidRPr="00000000">
        <w:rPr>
          <w:rtl w:val="0"/>
        </w:rPr>
        <w:t xml:space="preserve">Enable the cartridge globally</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Business Manager, select the site for which you want to enable the cartridge and navigate to Merchant Tools &gt; Site Preference &gt; Custom Preferences.</w:t>
      </w:r>
    </w:p>
    <w:p w:rsidR="00000000" w:rsidDel="00000000" w:rsidP="00000000" w:rsidRDefault="00000000" w:rsidRPr="00000000" w14:paraId="000001CC">
      <w:pPr>
        <w:rPr/>
      </w:pPr>
      <w:r w:rsidDel="00000000" w:rsidR="00000000" w:rsidRPr="00000000">
        <w:rPr/>
        <w:drawing>
          <wp:inline distB="0" distT="0" distL="0" distR="0">
            <wp:extent cx="5946775" cy="4004945"/>
            <wp:effectExtent b="0" l="0" r="0" t="0"/>
            <wp:docPr descr="A screenshot of a cell phone&#10;&#10;Description automatically generated" id="67" name="image2.png"/>
            <a:graphic>
              <a:graphicData uri="http://schemas.openxmlformats.org/drawingml/2006/picture">
                <pic:pic>
                  <pic:nvPicPr>
                    <pic:cNvPr descr="A screenshot of a cell phone&#10;&#10;Description automatically generated" id="0" name="image2.png"/>
                    <pic:cNvPicPr preferRelativeResize="0"/>
                  </pic:nvPicPr>
                  <pic:blipFill>
                    <a:blip r:embed="rId18"/>
                    <a:srcRect b="0" l="0" r="0" t="0"/>
                    <a:stretch>
                      <a:fillRect/>
                    </a:stretch>
                  </pic:blipFill>
                  <pic:spPr>
                    <a:xfrm>
                      <a:off x="0" y="0"/>
                      <a:ext cx="5946775" cy="400494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Mercaux Cartridge Settings</w:t>
      </w:r>
    </w:p>
    <w:p w:rsidR="00000000" w:rsidDel="00000000" w:rsidP="00000000" w:rsidRDefault="00000000" w:rsidRPr="00000000" w14:paraId="000001CE">
      <w:pPr>
        <w:rPr/>
      </w:pPr>
      <w:r w:rsidDel="00000000" w:rsidR="00000000" w:rsidRPr="00000000">
        <w:rPr/>
        <w:drawing>
          <wp:inline distB="0" distT="0" distL="0" distR="0">
            <wp:extent cx="5946775" cy="2249170"/>
            <wp:effectExtent b="0" l="0" r="0" t="0"/>
            <wp:docPr descr="A screenshot of a cell phone&#10;&#10;Description automatically generated" id="66" name="image7.png"/>
            <a:graphic>
              <a:graphicData uri="http://schemas.openxmlformats.org/drawingml/2006/picture">
                <pic:pic>
                  <pic:nvPicPr>
                    <pic:cNvPr descr="A screenshot of a cell phone&#10;&#10;Description automatically generated" id="0" name="image7.png"/>
                    <pic:cNvPicPr preferRelativeResize="0"/>
                  </pic:nvPicPr>
                  <pic:blipFill>
                    <a:blip r:embed="rId19"/>
                    <a:srcRect b="0" l="0" r="0" t="0"/>
                    <a:stretch>
                      <a:fillRect/>
                    </a:stretch>
                  </pic:blipFill>
                  <pic:spPr>
                    <a:xfrm>
                      <a:off x="0" y="0"/>
                      <a:ext cx="5946775" cy="224917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the value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Enable Cartridge Globally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Save your modifications</w:t>
      </w:r>
    </w:p>
    <w:p w:rsidR="00000000" w:rsidDel="00000000" w:rsidP="00000000" w:rsidRDefault="00000000" w:rsidRPr="00000000" w14:paraId="000001D0">
      <w:pPr>
        <w:rPr/>
      </w:pPr>
      <w:r w:rsidDel="00000000" w:rsidR="00000000" w:rsidRPr="00000000">
        <w:rPr/>
        <w:drawing>
          <wp:inline distB="0" distT="0" distL="0" distR="0">
            <wp:extent cx="5946775" cy="3837940"/>
            <wp:effectExtent b="0" l="0" r="0" t="0"/>
            <wp:docPr descr="A screenshot of a computer&#10;&#10;Description automatically generated" id="69" name="image10.png"/>
            <a:graphic>
              <a:graphicData uri="http://schemas.openxmlformats.org/drawingml/2006/picture">
                <pic:pic>
                  <pic:nvPicPr>
                    <pic:cNvPr descr="A screenshot of a computer&#10;&#10;Description automatically generated" id="0" name="image10.png"/>
                    <pic:cNvPicPr preferRelativeResize="0"/>
                  </pic:nvPicPr>
                  <pic:blipFill>
                    <a:blip r:embed="rId20"/>
                    <a:srcRect b="0" l="0" r="0" t="0"/>
                    <a:stretch>
                      <a:fillRect/>
                    </a:stretch>
                  </pic:blipFill>
                  <pic:spPr>
                    <a:xfrm>
                      <a:off x="0" y="0"/>
                      <a:ext cx="5946775" cy="383794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the Cartridge is enabled we can go through basic test cases to ensure everything that has been installed works.</w:t>
      </w:r>
    </w:p>
    <w:p w:rsidR="00000000" w:rsidDel="00000000" w:rsidP="00000000" w:rsidRDefault="00000000" w:rsidRPr="00000000" w14:paraId="000001D2">
      <w:pPr>
        <w:pStyle w:val="Heading4"/>
        <w:numPr>
          <w:ilvl w:val="0"/>
          <w:numId w:val="3"/>
        </w:numPr>
        <w:ind w:left="0" w:firstLine="0"/>
        <w:rPr/>
      </w:pPr>
      <w:bookmarkStart w:colFirst="0" w:colLast="0" w:name="_heading=h.41mghml" w:id="37"/>
      <w:bookmarkEnd w:id="37"/>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4"/>
        <w:numPr>
          <w:ilvl w:val="0"/>
          <w:numId w:val="3"/>
        </w:numPr>
        <w:ind w:left="0" w:firstLine="0"/>
        <w:rPr/>
      </w:pPr>
      <w:bookmarkStart w:colFirst="0" w:colLast="0" w:name="_heading=h.2grqrue" w:id="38"/>
      <w:bookmarkEnd w:id="38"/>
      <w:r w:rsidDel="00000000" w:rsidR="00000000" w:rsidRPr="00000000">
        <w:rPr>
          <w:rtl w:val="0"/>
        </w:rPr>
        <w:t xml:space="preserve">Enable Look gallery</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Gallery from Business Manager.</w:t>
        <w:br w:type="textWrapping"/>
        <w:t xml:space="preserve">In order to change your preference, navigate to Merchant Tools &gt; Product and Catalogs &gt; Catalogs</w:t>
      </w:r>
    </w:p>
    <w:p w:rsidR="00000000" w:rsidDel="00000000" w:rsidP="00000000" w:rsidRDefault="00000000" w:rsidRPr="00000000" w14:paraId="000001D5">
      <w:pPr>
        <w:rPr/>
      </w:pPr>
      <w:r w:rsidDel="00000000" w:rsidR="00000000" w:rsidRPr="00000000">
        <w:rPr/>
        <w:drawing>
          <wp:inline distB="0" distT="0" distL="0" distR="0">
            <wp:extent cx="5946775" cy="4345305"/>
            <wp:effectExtent b="0" l="0" r="0" t="0"/>
            <wp:docPr descr="A screenshot of a social media post&#10;&#10;Description automatically generated" id="68" name="image5.png"/>
            <a:graphic>
              <a:graphicData uri="http://schemas.openxmlformats.org/drawingml/2006/picture">
                <pic:pic>
                  <pic:nvPicPr>
                    <pic:cNvPr descr="A screenshot of a social media post&#10;&#10;Description automatically generated" id="0" name="image5.png"/>
                    <pic:cNvPicPr preferRelativeResize="0"/>
                  </pic:nvPicPr>
                  <pic:blipFill>
                    <a:blip r:embed="rId21"/>
                    <a:srcRect b="0" l="0" r="0" t="0"/>
                    <a:stretch>
                      <a:fillRect/>
                    </a:stretch>
                  </pic:blipFill>
                  <pic:spPr>
                    <a:xfrm>
                      <a:off x="0" y="0"/>
                      <a:ext cx="5946775" cy="434530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catalog for the site you are considering</w:t>
      </w:r>
    </w:p>
    <w:p w:rsidR="00000000" w:rsidDel="00000000" w:rsidP="00000000" w:rsidRDefault="00000000" w:rsidRPr="00000000" w14:paraId="000001D8">
      <w:pPr>
        <w:rPr/>
      </w:pPr>
      <w:r w:rsidDel="00000000" w:rsidR="00000000" w:rsidRPr="00000000">
        <w:rPr/>
        <w:drawing>
          <wp:inline distB="0" distT="0" distL="0" distR="0">
            <wp:extent cx="5953760" cy="3303905"/>
            <wp:effectExtent b="0" l="0" r="0" t="0"/>
            <wp:docPr id="7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53760" cy="3303905"/>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should have a Look related category to select</w:t>
      </w:r>
    </w:p>
    <w:p w:rsidR="00000000" w:rsidDel="00000000" w:rsidP="00000000" w:rsidRDefault="00000000" w:rsidRPr="00000000" w14:paraId="000001DA">
      <w:pPr>
        <w:rPr/>
      </w:pPr>
      <w:r w:rsidDel="00000000" w:rsidR="00000000" w:rsidRPr="00000000">
        <w:rPr/>
        <w:drawing>
          <wp:inline distB="0" distT="0" distL="0" distR="0">
            <wp:extent cx="5940425" cy="2943225"/>
            <wp:effectExtent b="0" l="0" r="0" t="0"/>
            <wp:docPr descr="A screenshot of a cell phone&#10;&#10;Description automatically generated" id="70" name="image4.png"/>
            <a:graphic>
              <a:graphicData uri="http://schemas.openxmlformats.org/drawingml/2006/picture">
                <pic:pic>
                  <pic:nvPicPr>
                    <pic:cNvPr descr="A screenshot of a cell phone&#10;&#10;Description automatically generated" id="0" name="image4.png"/>
                    <pic:cNvPicPr preferRelativeResize="0"/>
                  </pic:nvPicPr>
                  <pic:blipFill>
                    <a:blip r:embed="rId23"/>
                    <a:srcRect b="0" l="0" r="0" t="0"/>
                    <a:stretch>
                      <a:fillRect/>
                    </a:stretch>
                  </pic:blipFill>
                  <pic:spPr>
                    <a:xfrm>
                      <a:off x="0" y="0"/>
                      <a:ext cx="59404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Look category block, select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Edit</w:t>
      </w: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0" distT="0" distL="0" distR="0">
            <wp:extent cx="5946775" cy="1661795"/>
            <wp:effectExtent b="0" l="0" r="0" t="0"/>
            <wp:docPr descr="A screenshot of a cell phone&#10;&#10;Description automatically generated" id="73"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24"/>
                    <a:srcRect b="0" l="0" r="0" t="0"/>
                    <a:stretch>
                      <a:fillRect/>
                    </a:stretch>
                  </pic:blipFill>
                  <pic:spPr>
                    <a:xfrm>
                      <a:off x="0" y="0"/>
                      <a:ext cx="5946775" cy="166179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check or uncheck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tick-box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modifications</w:t>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0" distT="0" distL="0" distR="0">
            <wp:extent cx="5946775" cy="3804285"/>
            <wp:effectExtent b="0" l="0" r="0" t="0"/>
            <wp:docPr descr="A screenshot of a cell phone&#10;&#10;Description automatically generated" id="72" name="image1.png"/>
            <a:graphic>
              <a:graphicData uri="http://schemas.openxmlformats.org/drawingml/2006/picture">
                <pic:pic>
                  <pic:nvPicPr>
                    <pic:cNvPr descr="A screenshot of a cell phone&#10;&#10;Description automatically generated" id="0" name="image1.png"/>
                    <pic:cNvPicPr preferRelativeResize="0"/>
                  </pic:nvPicPr>
                  <pic:blipFill>
                    <a:blip r:embed="rId25"/>
                    <a:srcRect b="0" l="0" r="0" t="0"/>
                    <a:stretch>
                      <a:fillRect/>
                    </a:stretch>
                  </pic:blipFill>
                  <pic:spPr>
                    <a:xfrm>
                      <a:off x="0" y="0"/>
                      <a:ext cx="5946775" cy="380428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4"/>
        <w:numPr>
          <w:ilvl w:val="0"/>
          <w:numId w:val="3"/>
        </w:numPr>
        <w:ind w:left="0" w:firstLine="0"/>
        <w:rPr/>
      </w:pPr>
      <w:bookmarkStart w:colFirst="0" w:colLast="0" w:name="_heading=h.vx1227" w:id="39"/>
      <w:bookmarkEnd w:id="39"/>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4"/>
        <w:numPr>
          <w:ilvl w:val="0"/>
          <w:numId w:val="3"/>
        </w:numPr>
        <w:ind w:left="0" w:firstLine="0"/>
        <w:rPr/>
      </w:pPr>
      <w:bookmarkStart w:colFirst="0" w:colLast="0" w:name="_heading=h.3fwokq0" w:id="40"/>
      <w:bookmarkEnd w:id="40"/>
      <w:r w:rsidDel="00000000" w:rsidR="00000000" w:rsidRPr="00000000">
        <w:rPr>
          <w:rtl w:val="0"/>
        </w:rPr>
        <w:t xml:space="preserve">Enable Look carousel in Product Pages</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carousel in product pages from Business Manager.</w:t>
        <w:br w:type="textWrapping"/>
        <w:t xml:space="preserve">In order to change your preference, from Business Manager, navigate to Merchant Tools &gt; Content &gt; Content Assets</w:t>
      </w:r>
    </w:p>
    <w:p w:rsidR="00000000" w:rsidDel="00000000" w:rsidP="00000000" w:rsidRDefault="00000000" w:rsidRPr="00000000" w14:paraId="000001E3">
      <w:pPr>
        <w:rPr/>
      </w:pPr>
      <w:r w:rsidDel="00000000" w:rsidR="00000000" w:rsidRPr="00000000">
        <w:rPr/>
        <w:drawing>
          <wp:inline distB="0" distT="0" distL="0" distR="0">
            <wp:extent cx="5946775" cy="4031615"/>
            <wp:effectExtent b="0" l="0" r="0" t="0"/>
            <wp:docPr descr="A screenshot of a cell phone&#10;&#10;Description automatically generated" id="76"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26"/>
                    <a:srcRect b="0" l="0" r="0" t="0"/>
                    <a:stretch>
                      <a:fillRect/>
                    </a:stretch>
                  </pic:blipFill>
                  <pic:spPr>
                    <a:xfrm>
                      <a:off x="0" y="0"/>
                      <a:ext cx="5946775" cy="403161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opened page, search for "mercaux-pdp-slider-looks-content" and click on the found “mercaux-pdp-slider-looks-content” element.</w:t>
      </w:r>
    </w:p>
    <w:p w:rsidR="00000000" w:rsidDel="00000000" w:rsidP="00000000" w:rsidRDefault="00000000" w:rsidRPr="00000000" w14:paraId="000001E5">
      <w:pPr>
        <w:rPr/>
      </w:pPr>
      <w:r w:rsidDel="00000000" w:rsidR="00000000" w:rsidRPr="00000000">
        <w:rPr/>
        <w:drawing>
          <wp:inline distB="0" distT="0" distL="0" distR="0">
            <wp:extent cx="5946775" cy="2209165"/>
            <wp:effectExtent b="0" l="0" r="0" t="0"/>
            <wp:docPr descr="A screenshot of a cell phone&#10;&#10;Description automatically generated" id="74" name="image20.png"/>
            <a:graphic>
              <a:graphicData uri="http://schemas.openxmlformats.org/drawingml/2006/picture">
                <pic:pic>
                  <pic:nvPicPr>
                    <pic:cNvPr descr="A screenshot of a cell phone&#10;&#10;Description automatically generated" id="0" name="image20.png"/>
                    <pic:cNvPicPr preferRelativeResize="0"/>
                  </pic:nvPicPr>
                  <pic:blipFill>
                    <a:blip r:embed="rId27"/>
                    <a:srcRect b="0" l="0" r="0" t="0"/>
                    <a:stretch>
                      <a:fillRect/>
                    </a:stretch>
                  </pic:blipFill>
                  <pic:spPr>
                    <a:xfrm>
                      <a:off x="0" y="0"/>
                      <a:ext cx="5946775" cy="220916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content page, enable edits by clicking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w:t>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0" distT="0" distL="0" distR="0">
            <wp:extent cx="5946775" cy="3724275"/>
            <wp:effectExtent b="0" l="0" r="0" t="0"/>
            <wp:docPr id="7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677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Standard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 select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to enable the carousel in product pages 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you want to disable it. Don’t forget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modifications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Unlock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content to block the item from editing.</w:t>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0" distT="0" distL="0" distR="0">
            <wp:extent cx="5946775" cy="3370580"/>
            <wp:effectExtent b="0" l="0" r="0" t="0"/>
            <wp:docPr descr="A screenshot of a cell phone&#10;&#10;Description automatically generated" id="77"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29"/>
                    <a:srcRect b="0" l="0" r="0" t="0"/>
                    <a:stretch>
                      <a:fillRect/>
                    </a:stretch>
                  </pic:blipFill>
                  <pic:spPr>
                    <a:xfrm>
                      <a:off x="0" y="0"/>
                      <a:ext cx="5946775" cy="337058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4"/>
        <w:numPr>
          <w:ilvl w:val="0"/>
          <w:numId w:val="3"/>
        </w:numPr>
        <w:ind w:left="0" w:firstLine="0"/>
        <w:rPr/>
      </w:pPr>
      <w:bookmarkStart w:colFirst="0" w:colLast="0" w:name="_heading=h.1v1yuxt" w:id="41"/>
      <w:bookmarkEnd w:id="41"/>
      <w:r w:rsidDel="00000000" w:rsidR="00000000" w:rsidRPr="00000000">
        <w:rPr>
          <w:rtl w:val="0"/>
        </w:rPr>
        <w:t xml:space="preserve">Enable Look carousel in Product Pages</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choose to enable or disable Look carousel in Homepage from Business Manager.</w:t>
        <w:br w:type="textWrapping"/>
        <w:t xml:space="preserve">In order to change your preference, from Business Manager, navigate to Merchant Tools &gt; Online Marketing &gt; Content Slots</w:t>
      </w:r>
    </w:p>
    <w:p w:rsidR="00000000" w:rsidDel="00000000" w:rsidP="00000000" w:rsidRDefault="00000000" w:rsidRPr="00000000" w14:paraId="000001ED">
      <w:pPr>
        <w:rPr/>
      </w:pPr>
      <w:r w:rsidDel="00000000" w:rsidR="00000000" w:rsidRPr="00000000">
        <w:rPr/>
        <w:drawing>
          <wp:inline distB="0" distT="0" distL="0" distR="0">
            <wp:extent cx="5953760" cy="3731260"/>
            <wp:effectExtent b="0" l="0" r="0" t="0"/>
            <wp:docPr descr="A screenshot of a cell phone&#10;&#10;Description automatically generated" id="78"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30"/>
                    <a:srcRect b="0" l="0" r="0" t="0"/>
                    <a:stretch>
                      <a:fillRect/>
                    </a:stretch>
                  </pic:blipFill>
                  <pic:spPr>
                    <a:xfrm>
                      <a:off x="0" y="0"/>
                      <a:ext cx="5953760" cy="373126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opened page, search for "homepage-mercaux-looks-slider" and click on the found “homepage-mercaux-looks-slider” element.</w:t>
      </w:r>
    </w:p>
    <w:p w:rsidR="00000000" w:rsidDel="00000000" w:rsidP="00000000" w:rsidRDefault="00000000" w:rsidRPr="00000000" w14:paraId="000001F0">
      <w:pPr>
        <w:rPr/>
      </w:pPr>
      <w:r w:rsidDel="00000000" w:rsidR="00000000" w:rsidRPr="00000000">
        <w:rPr/>
        <w:drawing>
          <wp:inline distB="0" distT="0" distL="0" distR="0">
            <wp:extent cx="5940425" cy="4098290"/>
            <wp:effectExtent b="0" l="0" r="0" t="0"/>
            <wp:docPr descr="A screenshot of a social media post&#10;&#10;Description automatically generated" id="79"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31"/>
                    <a:srcRect b="0" l="0" r="0" t="0"/>
                    <a:stretch>
                      <a:fillRect/>
                    </a:stretch>
                  </pic:blipFill>
                  <pic:spPr>
                    <a:xfrm>
                      <a:off x="0" y="0"/>
                      <a:ext cx="5940425" cy="409829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Slot configurations page, you will find two different slots:</w:t>
      </w:r>
    </w:p>
    <w:p w:rsidR="00000000" w:rsidDel="00000000" w:rsidP="00000000" w:rsidRDefault="00000000" w:rsidRPr="00000000" w14:paraId="000001F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homepage-looks-slider-category-block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will display random Looks from a selected Category</w:t>
      </w:r>
      <w:r w:rsidDel="00000000" w:rsidR="00000000" w:rsidRPr="00000000">
        <w:rPr>
          <w:rtl w:val="0"/>
        </w:rPr>
      </w:r>
    </w:p>
    <w:p w:rsidR="00000000" w:rsidDel="00000000" w:rsidP="00000000" w:rsidRDefault="00000000" w:rsidRPr="00000000" w14:paraId="000001F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homepage-looks-slider-product-ids-block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will display selected Product IDs</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both cases, you can activate one of them by selecting the slot you want to enable, list the Products or Category you want to take into account and Apply your modification</w:t>
      </w:r>
    </w:p>
    <w:p w:rsidR="00000000" w:rsidDel="00000000" w:rsidP="00000000" w:rsidRDefault="00000000" w:rsidRPr="00000000" w14:paraId="000001F6">
      <w:pPr>
        <w:rPr/>
      </w:pPr>
      <w:r w:rsidDel="00000000" w:rsidR="00000000" w:rsidRPr="00000000">
        <w:rPr/>
        <w:drawing>
          <wp:inline distB="0" distT="0" distL="0" distR="0">
            <wp:extent cx="5953760" cy="4819015"/>
            <wp:effectExtent b="0" l="0" r="0" t="0"/>
            <wp:docPr descr="A screenshot of a social media post&#10;&#10;Description automatically generated" id="80" name="image21.png"/>
            <a:graphic>
              <a:graphicData uri="http://schemas.openxmlformats.org/drawingml/2006/picture">
                <pic:pic>
                  <pic:nvPicPr>
                    <pic:cNvPr descr="A screenshot of a social media post&#10;&#10;Description automatically generated" id="0" name="image21.png"/>
                    <pic:cNvPicPr preferRelativeResize="0"/>
                  </pic:nvPicPr>
                  <pic:blipFill>
                    <a:blip r:embed="rId32"/>
                    <a:srcRect b="0" l="0" r="0" t="0"/>
                    <a:stretch>
                      <a:fillRect/>
                    </a:stretch>
                  </pic:blipFill>
                  <pic:spPr>
                    <a:xfrm>
                      <a:off x="0" y="0"/>
                      <a:ext cx="5953760" cy="481901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both"/>
        <w:rPr>
          <w:i w:val="1"/>
        </w:rPr>
      </w:pPr>
      <w:r w:rsidDel="00000000" w:rsidR="00000000" w:rsidRPr="00000000">
        <w:rPr>
          <w:rtl w:val="0"/>
        </w:rPr>
      </w:r>
    </w:p>
    <w:p w:rsidR="00000000" w:rsidDel="00000000" w:rsidP="00000000" w:rsidRDefault="00000000" w:rsidRPr="00000000" w14:paraId="000001F8">
      <w:pPr>
        <w:jc w:val="both"/>
        <w:rPr>
          <w:i w:val="1"/>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Style w:val="Heading2"/>
        <w:jc w:val="both"/>
        <w:rPr>
          <w:color w:val="7b7b7b"/>
        </w:rPr>
      </w:pPr>
      <w:bookmarkStart w:colFirst="0" w:colLast="0" w:name="_heading=h.4f1mdlm" w:id="42"/>
      <w:bookmarkEnd w:id="42"/>
      <w:r w:rsidDel="00000000" w:rsidR="00000000" w:rsidRPr="00000000">
        <w:rPr>
          <w:color w:val="7b7b7b"/>
          <w:rtl w:val="0"/>
        </w:rPr>
        <w:t xml:space="preserve">Storefront Functionality</w:t>
      </w:r>
    </w:p>
    <w:p w:rsidR="00000000" w:rsidDel="00000000" w:rsidP="00000000" w:rsidRDefault="00000000" w:rsidRPr="00000000" w14:paraId="000001FB">
      <w:pPr>
        <w:pStyle w:val="Heading3"/>
        <w:rPr/>
      </w:pPr>
      <w:bookmarkStart w:colFirst="0" w:colLast="0" w:name="_heading=h.2u6wntf" w:id="43"/>
      <w:bookmarkEnd w:id="43"/>
      <w:r w:rsidDel="00000000" w:rsidR="00000000" w:rsidRPr="00000000">
        <w:rPr>
          <w:rtl w:val="0"/>
        </w:rPr>
        <w:t xml:space="preserve">Looks in carousels</w:t>
      </w:r>
    </w:p>
    <w:p w:rsidR="00000000" w:rsidDel="00000000" w:rsidP="00000000" w:rsidRDefault="00000000" w:rsidRPr="00000000" w14:paraId="000001FC">
      <w:pPr>
        <w:pStyle w:val="Heading4"/>
        <w:numPr>
          <w:ilvl w:val="0"/>
          <w:numId w:val="20"/>
        </w:numPr>
        <w:ind w:left="0" w:firstLine="0"/>
        <w:rPr/>
      </w:pPr>
      <w:bookmarkStart w:colFirst="0" w:colLast="0" w:name="_heading=h.19c6y18" w:id="44"/>
      <w:bookmarkEnd w:id="44"/>
      <w:r w:rsidDel="00000000" w:rsidR="00000000" w:rsidRPr="00000000">
        <w:rPr>
          <w:rtl w:val="0"/>
        </w:rPr>
        <w:t xml:space="preserve">Product page</w:t>
      </w:r>
    </w:p>
    <w:p w:rsidR="00000000" w:rsidDel="00000000" w:rsidP="00000000" w:rsidRDefault="00000000" w:rsidRPr="00000000" w14:paraId="000001FD">
      <w:pPr>
        <w:rPr/>
      </w:pPr>
      <w:r w:rsidDel="00000000" w:rsidR="00000000" w:rsidRPr="00000000">
        <w:rPr/>
        <w:drawing>
          <wp:inline distB="0" distT="0" distL="0" distR="0">
            <wp:extent cx="5946775" cy="2796540"/>
            <wp:effectExtent b="0" l="0" r="0" t="0"/>
            <wp:docPr descr="A picture containing different, box, display, several&#10;&#10;Description automatically generated" id="81" name="image13.png"/>
            <a:graphic>
              <a:graphicData uri="http://schemas.openxmlformats.org/drawingml/2006/picture">
                <pic:pic>
                  <pic:nvPicPr>
                    <pic:cNvPr descr="A picture containing different, box, display, several&#10;&#10;Description automatically generated" id="0" name="image13.png"/>
                    <pic:cNvPicPr preferRelativeResize="0"/>
                  </pic:nvPicPr>
                  <pic:blipFill>
                    <a:blip r:embed="rId33"/>
                    <a:srcRect b="0" l="0" r="0" t="0"/>
                    <a:stretch>
                      <a:fillRect/>
                    </a:stretch>
                  </pic:blipFill>
                  <pic:spPr>
                    <a:xfrm>
                      <a:off x="0" y="0"/>
                      <a:ext cx="5946775"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4"/>
        <w:numPr>
          <w:ilvl w:val="0"/>
          <w:numId w:val="20"/>
        </w:numPr>
        <w:ind w:left="0" w:firstLine="0"/>
        <w:rPr/>
      </w:pPr>
      <w:bookmarkStart w:colFirst="0" w:colLast="0" w:name="_heading=h.3tbugp1" w:id="45"/>
      <w:bookmarkEnd w:id="45"/>
      <w:r w:rsidDel="00000000" w:rsidR="00000000" w:rsidRPr="00000000">
        <w:rPr>
          <w:rtl w:val="0"/>
        </w:rPr>
        <w:t xml:space="preserve">Homepage carousel</w:t>
      </w:r>
    </w:p>
    <w:p w:rsidR="00000000" w:rsidDel="00000000" w:rsidP="00000000" w:rsidRDefault="00000000" w:rsidRPr="00000000" w14:paraId="000001FF">
      <w:pPr>
        <w:rPr/>
      </w:pPr>
      <w:r w:rsidDel="00000000" w:rsidR="00000000" w:rsidRPr="00000000">
        <w:rPr/>
        <w:drawing>
          <wp:inline distB="0" distT="0" distL="0" distR="0">
            <wp:extent cx="5940425" cy="3503930"/>
            <wp:effectExtent b="0" l="0" r="0" t="0"/>
            <wp:docPr descr="A picture containing photo, looking, different, table&#10;&#10;Description automatically generated" id="82" name="image16.png"/>
            <a:graphic>
              <a:graphicData uri="http://schemas.openxmlformats.org/drawingml/2006/picture">
                <pic:pic>
                  <pic:nvPicPr>
                    <pic:cNvPr descr="A picture containing photo, looking, different, table&#10;&#10;Description automatically generated" id="0" name="image16.png"/>
                    <pic:cNvPicPr preferRelativeResize="0"/>
                  </pic:nvPicPr>
                  <pic:blipFill>
                    <a:blip r:embed="rId34"/>
                    <a:srcRect b="0" l="0" r="0" t="0"/>
                    <a:stretch>
                      <a:fillRect/>
                    </a:stretch>
                  </pic:blipFill>
                  <pic:spPr>
                    <a:xfrm>
                      <a:off x="0" y="0"/>
                      <a:ext cx="5940425"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rPr/>
      </w:pPr>
      <w:bookmarkStart w:colFirst="0" w:colLast="0" w:name="_heading=h.28h4qwu" w:id="46"/>
      <w:bookmarkEnd w:id="46"/>
      <w:r w:rsidDel="00000000" w:rsidR="00000000" w:rsidRPr="00000000">
        <w:rPr>
          <w:rtl w:val="0"/>
        </w:rPr>
        <w:t xml:space="preserve">Look Gallery</w:t>
      </w:r>
    </w:p>
    <w:p w:rsidR="00000000" w:rsidDel="00000000" w:rsidP="00000000" w:rsidRDefault="00000000" w:rsidRPr="00000000" w14:paraId="00000201">
      <w:pPr>
        <w:rPr/>
      </w:pPr>
      <w:r w:rsidDel="00000000" w:rsidR="00000000" w:rsidRPr="00000000">
        <w:rPr/>
        <w:drawing>
          <wp:inline distB="0" distT="0" distL="0" distR="0">
            <wp:extent cx="5946775" cy="6053455"/>
            <wp:effectExtent b="0" l="0" r="0" t="0"/>
            <wp:docPr descr="A screenshot of a cell phone&#10;&#10;Description automatically generated" id="83" name="image18.png"/>
            <a:graphic>
              <a:graphicData uri="http://schemas.openxmlformats.org/drawingml/2006/picture">
                <pic:pic>
                  <pic:nvPicPr>
                    <pic:cNvPr descr="A screenshot of a cell phone&#10;&#10;Description automatically generated" id="0" name="image18.png"/>
                    <pic:cNvPicPr preferRelativeResize="0"/>
                  </pic:nvPicPr>
                  <pic:blipFill>
                    <a:blip r:embed="rId35"/>
                    <a:srcRect b="0" l="0" r="0" t="0"/>
                    <a:stretch>
                      <a:fillRect/>
                    </a:stretch>
                  </pic:blipFill>
                  <pic:spPr>
                    <a:xfrm>
                      <a:off x="0" y="0"/>
                      <a:ext cx="5946775" cy="605345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pPr>
      <w:bookmarkStart w:colFirst="0" w:colLast="0" w:name="_heading=h.nmf14n" w:id="47"/>
      <w:bookmarkEnd w:id="47"/>
      <w:r w:rsidDel="00000000" w:rsidR="00000000" w:rsidRPr="00000000">
        <w:rPr>
          <w:rtl w:val="0"/>
        </w:rPr>
        <w:t xml:space="preserve">Look details</w:t>
      </w:r>
    </w:p>
    <w:p w:rsidR="00000000" w:rsidDel="00000000" w:rsidP="00000000" w:rsidRDefault="00000000" w:rsidRPr="00000000" w14:paraId="00000206">
      <w:pPr>
        <w:pStyle w:val="Heading4"/>
        <w:numPr>
          <w:ilvl w:val="0"/>
          <w:numId w:val="26"/>
        </w:numPr>
        <w:ind w:left="0" w:firstLine="0"/>
        <w:rPr/>
      </w:pPr>
      <w:bookmarkStart w:colFirst="0" w:colLast="0" w:name="_heading=h.37m2jsg" w:id="48"/>
      <w:bookmarkEnd w:id="48"/>
      <w:r w:rsidDel="00000000" w:rsidR="00000000" w:rsidRPr="00000000">
        <w:rPr>
          <w:rtl w:val="0"/>
        </w:rPr>
        <w:t xml:space="preserve">Look pop-up</w:t>
      </w:r>
    </w:p>
    <w:p w:rsidR="00000000" w:rsidDel="00000000" w:rsidP="00000000" w:rsidRDefault="00000000" w:rsidRPr="00000000" w14:paraId="00000207">
      <w:pPr>
        <w:rPr/>
      </w:pPr>
      <w:r w:rsidDel="00000000" w:rsidR="00000000" w:rsidRPr="00000000">
        <w:rPr/>
        <w:drawing>
          <wp:inline distB="0" distT="0" distL="0" distR="0">
            <wp:extent cx="5946775" cy="6087110"/>
            <wp:effectExtent b="0" l="0" r="0" t="0"/>
            <wp:docPr descr="A picture containing photo, different, room, white&#10;&#10;Description automatically generated" id="84" name="image19.png"/>
            <a:graphic>
              <a:graphicData uri="http://schemas.openxmlformats.org/drawingml/2006/picture">
                <pic:pic>
                  <pic:nvPicPr>
                    <pic:cNvPr descr="A picture containing photo, different, room, white&#10;&#10;Description automatically generated" id="0" name="image19.png"/>
                    <pic:cNvPicPr preferRelativeResize="0"/>
                  </pic:nvPicPr>
                  <pic:blipFill>
                    <a:blip r:embed="rId36"/>
                    <a:srcRect b="0" l="0" r="0" t="0"/>
                    <a:stretch>
                      <a:fillRect/>
                    </a:stretch>
                  </pic:blipFill>
                  <pic:spPr>
                    <a:xfrm>
                      <a:off x="0" y="0"/>
                      <a:ext cx="5946775" cy="608711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4"/>
        <w:numPr>
          <w:ilvl w:val="0"/>
          <w:numId w:val="26"/>
        </w:numPr>
        <w:ind w:left="0" w:firstLine="0"/>
        <w:rPr/>
      </w:pPr>
      <w:bookmarkStart w:colFirst="0" w:colLast="0" w:name="_heading=h.1mrcu09" w:id="49"/>
      <w:bookmarkEnd w:id="49"/>
      <w:r w:rsidDel="00000000" w:rsidR="00000000" w:rsidRPr="00000000">
        <w:rPr>
          <w:rtl w:val="0"/>
        </w:rPr>
        <w:t xml:space="preserve">Look Product detail pop-up</w:t>
      </w:r>
    </w:p>
    <w:p w:rsidR="00000000" w:rsidDel="00000000" w:rsidP="00000000" w:rsidRDefault="00000000" w:rsidRPr="00000000" w14:paraId="00000209">
      <w:pPr>
        <w:rPr/>
      </w:pPr>
      <w:r w:rsidDel="00000000" w:rsidR="00000000" w:rsidRPr="00000000">
        <w:rPr/>
        <w:drawing>
          <wp:inline distB="0" distT="0" distL="0" distR="0">
            <wp:extent cx="5946775" cy="4224655"/>
            <wp:effectExtent b="0" l="0" r="0" t="0"/>
            <wp:docPr descr="A screenshot of a cell phone&#10;&#10;Description automatically generated" id="64" name="image3.png"/>
            <a:graphic>
              <a:graphicData uri="http://schemas.openxmlformats.org/drawingml/2006/picture">
                <pic:pic>
                  <pic:nvPicPr>
                    <pic:cNvPr descr="A screenshot of a cell phone&#10;&#10;Description automatically generated" id="0" name="image3.png"/>
                    <pic:cNvPicPr preferRelativeResize="0"/>
                  </pic:nvPicPr>
                  <pic:blipFill>
                    <a:blip r:embed="rId37"/>
                    <a:srcRect b="0" l="0" r="0" t="0"/>
                    <a:stretch>
                      <a:fillRect/>
                    </a:stretch>
                  </pic:blipFill>
                  <pic:spPr>
                    <a:xfrm>
                      <a:off x="0" y="0"/>
                      <a:ext cx="5946775" cy="422465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i w:val="1"/>
        </w:rPr>
      </w:pPr>
      <w:r w:rsidDel="00000000" w:rsidR="00000000" w:rsidRPr="00000000">
        <w:rPr>
          <w:rtl w:val="0"/>
        </w:rPr>
      </w:r>
    </w:p>
    <w:p w:rsidR="00000000" w:rsidDel="00000000" w:rsidP="00000000" w:rsidRDefault="00000000" w:rsidRPr="00000000" w14:paraId="0000020B">
      <w:pPr>
        <w:jc w:val="both"/>
        <w:rPr>
          <w:i w:val="1"/>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1"/>
        <w:numPr>
          <w:ilvl w:val="0"/>
          <w:numId w:val="2"/>
        </w:numPr>
        <w:ind w:left="360" w:hanging="360"/>
        <w:jc w:val="both"/>
        <w:rPr/>
      </w:pPr>
      <w:bookmarkStart w:colFirst="0" w:colLast="0" w:name="_heading=h.46r0co2" w:id="50"/>
      <w:bookmarkEnd w:id="50"/>
      <w:r w:rsidDel="00000000" w:rsidR="00000000" w:rsidRPr="00000000">
        <w:rPr>
          <w:rtl w:val="0"/>
        </w:rPr>
        <w:t xml:space="preserve">Known Issues</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None known.</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1"/>
        <w:numPr>
          <w:ilvl w:val="0"/>
          <w:numId w:val="2"/>
        </w:numPr>
        <w:ind w:left="360" w:hanging="360"/>
        <w:jc w:val="both"/>
        <w:rPr/>
      </w:pPr>
      <w:bookmarkStart w:colFirst="0" w:colLast="0" w:name="_heading=h.2lwamvv" w:id="51"/>
      <w:bookmarkEnd w:id="51"/>
      <w:r w:rsidDel="00000000" w:rsidR="00000000" w:rsidRPr="00000000">
        <w:rPr>
          <w:rtl w:val="0"/>
        </w:rPr>
        <w:t xml:space="preserve">Release History</w:t>
      </w:r>
    </w:p>
    <w:p w:rsidR="00000000" w:rsidDel="00000000" w:rsidP="00000000" w:rsidRDefault="00000000" w:rsidRPr="00000000" w14:paraId="00000211">
      <w:pPr>
        <w:ind w:left="360" w:firstLine="0"/>
        <w:rPr/>
      </w:pPr>
      <w:r w:rsidDel="00000000" w:rsidR="00000000" w:rsidRPr="00000000">
        <w:rPr>
          <w:rtl w:val="0"/>
        </w:rPr>
      </w:r>
    </w:p>
    <w:tbl>
      <w:tblPr>
        <w:tblStyle w:val="Table1"/>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684"/>
        <w:gridCol w:w="1646"/>
        <w:gridCol w:w="6254"/>
        <w:tblGridChange w:id="0">
          <w:tblGrid>
            <w:gridCol w:w="1684"/>
            <w:gridCol w:w="1646"/>
            <w:gridCol w:w="6254"/>
          </w:tblGrid>
        </w:tblGridChange>
      </w:tblGrid>
      <w:tr>
        <w:tc>
          <w:tcPr>
            <w:tcMar>
              <w:top w:w="58.0" w:type="dxa"/>
              <w:left w:w="115.0" w:type="dxa"/>
              <w:right w:w="115.0" w:type="dxa"/>
            </w:tcMar>
            <w:vAlign w:val="center"/>
          </w:tcPr>
          <w:p w:rsidR="00000000" w:rsidDel="00000000" w:rsidP="00000000" w:rsidRDefault="00000000" w:rsidRPr="00000000" w14:paraId="00000212">
            <w:pPr>
              <w:jc w:val="both"/>
              <w:rPr/>
            </w:pPr>
            <w:r w:rsidDel="00000000" w:rsidR="00000000" w:rsidRPr="00000000">
              <w:rPr>
                <w:b w:val="1"/>
                <w:rtl w:val="0"/>
              </w:rPr>
              <w:t xml:space="preserve">Version</w:t>
            </w:r>
            <w:r w:rsidDel="00000000" w:rsidR="00000000" w:rsidRPr="00000000">
              <w:rPr>
                <w:rtl w:val="0"/>
              </w:rPr>
            </w:r>
          </w:p>
        </w:tc>
        <w:tc>
          <w:tcPr>
            <w:tcMar>
              <w:top w:w="58.0" w:type="dxa"/>
              <w:left w:w="115.0" w:type="dxa"/>
              <w:right w:w="115.0" w:type="dxa"/>
            </w:tcMar>
            <w:vAlign w:val="center"/>
          </w:tcPr>
          <w:p w:rsidR="00000000" w:rsidDel="00000000" w:rsidP="00000000" w:rsidRDefault="00000000" w:rsidRPr="00000000" w14:paraId="00000213">
            <w:pPr>
              <w:jc w:val="both"/>
              <w:rPr/>
            </w:pPr>
            <w:r w:rsidDel="00000000" w:rsidR="00000000" w:rsidRPr="00000000">
              <w:rPr>
                <w:b w:val="1"/>
                <w:rtl w:val="0"/>
              </w:rPr>
              <w:t xml:space="preserve">Date</w:t>
            </w:r>
            <w:r w:rsidDel="00000000" w:rsidR="00000000" w:rsidRPr="00000000">
              <w:rPr>
                <w:rtl w:val="0"/>
              </w:rPr>
            </w:r>
          </w:p>
        </w:tc>
        <w:tc>
          <w:tcPr>
            <w:tcMar>
              <w:top w:w="58.0" w:type="dxa"/>
              <w:left w:w="115.0" w:type="dxa"/>
              <w:right w:w="115.0" w:type="dxa"/>
            </w:tcMar>
            <w:vAlign w:val="center"/>
          </w:tcPr>
          <w:p w:rsidR="00000000" w:rsidDel="00000000" w:rsidP="00000000" w:rsidRDefault="00000000" w:rsidRPr="00000000" w14:paraId="00000214">
            <w:pPr>
              <w:jc w:val="both"/>
              <w:rPr/>
            </w:pPr>
            <w:r w:rsidDel="00000000" w:rsidR="00000000" w:rsidRPr="00000000">
              <w:rPr>
                <w:b w:val="1"/>
                <w:rtl w:val="0"/>
              </w:rPr>
              <w:t xml:space="preserve">Changes</w:t>
            </w:r>
            <w:r w:rsidDel="00000000" w:rsidR="00000000" w:rsidRPr="00000000">
              <w:rPr>
                <w:rtl w:val="0"/>
              </w:rPr>
            </w:r>
          </w:p>
        </w:tc>
      </w:tr>
      <w:tr>
        <w:tc>
          <w:tcPr>
            <w:tcMar>
              <w:top w:w="58.0" w:type="dxa"/>
              <w:left w:w="115.0" w:type="dxa"/>
              <w:right w:w="115.0" w:type="dxa"/>
            </w:tcMar>
            <w:vAlign w:val="center"/>
          </w:tcPr>
          <w:p w:rsidR="00000000" w:rsidDel="00000000" w:rsidP="00000000" w:rsidRDefault="00000000" w:rsidRPr="00000000" w14:paraId="00000215">
            <w:pPr>
              <w:jc w:val="both"/>
              <w:rPr/>
            </w:pPr>
            <w:r w:rsidDel="00000000" w:rsidR="00000000" w:rsidRPr="00000000">
              <w:rPr>
                <w:rtl w:val="0"/>
              </w:rPr>
              <w:t xml:space="preserve">20.1.0</w:t>
            </w:r>
          </w:p>
        </w:tc>
        <w:tc>
          <w:tcPr>
            <w:tcMar>
              <w:top w:w="58.0" w:type="dxa"/>
              <w:left w:w="115.0" w:type="dxa"/>
              <w:right w:w="115.0" w:type="dxa"/>
            </w:tcMar>
            <w:vAlign w:val="center"/>
          </w:tcPr>
          <w:p w:rsidR="00000000" w:rsidDel="00000000" w:rsidP="00000000" w:rsidRDefault="00000000" w:rsidRPr="00000000" w14:paraId="00000216">
            <w:pPr>
              <w:jc w:val="both"/>
              <w:rPr/>
            </w:pPr>
            <w:r w:rsidDel="00000000" w:rsidR="00000000" w:rsidRPr="00000000">
              <w:rPr>
                <w:rtl w:val="0"/>
              </w:rPr>
              <w:t xml:space="preserve">12 June 2020</w:t>
            </w:r>
          </w:p>
        </w:tc>
        <w:tc>
          <w:tcPr>
            <w:tcMar>
              <w:top w:w="58.0" w:type="dxa"/>
              <w:left w:w="115.0" w:type="dxa"/>
              <w:right w:w="115.0" w:type="dxa"/>
            </w:tcMar>
            <w:vAlign w:val="center"/>
          </w:tcPr>
          <w:p w:rsidR="00000000" w:rsidDel="00000000" w:rsidP="00000000" w:rsidRDefault="00000000" w:rsidRPr="00000000" w14:paraId="00000217">
            <w:pPr>
              <w:jc w:val="both"/>
              <w:rPr/>
            </w:pPr>
            <w:r w:rsidDel="00000000" w:rsidR="00000000" w:rsidRPr="00000000">
              <w:rPr>
                <w:rtl w:val="0"/>
              </w:rPr>
              <w:t xml:space="preserve">Initial release</w:t>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sectPr>
      <w:headerReference r:id="rId38" w:type="default"/>
      <w:headerReference r:id="rId39" w:type="first"/>
      <w:headerReference r:id="rId40" w:type="even"/>
      <w:footerReference r:id="rId41" w:type="default"/>
      <w:footerReference r:id="rId42" w:type="first"/>
      <w:footerReference r:id="rId43"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i w:val="1"/>
        <w:color w:val="000000"/>
        <w:rtl w:val="0"/>
      </w:rPr>
      <w:t xml:space="preserve">LINK_mercaux SFRA Integration Documentation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86"/>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Calibri" w:cs="Calibri" w:eastAsia="Calibri" w:hAnsi="Calibri"/>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Calibri" w:cs="Calibri" w:eastAsia="Calibri" w:hAnsi="Calibri"/>
        <w:sz w:val="22"/>
        <w:szCs w:val="22"/>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10.png"/><Relationship Id="rId42" Type="http://schemas.openxmlformats.org/officeDocument/2006/relationships/footer" Target="footer3.xml"/><Relationship Id="rId41"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5.png"/><Relationship Id="rId43" Type="http://schemas.openxmlformats.org/officeDocument/2006/relationships/footer" Target="footer2.xml"/><Relationship Id="rId24" Type="http://schemas.openxmlformats.org/officeDocument/2006/relationships/image" Target="media/image1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umentation.b2c.commercecloud.salesforce.com/DOC1/index.jsp?topic=%2Fcom.demandware.dochelp%2Fcontent%2Fb2c_commerce%2Ftopics%2Fimport_export%2Fb2c_import_export_object_cheatsheet.html&amp;resultof=%22%69%6d%70%6f%72%74%22%20%22%65%78%70%6f%72%74%22%20" TargetMode="External"/><Relationship Id="rId26" Type="http://schemas.openxmlformats.org/officeDocument/2006/relationships/image" Target="media/image17.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hyperlink" Target="https://owlcarousel2.github.io/OwlCarousel2/"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hyperlink" Target="https://github.com/SalesforceCommerceCloud/job-components" TargetMode="External"/><Relationship Id="rId33" Type="http://schemas.openxmlformats.org/officeDocument/2006/relationships/image" Target="media/image13.png"/><Relationship Id="rId10" Type="http://schemas.openxmlformats.org/officeDocument/2006/relationships/hyperlink" Target="https://documentation.b2c.commercecloud.salesforce.com/DOC2/index.jsp?topic=%2Fcom.demandware.dochelp%2Fcontent%2Fb2c_commerce%2Ftopics%2Fjobs%2Fb2c_creating_jobs.html" TargetMode="External"/><Relationship Id="rId32" Type="http://schemas.openxmlformats.org/officeDocument/2006/relationships/image" Target="media/image21.png"/><Relationship Id="rId13" Type="http://schemas.openxmlformats.org/officeDocument/2006/relationships/hyperlink" Target="https://documentation.b2c.commercecloud.salesforce.com/DOC2/topic/com.demandware.dochelp/content/b2c_commerce/topics/web_services/b2c_create_web_service_credential.html" TargetMode="External"/><Relationship Id="rId35" Type="http://schemas.openxmlformats.org/officeDocument/2006/relationships/image" Target="media/image18.png"/><Relationship Id="rId12" Type="http://schemas.openxmlformats.org/officeDocument/2006/relationships/hyperlink" Target="https://documentation.b2c.commercecloud.salesforce.com/DOC2/topic/com.demandware.dochelp/content/b2c_commerce/topics/web_services/b2c_create_web_service_profile.html" TargetMode="External"/><Relationship Id="rId34" Type="http://schemas.openxmlformats.org/officeDocument/2006/relationships/image" Target="media/image16.png"/><Relationship Id="rId15" Type="http://schemas.openxmlformats.org/officeDocument/2006/relationships/hyperlink" Target="https://documentation.b2c.commercecloud.salesforce.com/DOC2/topic/com.demandware.dochelp/content/b2c_commerce/topics/web_services/b2c_service_types.html" TargetMode="External"/><Relationship Id="rId37" Type="http://schemas.openxmlformats.org/officeDocument/2006/relationships/image" Target="media/image3.png"/><Relationship Id="rId14" Type="http://schemas.openxmlformats.org/officeDocument/2006/relationships/hyperlink" Target="https://documentation.b2c.commercecloud.salesforce.com/DOC2/topic/com.demandware.dochelp/content/b2c_commerce/topics/web_services/b2c_create_web_service_config.html" TargetMode="External"/><Relationship Id="rId36" Type="http://schemas.openxmlformats.org/officeDocument/2006/relationships/image" Target="media/image19.png"/><Relationship Id="rId17" Type="http://schemas.openxmlformats.org/officeDocument/2006/relationships/hyperlink" Target="https://mercaux.com/" TargetMode="External"/><Relationship Id="rId39" Type="http://schemas.openxmlformats.org/officeDocument/2006/relationships/header" Target="header1.xml"/><Relationship Id="rId16" Type="http://schemas.openxmlformats.org/officeDocument/2006/relationships/hyperlink" Target="https://mercaux.atlassian.net/wiki/pages/viewpage.action?pageId=2000322687" TargetMode="External"/><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2EFcQgovWV+kv4qQVpn2FkDUFA==">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