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C7" w:rsidRDefault="00202EC7" w:rsidP="00202EC7">
      <w:pPr>
        <w:pStyle w:val="Balk3"/>
      </w:pPr>
      <w:r>
        <w:t xml:space="preserve">1. </w:t>
      </w:r>
      <w:r>
        <w:rPr>
          <w:rStyle w:val="Gl"/>
          <w:rFonts w:eastAsiaTheme="majorEastAsia"/>
          <w:b/>
          <w:bCs/>
        </w:rPr>
        <w:t>Gelişmiş Hava Trafiği Kontrol Sistemi</w:t>
      </w:r>
    </w:p>
    <w:p w:rsidR="00202EC7" w:rsidRDefault="00202EC7" w:rsidP="00202EC7">
      <w:pPr>
        <w:pStyle w:val="NormalWeb"/>
        <w:numPr>
          <w:ilvl w:val="0"/>
          <w:numId w:val="7"/>
        </w:numPr>
      </w:pPr>
      <w:r>
        <w:rPr>
          <w:rStyle w:val="Gl"/>
          <w:rFonts w:eastAsiaTheme="majorEastAsia"/>
        </w:rPr>
        <w:t>UAV İzleme Modülü: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Sensörler</w:t>
      </w:r>
      <w:proofErr w:type="spellEnd"/>
      <w:r>
        <w:rPr>
          <w:rStyle w:val="Gl"/>
        </w:rPr>
        <w:t xml:space="preserve"> ve Kameralar</w:t>
      </w:r>
      <w:r>
        <w:t>:</w:t>
      </w:r>
    </w:p>
    <w:p w:rsidR="00202EC7" w:rsidRDefault="00202EC7" w:rsidP="00202EC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 xml:space="preserve">Uçakların iniş, kalkış ve taksi süreçlerini takip edecek kameralar (örneğin ESP32 CAM) ve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sensörler</w:t>
      </w:r>
      <w:proofErr w:type="spellEnd"/>
      <w:r>
        <w:t xml:space="preserve"> gibi uzaklık ölçen cihazlar kullanılacak.</w:t>
      </w:r>
    </w:p>
    <w:p w:rsidR="00202EC7" w:rsidRDefault="00202EC7" w:rsidP="00202EC7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Veri İşleme</w:t>
      </w:r>
      <w:r>
        <w:t xml:space="preserve">: Kameralar ve </w:t>
      </w:r>
      <w:proofErr w:type="spellStart"/>
      <w:r>
        <w:t>sensörlerden</w:t>
      </w:r>
      <w:proofErr w:type="spellEnd"/>
      <w:r>
        <w:t xml:space="preserve"> gelen veriler, düşük gecikmeli bir veri işleme sistemi (ör. ESP32) tarafından işlenir ve merkeze iletilir.</w:t>
      </w:r>
    </w:p>
    <w:p w:rsidR="00202EC7" w:rsidRDefault="00202EC7" w:rsidP="00202EC7">
      <w:pPr>
        <w:pStyle w:val="NormalWeb"/>
        <w:numPr>
          <w:ilvl w:val="0"/>
          <w:numId w:val="7"/>
        </w:numPr>
      </w:pPr>
      <w:r>
        <w:rPr>
          <w:rStyle w:val="Gl"/>
          <w:rFonts w:eastAsiaTheme="majorEastAsia"/>
        </w:rPr>
        <w:t>Trafik Veri Toplama: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Veri Depolama</w:t>
      </w:r>
      <w:r>
        <w:t xml:space="preserve">: Toplanan tüm veriler bir merkezi sunucuda (ör. </w:t>
      </w:r>
      <w:proofErr w:type="spellStart"/>
      <w:r>
        <w:t>Raspberry</w:t>
      </w:r>
      <w:proofErr w:type="spellEnd"/>
      <w:r>
        <w:t xml:space="preserve"> Pi veya bulut tabanlı bir çözüm) depolanarak analiz için kullanılacak.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Veri Entegrasyonu</w:t>
      </w:r>
      <w:r>
        <w:t xml:space="preserve">: Hava trafiği yönetim </w:t>
      </w:r>
      <w:proofErr w:type="gramStart"/>
      <w:r>
        <w:t>modülü</w:t>
      </w:r>
      <w:proofErr w:type="gramEnd"/>
      <w:r>
        <w:t>, uçakların hava trafiğindeki pozisyonunu ve taksi sırasında konumlarını gerçek zamanlı olarak izleyip yönetebilecek.</w:t>
      </w:r>
    </w:p>
    <w:p w:rsidR="00202EC7" w:rsidRDefault="00202EC7" w:rsidP="00202EC7">
      <w:pPr>
        <w:pStyle w:val="NormalWeb"/>
        <w:numPr>
          <w:ilvl w:val="0"/>
          <w:numId w:val="7"/>
        </w:numPr>
      </w:pPr>
      <w:r>
        <w:rPr>
          <w:rStyle w:val="Gl"/>
          <w:rFonts w:eastAsiaTheme="majorEastAsia"/>
        </w:rPr>
        <w:t>API Entegrasyonu: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Hava Trafiği Kontrol API</w:t>
      </w:r>
      <w:r>
        <w:t>: Mevcut hava trafiği kontrol sistemlerinden (</w:t>
      </w:r>
      <w:proofErr w:type="spellStart"/>
      <w:r>
        <w:t>örn</w:t>
      </w:r>
      <w:proofErr w:type="spellEnd"/>
      <w:r>
        <w:t xml:space="preserve">. ADS-B verileri) uçuş bilgilerini almak ve </w:t>
      </w:r>
      <w:proofErr w:type="spellStart"/>
      <w:r>
        <w:t>UAV'ların</w:t>
      </w:r>
      <w:proofErr w:type="spellEnd"/>
      <w:r>
        <w:t xml:space="preserve"> karar verme süreçlerinde kullanmak için açık </w:t>
      </w:r>
      <w:proofErr w:type="spellStart"/>
      <w:r>
        <w:t>API'ler</w:t>
      </w:r>
      <w:proofErr w:type="spellEnd"/>
      <w:r>
        <w:t xml:space="preserve"> kullanılacak.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İki Yönlü İletişim</w:t>
      </w:r>
      <w:r>
        <w:t xml:space="preserve">: </w:t>
      </w:r>
      <w:proofErr w:type="spellStart"/>
      <w:r>
        <w:t>UAV'lar</w:t>
      </w:r>
      <w:proofErr w:type="spellEnd"/>
      <w:r>
        <w:t xml:space="preserve"> ile merkezi sistem arasındaki veri paylaşımını sağlamak için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API'ler</w:t>
      </w:r>
      <w:proofErr w:type="spellEnd"/>
      <w:r>
        <w:t xml:space="preserve"> veya MQTT tabanlı hafif haberleşme protokolleri kullanılabilir.</w:t>
      </w:r>
    </w:p>
    <w:p w:rsidR="00202EC7" w:rsidRDefault="00202EC7" w:rsidP="00202EC7">
      <w:pPr>
        <w:pStyle w:val="NormalWeb"/>
        <w:numPr>
          <w:ilvl w:val="0"/>
          <w:numId w:val="7"/>
        </w:numPr>
      </w:pPr>
      <w:r>
        <w:rPr>
          <w:rStyle w:val="Gl"/>
          <w:rFonts w:eastAsiaTheme="majorEastAsia"/>
        </w:rPr>
        <w:t>Hızlı İletişim Ağı: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nRF24L01 Modülleri</w:t>
      </w:r>
      <w:r>
        <w:t xml:space="preserve">: Düşük gecikmeli ve uzun menzilli iletişim için nRF24L01 </w:t>
      </w:r>
      <w:proofErr w:type="gramStart"/>
      <w:r>
        <w:t>modülleri</w:t>
      </w:r>
      <w:proofErr w:type="gramEnd"/>
      <w:r>
        <w:t xml:space="preserve"> kullanılacak. Bu </w:t>
      </w:r>
      <w:proofErr w:type="gramStart"/>
      <w:r>
        <w:t>modüller</w:t>
      </w:r>
      <w:proofErr w:type="gramEnd"/>
      <w:r>
        <w:t xml:space="preserve">, </w:t>
      </w:r>
      <w:proofErr w:type="spellStart"/>
      <w:r>
        <w:t>UAV'lar</w:t>
      </w:r>
      <w:proofErr w:type="spellEnd"/>
      <w:r>
        <w:t xml:space="preserve"> arasında ve </w:t>
      </w:r>
      <w:proofErr w:type="spellStart"/>
      <w:r>
        <w:t>UAV’lar</w:t>
      </w:r>
      <w:proofErr w:type="spellEnd"/>
      <w:r>
        <w:t xml:space="preserve"> ile kontrol merkezi arasında yüksek hızlı veri aktarımı sağlayacak.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Ağ Yapısı</w:t>
      </w:r>
      <w:r>
        <w:t xml:space="preserve">: Merkezi bir haberleşme ağı (mesh network) kurulacak. Böylece </w:t>
      </w:r>
      <w:proofErr w:type="spellStart"/>
      <w:r>
        <w:t>UAV'lar</w:t>
      </w:r>
      <w:proofErr w:type="spellEnd"/>
      <w:r>
        <w:t xml:space="preserve"> birbirleriyle ve yer istasyonlarıyla sorunsuz bir şekilde iletişim kurabilecek.</w:t>
      </w:r>
    </w:p>
    <w:p w:rsidR="00202EC7" w:rsidRDefault="00202EC7" w:rsidP="00202EC7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Gerçek Zamanlı İletişim</w:t>
      </w:r>
      <w:r>
        <w:t>: Anlık pozisyon ve trafik verileri, iletişim ağında yüksek bant genişliği ve düşük gecikme ile iletilir.</w:t>
      </w:r>
    </w:p>
    <w:p w:rsidR="00202EC7" w:rsidRDefault="00202EC7" w:rsidP="00202EC7">
      <w:pPr>
        <w:pStyle w:val="Balk3"/>
      </w:pPr>
      <w:r>
        <w:t xml:space="preserve">2. </w:t>
      </w:r>
      <w:r>
        <w:rPr>
          <w:rStyle w:val="Gl"/>
          <w:rFonts w:eastAsiaTheme="majorEastAsia"/>
          <w:b/>
          <w:bCs/>
        </w:rPr>
        <w:t>Otokontrol Yöntemleriyle Taksi ve Park Sistemi</w:t>
      </w:r>
    </w:p>
    <w:p w:rsidR="00202EC7" w:rsidRDefault="00202EC7" w:rsidP="00202EC7">
      <w:pPr>
        <w:pStyle w:val="NormalWeb"/>
        <w:numPr>
          <w:ilvl w:val="0"/>
          <w:numId w:val="8"/>
        </w:numPr>
      </w:pPr>
      <w:r>
        <w:rPr>
          <w:rStyle w:val="Gl"/>
          <w:rFonts w:eastAsiaTheme="majorEastAsia"/>
        </w:rPr>
        <w:t>Otomatik Kalkış ve İniş Sistemi:</w:t>
      </w:r>
    </w:p>
    <w:p w:rsidR="00202EC7" w:rsidRDefault="00202EC7" w:rsidP="00202EC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Optimizasyon Algoritmaları</w:t>
      </w:r>
      <w:r>
        <w:t xml:space="preserve">: Taksi yollarını ve park yerlerini optimize eden, en kısa ve güvenli yolu seçen algoritmalar geliştirilecek. Bu algoritmalar, uçakların konumunu, mevcut taksi yollarını ve trafik yoğunluğunu hesaba katarak </w:t>
      </w:r>
      <w:proofErr w:type="spellStart"/>
      <w:r>
        <w:t>UAV'lara</w:t>
      </w:r>
      <w:proofErr w:type="spellEnd"/>
      <w:r>
        <w:t xml:space="preserve"> park yeri atayacak.</w:t>
      </w:r>
    </w:p>
    <w:p w:rsidR="00202EC7" w:rsidRDefault="00202EC7" w:rsidP="00202EC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Otonom Hareket</w:t>
      </w:r>
      <w:r>
        <w:t xml:space="preserve">: </w:t>
      </w:r>
      <w:proofErr w:type="spellStart"/>
      <w:r>
        <w:t>UAV'lar</w:t>
      </w:r>
      <w:proofErr w:type="spellEnd"/>
      <w:r>
        <w:t xml:space="preserve">, park yerlerine doğru otonom hareket edebilmek için LIDAR (veya daha uygun maliyetli bir alternatif olan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sensörler</w:t>
      </w:r>
      <w:proofErr w:type="spellEnd"/>
      <w:r>
        <w:t>) ile taksi yollarını algılar ve yollarını çizer.</w:t>
      </w:r>
    </w:p>
    <w:p w:rsidR="00202EC7" w:rsidRDefault="00202EC7" w:rsidP="00202EC7">
      <w:pPr>
        <w:pStyle w:val="NormalWeb"/>
        <w:numPr>
          <w:ilvl w:val="0"/>
          <w:numId w:val="8"/>
        </w:numPr>
      </w:pPr>
      <w:proofErr w:type="spellStart"/>
      <w:r>
        <w:rPr>
          <w:rStyle w:val="Gl"/>
          <w:rFonts w:eastAsiaTheme="majorEastAsia"/>
        </w:rPr>
        <w:t>Sensör</w:t>
      </w:r>
      <w:proofErr w:type="spellEnd"/>
      <w:r>
        <w:rPr>
          <w:rStyle w:val="Gl"/>
          <w:rFonts w:eastAsiaTheme="majorEastAsia"/>
        </w:rPr>
        <w:t xml:space="preserve"> Entegrasyonu:</w:t>
      </w:r>
    </w:p>
    <w:p w:rsidR="00202EC7" w:rsidRDefault="00202EC7" w:rsidP="00202EC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ESP32 CAM</w:t>
      </w:r>
      <w:r>
        <w:t xml:space="preserve">: Pist ve park alanlarını görsel olarak tanımak için ESP32 CAM </w:t>
      </w:r>
      <w:proofErr w:type="gramStart"/>
      <w:r>
        <w:t>modülleri</w:t>
      </w:r>
      <w:proofErr w:type="gramEnd"/>
      <w:r>
        <w:t xml:space="preserve"> kullanılır. Bu </w:t>
      </w:r>
      <w:proofErr w:type="gramStart"/>
      <w:r>
        <w:t>modüller</w:t>
      </w:r>
      <w:proofErr w:type="gramEnd"/>
      <w:r>
        <w:t xml:space="preserve">, park yerinin dolu olup olmadığını veya pisti izleyerek </w:t>
      </w:r>
      <w:proofErr w:type="spellStart"/>
      <w:r>
        <w:t>UAV’ın</w:t>
      </w:r>
      <w:proofErr w:type="spellEnd"/>
      <w:r>
        <w:t xml:space="preserve"> taksi rotasını yönetir.</w:t>
      </w:r>
    </w:p>
    <w:p w:rsidR="00202EC7" w:rsidRDefault="00202EC7" w:rsidP="00202EC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Ultrasonik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Sensörler</w:t>
      </w:r>
      <w:proofErr w:type="spellEnd"/>
      <w:r>
        <w:t xml:space="preserve">: </w:t>
      </w:r>
      <w:proofErr w:type="spellStart"/>
      <w:r>
        <w:t>UAV’ların</w:t>
      </w:r>
      <w:proofErr w:type="spellEnd"/>
      <w:r>
        <w:t xml:space="preserve"> yakındaki objeleri ve pist yüzeyini algılamasını sağlayacak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sensörler</w:t>
      </w:r>
      <w:proofErr w:type="spellEnd"/>
      <w:r>
        <w:t xml:space="preserve"> kullanılarak çarpışma önlenir ve </w:t>
      </w:r>
      <w:proofErr w:type="spellStart"/>
      <w:r>
        <w:t>UAV’ın</w:t>
      </w:r>
      <w:proofErr w:type="spellEnd"/>
      <w:r>
        <w:t xml:space="preserve"> hareket güvenliği sağlanır.</w:t>
      </w:r>
    </w:p>
    <w:p w:rsidR="00202EC7" w:rsidRDefault="00202EC7" w:rsidP="00202EC7">
      <w:pPr>
        <w:pStyle w:val="NormalWeb"/>
        <w:numPr>
          <w:ilvl w:val="0"/>
          <w:numId w:val="8"/>
        </w:numPr>
      </w:pPr>
      <w:r>
        <w:rPr>
          <w:rStyle w:val="Gl"/>
          <w:rFonts w:eastAsiaTheme="majorEastAsia"/>
        </w:rPr>
        <w:t>Motor ve Kontrol Sistemi:</w:t>
      </w:r>
    </w:p>
    <w:p w:rsidR="00202EC7" w:rsidRDefault="00202EC7" w:rsidP="00202EC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Servo</w:t>
      </w:r>
      <w:proofErr w:type="spellEnd"/>
      <w:r>
        <w:rPr>
          <w:rStyle w:val="Gl"/>
        </w:rPr>
        <w:t xml:space="preserve"> Motorlar</w:t>
      </w:r>
      <w:r>
        <w:t xml:space="preserve">: Hassas hareket için yönlendirme ve hız ayarlaması yapabilen </w:t>
      </w:r>
      <w:proofErr w:type="spellStart"/>
      <w:r>
        <w:t>servo</w:t>
      </w:r>
      <w:proofErr w:type="spellEnd"/>
      <w:r>
        <w:t xml:space="preserve"> motorlar kullanılır. </w:t>
      </w:r>
      <w:proofErr w:type="spellStart"/>
      <w:r>
        <w:t>UAV'lar</w:t>
      </w:r>
      <w:proofErr w:type="spellEnd"/>
      <w:r>
        <w:t xml:space="preserve"> bu motorlar sayesinde kalkış, iniş ve park esnasında tam ko</w:t>
      </w:r>
      <w:bookmarkStart w:id="0" w:name="_GoBack"/>
      <w:bookmarkEnd w:id="0"/>
      <w:r>
        <w:t>ntrol sağlayabilir.</w:t>
      </w:r>
    </w:p>
    <w:p w:rsidR="00202EC7" w:rsidRDefault="00202EC7" w:rsidP="00202EC7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Motor Kontrolörleri</w:t>
      </w:r>
      <w:r>
        <w:t xml:space="preserve">: Fırçasız motorlar ve PWM motor kontrol devreleri ile </w:t>
      </w:r>
      <w:proofErr w:type="spellStart"/>
      <w:r>
        <w:t>UAV'ların</w:t>
      </w:r>
      <w:proofErr w:type="spellEnd"/>
      <w:r>
        <w:t xml:space="preserve"> hızları ve yönleri hassas şekilde kontrol edilir.</w:t>
      </w:r>
    </w:p>
    <w:p w:rsidR="00202EC7" w:rsidRDefault="00202EC7" w:rsidP="00202EC7">
      <w:pPr>
        <w:pStyle w:val="Balk3"/>
      </w:pPr>
      <w:r>
        <w:t xml:space="preserve">3. </w:t>
      </w:r>
      <w:r>
        <w:rPr>
          <w:rStyle w:val="Gl"/>
          <w:rFonts w:eastAsiaTheme="majorEastAsia"/>
          <w:b/>
          <w:bCs/>
        </w:rPr>
        <w:t>Hava Durumu İzleme Modülü</w:t>
      </w:r>
    </w:p>
    <w:p w:rsidR="00202EC7" w:rsidRDefault="00202EC7" w:rsidP="00202EC7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SDR Anten ve API Kullanımı:</w:t>
      </w:r>
    </w:p>
    <w:p w:rsidR="00202EC7" w:rsidRDefault="00202EC7" w:rsidP="00202EC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 xml:space="preserve">SDR Anten (Software </w:t>
      </w:r>
      <w:proofErr w:type="spellStart"/>
      <w:r>
        <w:rPr>
          <w:rStyle w:val="Gl"/>
        </w:rPr>
        <w:t>Defined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Radio</w:t>
      </w:r>
      <w:proofErr w:type="spellEnd"/>
      <w:r>
        <w:rPr>
          <w:rStyle w:val="Gl"/>
        </w:rPr>
        <w:t>)</w:t>
      </w:r>
      <w:r>
        <w:t>: Yerel hava durumu verilerini toplamak için SDR antenleri kullanılacak. Bu antenler, yerel meteorolojik verileri toplayacak ve analiz edecek.</w:t>
      </w:r>
    </w:p>
    <w:p w:rsidR="00202EC7" w:rsidRDefault="00202EC7" w:rsidP="00202EC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API Entegrasyonu</w:t>
      </w:r>
      <w:r>
        <w:t xml:space="preserve">: İnternetten gelen hava durumu verileri, Meteoroloji Genel Müdürlüğü veya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API'leri</w:t>
      </w:r>
      <w:proofErr w:type="spellEnd"/>
      <w:r>
        <w:t xml:space="preserve"> ile </w:t>
      </w:r>
      <w:proofErr w:type="gramStart"/>
      <w:r>
        <w:t>entegrasyon</w:t>
      </w:r>
      <w:proofErr w:type="gramEnd"/>
      <w:r>
        <w:t xml:space="preserve"> sağlanarak </w:t>
      </w:r>
      <w:proofErr w:type="spellStart"/>
      <w:r>
        <w:t>UAV’ların</w:t>
      </w:r>
      <w:proofErr w:type="spellEnd"/>
      <w:r>
        <w:t xml:space="preserve"> planlamasına entegre edilecek.</w:t>
      </w:r>
    </w:p>
    <w:p w:rsidR="00202EC7" w:rsidRDefault="00202EC7" w:rsidP="00202EC7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Veri Toplama ve Analiz:</w:t>
      </w:r>
    </w:p>
    <w:p w:rsidR="00202EC7" w:rsidRDefault="00202EC7" w:rsidP="00202EC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Sensör</w:t>
      </w:r>
      <w:proofErr w:type="spellEnd"/>
      <w:r>
        <w:rPr>
          <w:rStyle w:val="Gl"/>
        </w:rPr>
        <w:t xml:space="preserve"> Verileri</w:t>
      </w:r>
      <w:r>
        <w:t xml:space="preserve">: SDR antenle toplanan hava durumu verileri (sıcaklık, basınç, </w:t>
      </w:r>
      <w:proofErr w:type="gramStart"/>
      <w:r>
        <w:t>rüzgar</w:t>
      </w:r>
      <w:proofErr w:type="gramEnd"/>
      <w:r>
        <w:t xml:space="preserve"> hızı vb.) bir veri işleme modülü (ör. </w:t>
      </w:r>
      <w:proofErr w:type="spellStart"/>
      <w:r>
        <w:t>Raspberry</w:t>
      </w:r>
      <w:proofErr w:type="spellEnd"/>
      <w:r>
        <w:t xml:space="preserve"> Pi) üzerinde işlenerek uçuş planlama </w:t>
      </w:r>
      <w:proofErr w:type="gramStart"/>
      <w:r>
        <w:t>modüllerine</w:t>
      </w:r>
      <w:proofErr w:type="gramEnd"/>
      <w:r>
        <w:t xml:space="preserve"> aktarılır.</w:t>
      </w:r>
    </w:p>
    <w:p w:rsidR="00202EC7" w:rsidRDefault="00202EC7" w:rsidP="00202EC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Veri Entegrasyonu</w:t>
      </w:r>
      <w:r>
        <w:t xml:space="preserve">: Hava durumu verileri, uçuş operasyonlarına ve taksi rotalarına gerçek zamanlı olarak </w:t>
      </w:r>
      <w:proofErr w:type="gramStart"/>
      <w:r>
        <w:t>entegre</w:t>
      </w:r>
      <w:proofErr w:type="gramEnd"/>
      <w:r>
        <w:t xml:space="preserve"> edilir.</w:t>
      </w:r>
    </w:p>
    <w:p w:rsidR="00202EC7" w:rsidRDefault="00202EC7" w:rsidP="00202EC7">
      <w:pPr>
        <w:pStyle w:val="NormalWeb"/>
        <w:numPr>
          <w:ilvl w:val="0"/>
          <w:numId w:val="9"/>
        </w:numPr>
      </w:pPr>
      <w:r>
        <w:rPr>
          <w:rStyle w:val="Gl"/>
          <w:rFonts w:eastAsiaTheme="majorEastAsia"/>
        </w:rPr>
        <w:t>Anlık Uyarı Sistemi:</w:t>
      </w:r>
    </w:p>
    <w:p w:rsidR="00202EC7" w:rsidRDefault="00202EC7" w:rsidP="00202EC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Hava Durumu Değişiklikleri</w:t>
      </w:r>
      <w:r>
        <w:t xml:space="preserve">: Anlık hava durumu değişikliklerinde (ör. </w:t>
      </w:r>
      <w:proofErr w:type="gramStart"/>
      <w:r>
        <w:t>ani</w:t>
      </w:r>
      <w:proofErr w:type="gramEnd"/>
      <w:r>
        <w:t xml:space="preserve"> rüzgar artışı, yağış) </w:t>
      </w:r>
      <w:proofErr w:type="spellStart"/>
      <w:r>
        <w:t>UAV'lar</w:t>
      </w:r>
      <w:proofErr w:type="spellEnd"/>
      <w:r>
        <w:t xml:space="preserve"> ve kontrol merkezi uyarılır. Bu sistem, hava durumu verilerini sürekli izler ve kritik durumlarda alarm üretir.</w:t>
      </w:r>
    </w:p>
    <w:p w:rsidR="00202EC7" w:rsidRDefault="00202EC7" w:rsidP="00202EC7">
      <w:pPr>
        <w:pStyle w:val="Balk3"/>
      </w:pPr>
      <w:r>
        <w:t xml:space="preserve">4. </w:t>
      </w:r>
      <w:r>
        <w:rPr>
          <w:rStyle w:val="Gl"/>
          <w:rFonts w:eastAsiaTheme="majorEastAsia"/>
          <w:b/>
          <w:bCs/>
        </w:rPr>
        <w:t>Veri Toplama ve Analiz</w:t>
      </w:r>
    </w:p>
    <w:p w:rsidR="00202EC7" w:rsidRDefault="00202EC7" w:rsidP="00202EC7">
      <w:pPr>
        <w:pStyle w:val="NormalWeb"/>
        <w:numPr>
          <w:ilvl w:val="0"/>
          <w:numId w:val="10"/>
        </w:numPr>
      </w:pPr>
      <w:proofErr w:type="spellStart"/>
      <w:r>
        <w:rPr>
          <w:rStyle w:val="Gl"/>
          <w:rFonts w:eastAsiaTheme="majorEastAsia"/>
        </w:rPr>
        <w:t>Veritabanı</w:t>
      </w:r>
      <w:proofErr w:type="spellEnd"/>
      <w:r>
        <w:rPr>
          <w:rStyle w:val="Gl"/>
          <w:rFonts w:eastAsiaTheme="majorEastAsia"/>
        </w:rPr>
        <w:t>:</w:t>
      </w:r>
    </w:p>
    <w:p w:rsidR="00202EC7" w:rsidRDefault="00202EC7" w:rsidP="00202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 xml:space="preserve">Bulut veya Yerel </w:t>
      </w:r>
      <w:proofErr w:type="spellStart"/>
      <w:r>
        <w:rPr>
          <w:rStyle w:val="Gl"/>
        </w:rPr>
        <w:t>Veritabanı</w:t>
      </w:r>
      <w:proofErr w:type="spellEnd"/>
      <w:r>
        <w:t xml:space="preserve">: Hava trafiği, hava durumu ve güvenlik verileri bulut tabanlı bir </w:t>
      </w:r>
      <w:proofErr w:type="spellStart"/>
      <w:r>
        <w:t>veritabanında</w:t>
      </w:r>
      <w:proofErr w:type="spellEnd"/>
      <w:r>
        <w:t xml:space="preserve"> (</w:t>
      </w:r>
      <w:proofErr w:type="spellStart"/>
      <w:r>
        <w:t>örn</w:t>
      </w:r>
      <w:proofErr w:type="spellEnd"/>
      <w:r>
        <w:t>. AWS RDS) veya yerel bir sunucuda (</w:t>
      </w:r>
      <w:proofErr w:type="spellStart"/>
      <w:r>
        <w:t>örn</w:t>
      </w:r>
      <w:proofErr w:type="spellEnd"/>
      <w:r>
        <w:t xml:space="preserve">. </w:t>
      </w:r>
      <w:proofErr w:type="spellStart"/>
      <w:r>
        <w:t>MySQL</w:t>
      </w:r>
      <w:proofErr w:type="spellEnd"/>
      <w:r>
        <w:t xml:space="preserve"> veya </w:t>
      </w:r>
      <w:proofErr w:type="spellStart"/>
      <w:r>
        <w:t>MongoDB</w:t>
      </w:r>
      <w:proofErr w:type="spellEnd"/>
      <w:r>
        <w:t>) depolanacak.</w:t>
      </w:r>
    </w:p>
    <w:p w:rsidR="00202EC7" w:rsidRDefault="00202EC7" w:rsidP="00202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Veri Yedekleme</w:t>
      </w:r>
      <w:r>
        <w:t xml:space="preserve">: Kritik verilerin yedeklenmesi için bulut tabanlı depolama veya RAID </w:t>
      </w:r>
      <w:proofErr w:type="gramStart"/>
      <w:r>
        <w:t>konfigürasyonları</w:t>
      </w:r>
      <w:proofErr w:type="gramEnd"/>
      <w:r>
        <w:t xml:space="preserve"> kullanılabilir.</w:t>
      </w:r>
    </w:p>
    <w:p w:rsidR="00202EC7" w:rsidRDefault="00202EC7" w:rsidP="00202EC7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Veri Analizi Yazılımı:</w:t>
      </w:r>
    </w:p>
    <w:p w:rsidR="00202EC7" w:rsidRDefault="00202EC7" w:rsidP="00202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Büyük Veri Analitiği</w:t>
      </w:r>
      <w:r>
        <w:t xml:space="preserve">: Hava trafiği ve hava durumu verilerinin analizi için </w:t>
      </w:r>
      <w:proofErr w:type="spellStart"/>
      <w:r>
        <w:t>Python</w:t>
      </w:r>
      <w:proofErr w:type="spellEnd"/>
      <w:r>
        <w:t xml:space="preserve"> veya R tabanlı büyük veri analiz araçları kullanılacak. Örneğin, makine öğrenimi algoritmaları, gelecekteki hava durumu tahminlerini ve trafiği optimize etmek için kullanılabilir.</w:t>
      </w:r>
    </w:p>
    <w:p w:rsidR="00202EC7" w:rsidRDefault="00202EC7" w:rsidP="00202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Gerçek Zamanlı Analiz</w:t>
      </w:r>
      <w:r>
        <w:t>: Sistem gerçek zamanlı olarak veri analizi yapar ve bu verileri kontrolörlere raporlar.</w:t>
      </w:r>
    </w:p>
    <w:p w:rsidR="00202EC7" w:rsidRDefault="00202EC7" w:rsidP="00202EC7">
      <w:pPr>
        <w:pStyle w:val="NormalWeb"/>
        <w:numPr>
          <w:ilvl w:val="0"/>
          <w:numId w:val="10"/>
        </w:numPr>
      </w:pPr>
      <w:r>
        <w:rPr>
          <w:rStyle w:val="Gl"/>
          <w:rFonts w:eastAsiaTheme="majorEastAsia"/>
        </w:rPr>
        <w:t>Raporlama Sistemi:</w:t>
      </w:r>
    </w:p>
    <w:p w:rsidR="00202EC7" w:rsidRDefault="00202EC7" w:rsidP="00202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Grafik ve Tablo Modülleri</w:t>
      </w:r>
      <w:r>
        <w:t xml:space="preserve">: Verilerin görselleştirilmesi için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Tableau</w:t>
      </w:r>
      <w:proofErr w:type="spellEnd"/>
      <w:r>
        <w:t xml:space="preserve"> veya </w:t>
      </w:r>
      <w:proofErr w:type="spellStart"/>
      <w:r>
        <w:t>PowerBI</w:t>
      </w:r>
      <w:proofErr w:type="spellEnd"/>
      <w:r>
        <w:t xml:space="preserve"> gibi araçlar kullanılarak grafikler ve tablolar oluşturulacak.</w:t>
      </w:r>
    </w:p>
    <w:p w:rsidR="00202EC7" w:rsidRDefault="00202EC7" w:rsidP="00202EC7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Rapor Üretimi</w:t>
      </w:r>
      <w:r>
        <w:t xml:space="preserve">: Günlük, haftalık ve aylık raporlar oluşturacak bir </w:t>
      </w:r>
      <w:proofErr w:type="gramStart"/>
      <w:r>
        <w:t>modül</w:t>
      </w:r>
      <w:proofErr w:type="gramEnd"/>
      <w:r>
        <w:t xml:space="preserve"> geliştirilecek. Bu raporlar, hava trafiği yönetimini iyileştirmek için veri sağlayacak.</w:t>
      </w:r>
    </w:p>
    <w:p w:rsidR="00202EC7" w:rsidRDefault="00202EC7" w:rsidP="00202EC7">
      <w:pPr>
        <w:pStyle w:val="Balk3"/>
      </w:pPr>
      <w:r>
        <w:t xml:space="preserve">5. </w:t>
      </w:r>
      <w:r>
        <w:rPr>
          <w:rStyle w:val="Gl"/>
          <w:rFonts w:eastAsiaTheme="majorEastAsia"/>
          <w:b/>
          <w:bCs/>
        </w:rPr>
        <w:t>Pilot Proje Uygulaması</w:t>
      </w:r>
    </w:p>
    <w:p w:rsidR="00202EC7" w:rsidRDefault="00202EC7" w:rsidP="00202EC7">
      <w:pPr>
        <w:pStyle w:val="NormalWeb"/>
        <w:numPr>
          <w:ilvl w:val="0"/>
          <w:numId w:val="11"/>
        </w:numPr>
      </w:pPr>
      <w:r>
        <w:rPr>
          <w:rStyle w:val="Gl"/>
          <w:rFonts w:eastAsiaTheme="majorEastAsia"/>
        </w:rPr>
        <w:t>Simülasyon Yazılımı:</w:t>
      </w:r>
    </w:p>
    <w:p w:rsidR="00202EC7" w:rsidRDefault="00202EC7" w:rsidP="00202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Simülasyon Platformu</w:t>
      </w:r>
      <w:r>
        <w:t xml:space="preserve">: </w:t>
      </w:r>
      <w:proofErr w:type="spellStart"/>
      <w:r>
        <w:t>UAV'ların</w:t>
      </w:r>
      <w:proofErr w:type="spellEnd"/>
      <w:r>
        <w:t xml:space="preserve"> ve hava trafiği kontrol sistemlerinin test edilebileceği bir </w:t>
      </w:r>
      <w:proofErr w:type="gramStart"/>
      <w:r>
        <w:t>simülasyon</w:t>
      </w:r>
      <w:proofErr w:type="gramEnd"/>
      <w:r>
        <w:t xml:space="preserve"> platformu kurulacak. Örneğin, MATLAB </w:t>
      </w:r>
      <w:proofErr w:type="spellStart"/>
      <w:r>
        <w:t>Simulink</w:t>
      </w:r>
      <w:proofErr w:type="spellEnd"/>
      <w:r>
        <w:t xml:space="preserve"> veya </w:t>
      </w:r>
      <w:proofErr w:type="spellStart"/>
      <w:r>
        <w:t>Gazebo</w:t>
      </w:r>
      <w:proofErr w:type="spellEnd"/>
      <w:r>
        <w:t xml:space="preserve"> gibi araçlar kullanılabilir.</w:t>
      </w:r>
    </w:p>
    <w:p w:rsidR="00202EC7" w:rsidRDefault="00202EC7" w:rsidP="00202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Gerçek Zamanlı Testler</w:t>
      </w:r>
      <w:r>
        <w:t>: Simülasyonlar, gerçek dünya koşullarına benzer senaryoları taklit edecek ve sistemin tepkilerini ölçecek.</w:t>
      </w:r>
    </w:p>
    <w:p w:rsidR="00202EC7" w:rsidRDefault="00202EC7" w:rsidP="00202EC7">
      <w:pPr>
        <w:pStyle w:val="NormalWeb"/>
        <w:numPr>
          <w:ilvl w:val="0"/>
          <w:numId w:val="11"/>
        </w:numPr>
      </w:pPr>
      <w:r>
        <w:rPr>
          <w:rStyle w:val="Gl"/>
          <w:rFonts w:eastAsiaTheme="majorEastAsia"/>
        </w:rPr>
        <w:t>Test Modülleri:</w:t>
      </w:r>
    </w:p>
    <w:p w:rsidR="00202EC7" w:rsidRDefault="00202EC7" w:rsidP="00202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Senaryo Bazlı Testler</w:t>
      </w:r>
      <w:r>
        <w:t xml:space="preserve">: Simülasyon yazılımı üzerinde farklı senaryolar test edilecek (örneğin, yoğun trafik durumu, kötü hava koşulları). Test </w:t>
      </w:r>
      <w:proofErr w:type="gramStart"/>
      <w:r>
        <w:t>modülleri</w:t>
      </w:r>
      <w:proofErr w:type="gramEnd"/>
      <w:r>
        <w:t>, sistemin güvenilirliğini ve etkinliğini değerlendirecek.</w:t>
      </w:r>
    </w:p>
    <w:p w:rsidR="00202EC7" w:rsidRDefault="00202EC7" w:rsidP="00202EC7">
      <w:pPr>
        <w:pStyle w:val="NormalWeb"/>
        <w:numPr>
          <w:ilvl w:val="0"/>
          <w:numId w:val="11"/>
        </w:numPr>
      </w:pPr>
      <w:r>
        <w:rPr>
          <w:rStyle w:val="Gl"/>
          <w:rFonts w:eastAsiaTheme="majorEastAsia"/>
        </w:rPr>
        <w:t>Veri Toplama ve Analiz Aracı:</w:t>
      </w:r>
    </w:p>
    <w:p w:rsidR="00202EC7" w:rsidRDefault="00202EC7" w:rsidP="00202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Test Verileri</w:t>
      </w:r>
      <w:r>
        <w:t>: Pilot proje sırasında toplanan veriler analiz edilecek ve iyileştirme önerileri sunulacak. Bu veri analizi, gelecekteki operasyonlar için iyileştirme fırsatlarını belirlemek amacıyla kullanılacak.</w:t>
      </w:r>
    </w:p>
    <w:p w:rsidR="00202EC7" w:rsidRDefault="00202EC7" w:rsidP="00202EC7">
      <w:pPr>
        <w:pStyle w:val="NormalWeb"/>
        <w:numPr>
          <w:ilvl w:val="0"/>
          <w:numId w:val="11"/>
        </w:numPr>
      </w:pPr>
      <w:r>
        <w:rPr>
          <w:rStyle w:val="Gl"/>
          <w:rFonts w:eastAsiaTheme="majorEastAsia"/>
        </w:rPr>
        <w:t>Hata Yönetimi Sistemi:</w:t>
      </w:r>
    </w:p>
    <w:p w:rsidR="00202EC7" w:rsidRDefault="00202EC7" w:rsidP="00202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Otomatik Hata Kaydı</w:t>
      </w:r>
      <w:r>
        <w:t>: Sistem hata meydana geldiğinde, hata kayıt altına alınır ve analiz edilir.</w:t>
      </w:r>
    </w:p>
    <w:p w:rsidR="00202EC7" w:rsidRDefault="00202EC7" w:rsidP="00202EC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Çözüm Önerileri</w:t>
      </w:r>
      <w:r>
        <w:t>: Hataların analizine dayalı olarak, sistem otomatik çözüm önerileri veya iyileştirme raporları sunacak.</w:t>
      </w:r>
    </w:p>
    <w:p w:rsidR="002E4028" w:rsidRDefault="002E4028"/>
    <w:sectPr w:rsidR="002E4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B2F5E"/>
    <w:multiLevelType w:val="multilevel"/>
    <w:tmpl w:val="EC786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F2A35"/>
    <w:multiLevelType w:val="multilevel"/>
    <w:tmpl w:val="B83C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F636F"/>
    <w:multiLevelType w:val="multilevel"/>
    <w:tmpl w:val="ED18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E29C7"/>
    <w:multiLevelType w:val="multilevel"/>
    <w:tmpl w:val="CE2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7202D"/>
    <w:multiLevelType w:val="multilevel"/>
    <w:tmpl w:val="223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A64D7"/>
    <w:multiLevelType w:val="multilevel"/>
    <w:tmpl w:val="D5D4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56173"/>
    <w:multiLevelType w:val="multilevel"/>
    <w:tmpl w:val="79E4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25FC5"/>
    <w:multiLevelType w:val="multilevel"/>
    <w:tmpl w:val="899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17D5F"/>
    <w:multiLevelType w:val="multilevel"/>
    <w:tmpl w:val="23F8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739CC"/>
    <w:multiLevelType w:val="multilevel"/>
    <w:tmpl w:val="19D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D2F3F"/>
    <w:multiLevelType w:val="multilevel"/>
    <w:tmpl w:val="D96EF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36"/>
    <w:rsid w:val="00202EC7"/>
    <w:rsid w:val="00273C36"/>
    <w:rsid w:val="002C1EFE"/>
    <w:rsid w:val="002E4028"/>
    <w:rsid w:val="0031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4805"/>
  <w15:chartTrackingRefBased/>
  <w15:docId w15:val="{C4F5C729-9AF1-4CC9-ABA3-022028BF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C1E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2E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C1EF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EFE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2E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02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0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</dc:creator>
  <cp:keywords/>
  <dc:description/>
  <cp:lastModifiedBy>Berkan</cp:lastModifiedBy>
  <cp:revision>3</cp:revision>
  <dcterms:created xsi:type="dcterms:W3CDTF">2024-10-15T16:38:00Z</dcterms:created>
  <dcterms:modified xsi:type="dcterms:W3CDTF">2024-10-15T16:59:00Z</dcterms:modified>
</cp:coreProperties>
</file>