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08" w:rsidRPr="008769F1" w:rsidRDefault="006818E5">
      <w:pPr>
        <w:rPr>
          <w:b/>
        </w:rPr>
      </w:pPr>
      <w:r w:rsidRPr="008769F1">
        <w:rPr>
          <w:b/>
        </w:rPr>
        <w:t>Example Paper 5</w:t>
      </w:r>
    </w:p>
    <w:p w:rsidR="006818E5" w:rsidRDefault="006818E5" w:rsidP="006818E5">
      <w:pPr>
        <w:pStyle w:val="ListParagraph"/>
        <w:numPr>
          <w:ilvl w:val="0"/>
          <w:numId w:val="1"/>
        </w:numPr>
      </w:pPr>
      <w:r>
        <w:t xml:space="preserve">Solve the following TSP problem, where the numbers on the edges represent the weight of that edge (i.e. the distances between the lettered nodes).  It </w:t>
      </w:r>
      <w:proofErr w:type="gramStart"/>
      <w:r>
        <w:t>is recommended</w:t>
      </w:r>
      <w:proofErr w:type="gramEnd"/>
      <w:r>
        <w:t xml:space="preserve"> you solve it by hand, and then solve it using a computer.</w:t>
      </w:r>
    </w:p>
    <w:p w:rsidR="006818E5" w:rsidRDefault="006818E5" w:rsidP="008769F1">
      <w:pPr>
        <w:jc w:val="center"/>
      </w:pPr>
      <w:r>
        <w:rPr>
          <w:noProof/>
          <w:lang w:eastAsia="en-GB"/>
        </w:rPr>
        <w:drawing>
          <wp:inline distT="0" distB="0" distL="0" distR="0" wp14:anchorId="7CA4FC72" wp14:editId="5E563147">
            <wp:extent cx="3486150" cy="18019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762" cy="18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E5" w:rsidRDefault="006818E5" w:rsidP="006818E5">
      <w:pPr>
        <w:pStyle w:val="ListParagraph"/>
        <w:numPr>
          <w:ilvl w:val="0"/>
          <w:numId w:val="1"/>
        </w:numPr>
      </w:pPr>
      <w:r>
        <w:t xml:space="preserve">A more difficult TSP problem, the following matrix A represents the </w:t>
      </w:r>
      <w:r w:rsidR="002F1841">
        <w:t xml:space="preserve">edge </w:t>
      </w:r>
      <w:r>
        <w:t>weight for a digraph (system)</w:t>
      </w:r>
      <w:r w:rsidR="00693CD5">
        <w:t xml:space="preserve">, with </w:t>
      </w:r>
      <w:proofErr w:type="gramStart"/>
      <w:r w:rsidR="00693CD5">
        <w:t>4</w:t>
      </w:r>
      <w:proofErr w:type="gramEnd"/>
      <w:r w:rsidR="00693CD5">
        <w:t xml:space="preserve"> vertices.  If a weight </w:t>
      </w:r>
      <w:proofErr w:type="gramStart"/>
      <w:r w:rsidR="00693CD5">
        <w:t>is not defined</w:t>
      </w:r>
      <w:proofErr w:type="gramEnd"/>
      <w:r w:rsidR="00693CD5">
        <w:t>, then that path is not permissible.</w:t>
      </w:r>
    </w:p>
    <w:p w:rsidR="00693CD5" w:rsidRDefault="00693CD5" w:rsidP="00693CD5">
      <w:pPr>
        <w:jc w:val="center"/>
      </w:pPr>
      <w:r>
        <w:rPr>
          <w:noProof/>
          <w:lang w:eastAsia="en-GB"/>
        </w:rPr>
        <w:drawing>
          <wp:inline distT="0" distB="0" distL="0" distR="0" wp14:anchorId="1B5AE3B4" wp14:editId="4E016296">
            <wp:extent cx="2152650" cy="1395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94" cy="14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D5" w:rsidRDefault="00693CD5" w:rsidP="00693CD5">
      <w:r>
        <w:t xml:space="preserve">It </w:t>
      </w:r>
      <w:proofErr w:type="gramStart"/>
      <w:r>
        <w:t>is recommended</w:t>
      </w:r>
      <w:proofErr w:type="gramEnd"/>
      <w:r>
        <w:t xml:space="preserve"> to solve this problem by hand</w:t>
      </w:r>
      <w:r w:rsidR="002F1841">
        <w:t>.</w:t>
      </w:r>
    </w:p>
    <w:p w:rsidR="002F1841" w:rsidRDefault="002F1841" w:rsidP="00693CD5"/>
    <w:p w:rsidR="002F1841" w:rsidRDefault="002F1841" w:rsidP="002F1841">
      <w:pPr>
        <w:pStyle w:val="ListParagraph"/>
        <w:numPr>
          <w:ilvl w:val="0"/>
          <w:numId w:val="1"/>
        </w:numPr>
      </w:pPr>
      <w:r>
        <w:t xml:space="preserve">Find the minimum of the following problem (taken from </w:t>
      </w:r>
      <w:hyperlink r:id="rId7" w:history="1">
        <w:r w:rsidRPr="00C57F56">
          <w:rPr>
            <w:rStyle w:val="Hyperlink"/>
          </w:rPr>
          <w:t>https://optimization.mccormick.northwestern.edu/index.php/Quadratic_programming</w:t>
        </w:r>
      </w:hyperlink>
      <w:r>
        <w:t xml:space="preserve">) </w:t>
      </w:r>
    </w:p>
    <w:p w:rsidR="002F1841" w:rsidRDefault="008769F1" w:rsidP="002F184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pict>
          <v:shape id="_x0000_i1030" type="#_x0000_t75" alt="\text{min}" style="width:24pt;height:11.25pt;visibility:visible;mso-wrap-style:square" o:bullet="t">
            <v:imagedata r:id="rId8" o:title="text{min}"/>
          </v:shape>
        </w:pict>
      </w:r>
      <w:r w:rsidR="002F1841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F1841">
        <w:rPr>
          <w:noProof/>
          <w:lang w:eastAsia="en-GB"/>
        </w:rPr>
        <w:drawing>
          <wp:inline distT="0" distB="0" distL="0" distR="0">
            <wp:extent cx="3343275" cy="219075"/>
            <wp:effectExtent l="0" t="0" r="9525" b="9525"/>
            <wp:docPr id="6" name="Picture 6" descr="f(x)=3{x_1}^2+{x_2}^2+2{x_1}{x_2}+x_1+6{x_2}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=3{x_1}^2+{x_2}^2+2{x_1}{x_2}+x_1+6{x_2}+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841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F1841">
        <w:rPr>
          <w:rFonts w:ascii="Arial" w:hAnsi="Arial" w:cs="Arial"/>
          <w:color w:val="000000"/>
          <w:sz w:val="19"/>
          <w:szCs w:val="19"/>
        </w:rPr>
        <w:br/>
      </w:r>
      <w:r w:rsidR="002F1841">
        <w:rPr>
          <w:noProof/>
          <w:lang w:eastAsia="en-GB"/>
        </w:rPr>
        <w:drawing>
          <wp:inline distT="0" distB="0" distL="0" distR="0">
            <wp:extent cx="238125" cy="123825"/>
            <wp:effectExtent l="0" t="0" r="9525" b="9525"/>
            <wp:docPr id="5" name="Picture 5" descr="\text{s.t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ext{s.t.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841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F1841">
        <w:rPr>
          <w:noProof/>
          <w:lang w:eastAsia="en-GB"/>
        </w:rPr>
        <w:drawing>
          <wp:inline distT="0" distB="0" distL="0" distR="0">
            <wp:extent cx="1143000" cy="190500"/>
            <wp:effectExtent l="0" t="0" r="0" b="0"/>
            <wp:docPr id="4" name="Picture 4" descr="2{x_1}+3{x_2} \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{x_1}+3{x_2} \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841"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2F1841">
        <w:rPr>
          <w:rFonts w:ascii="Arial" w:hAnsi="Arial" w:cs="Arial"/>
          <w:color w:val="000000"/>
          <w:sz w:val="19"/>
          <w:szCs w:val="19"/>
        </w:rPr>
        <w:br/>
      </w:r>
      <w:r w:rsidR="002F1841">
        <w:rPr>
          <w:noProof/>
          <w:lang w:eastAsia="en-GB"/>
        </w:rPr>
        <w:drawing>
          <wp:inline distT="0" distB="0" distL="0" distR="0">
            <wp:extent cx="781050" cy="171450"/>
            <wp:effectExtent l="0" t="0" r="0" b="0"/>
            <wp:docPr id="3" name="Picture 3" descr="{x_1},{x_2}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x_1},{x_2} \ge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F1" w:rsidRPr="008769F1" w:rsidRDefault="008769F1" w:rsidP="002F1841">
      <w:r w:rsidRPr="008769F1">
        <w:t>Solve without the constraints</w:t>
      </w:r>
      <w:r>
        <w:t xml:space="preserve"> (the </w:t>
      </w:r>
      <w:proofErr w:type="spellStart"/>
      <w:r>
        <w:t>s.t.</w:t>
      </w:r>
      <w:proofErr w:type="spellEnd"/>
      <w:r>
        <w:t xml:space="preserve"> meaning subject to)</w:t>
      </w:r>
      <w:r w:rsidRPr="008769F1">
        <w:t xml:space="preserve"> by hand first </w:t>
      </w:r>
    </w:p>
    <w:p w:rsidR="008769F1" w:rsidRPr="008769F1" w:rsidRDefault="008769F1" w:rsidP="002F1841">
      <w:r w:rsidRPr="008769F1">
        <w:t>(</w:t>
      </w:r>
      <w:proofErr w:type="gramStart"/>
      <w:r w:rsidRPr="008769F1">
        <w:t>should</w:t>
      </w:r>
      <w:proofErr w:type="gramEnd"/>
      <w:r w:rsidRPr="008769F1">
        <w:t xml:space="preserve"> find that x1* = 5/4 and x2* = -17/4 and f(x)_min = -10.125)</w:t>
      </w:r>
    </w:p>
    <w:p w:rsidR="008769F1" w:rsidRPr="008769F1" w:rsidRDefault="008769F1" w:rsidP="002F1841">
      <w:r w:rsidRPr="008769F1">
        <w:t xml:space="preserve">Can you then implement in </w:t>
      </w:r>
      <w:proofErr w:type="spellStart"/>
      <w:r w:rsidRPr="008769F1">
        <w:t>Matlab</w:t>
      </w:r>
      <w:proofErr w:type="spellEnd"/>
      <w:r w:rsidRPr="008769F1">
        <w:t xml:space="preserve"> using </w:t>
      </w:r>
      <w:proofErr w:type="spellStart"/>
      <w:r w:rsidRPr="008769F1">
        <w:t>quadprog</w:t>
      </w:r>
      <w:proofErr w:type="spellEnd"/>
      <w:r>
        <w:t xml:space="preserve"> with the constraints</w:t>
      </w:r>
      <w:r w:rsidRPr="008769F1">
        <w:t>?</w:t>
      </w:r>
    </w:p>
    <w:p w:rsidR="002F1841" w:rsidRDefault="002F1841" w:rsidP="002F1841"/>
    <w:p w:rsidR="002F1841" w:rsidRDefault="002F1841" w:rsidP="002F1841">
      <w:pPr>
        <w:pStyle w:val="ListParagraph"/>
        <w:numPr>
          <w:ilvl w:val="0"/>
          <w:numId w:val="1"/>
        </w:numPr>
      </w:pPr>
      <w:r>
        <w:t xml:space="preserve">Learn about the Simplex Method and Slack variables.  This </w:t>
      </w:r>
      <w:proofErr w:type="gramStart"/>
      <w:r>
        <w:t>is related</w:t>
      </w:r>
      <w:proofErr w:type="gramEnd"/>
      <w:r>
        <w:t xml:space="preserve"> to Gaussian elimination, and is a mechanism for solving linear programming problems by hand.  Have a look online, and/or use the pdf document embedded here: </w:t>
      </w:r>
    </w:p>
    <w:p w:rsidR="002F1841" w:rsidRDefault="008769F1" w:rsidP="002F1841">
      <w:pPr>
        <w:ind w:left="360"/>
      </w:pPr>
      <w:r>
        <w:object w:dxaOrig="1532" w:dyaOrig="994">
          <v:shape id="_x0000_i1032" type="#_x0000_t75" style="width:76.5pt;height:49.5pt" o:ole="">
            <v:imagedata r:id="rId13" o:title=""/>
          </v:shape>
          <o:OLEObject Type="Embed" ProgID="AcroExch.Document.DC" ShapeID="_x0000_i1032" DrawAspect="Icon" ObjectID="_1611062850" r:id="rId14"/>
        </w:object>
      </w:r>
      <w:r>
        <w:t xml:space="preserve">  </w:t>
      </w:r>
      <w:bookmarkStart w:id="0" w:name="_GoBack"/>
      <w:bookmarkEnd w:id="0"/>
    </w:p>
    <w:sectPr w:rsidR="002F1841" w:rsidSect="008769F1">
      <w:pgSz w:w="11906" w:h="16838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" o:spid="_x0000_i1026" type="#_x0000_t75" alt="\text{min}" style="width:24pt;height:11.25pt;visibility:visible;mso-wrap-style:square" o:bullet="t">
        <v:imagedata r:id="rId1" o:title="text{min}"/>
      </v:shape>
    </w:pict>
  </w:numPicBullet>
  <w:abstractNum w:abstractNumId="0" w15:restartNumberingAfterBreak="0">
    <w:nsid w:val="327E4F2B"/>
    <w:multiLevelType w:val="hybridMultilevel"/>
    <w:tmpl w:val="09764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E5"/>
    <w:rsid w:val="002F1841"/>
    <w:rsid w:val="006818E5"/>
    <w:rsid w:val="00693CD5"/>
    <w:rsid w:val="008769F1"/>
    <w:rsid w:val="008E011B"/>
    <w:rsid w:val="00905508"/>
    <w:rsid w:val="009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E7F557"/>
  <w15:chartTrackingRefBased/>
  <w15:docId w15:val="{C9C97799-4316-4DAC-B299-077BE17E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hyperlink" Target="https://optimization.mccormick.northwestern.edu/index.php/Quadratic_programm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Robbins (School of Chemical Engineering)</dc:creator>
  <cp:keywords/>
  <dc:description/>
  <cp:lastModifiedBy>Phillip Robbins (School of Chemical Engineering)</cp:lastModifiedBy>
  <cp:revision>3</cp:revision>
  <dcterms:created xsi:type="dcterms:W3CDTF">2019-02-07T09:31:00Z</dcterms:created>
  <dcterms:modified xsi:type="dcterms:W3CDTF">2019-02-07T16:41:00Z</dcterms:modified>
</cp:coreProperties>
</file>