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Cancha Cancha - 2 dias 1 Noche</w:t>
      </w:r>
    </w:p>
    <w:p>
      <w:r>
        <w:rPr>
          <w:i/>
        </w:rPr>
        <w:t>Se parte de una experiencia autentica con familias de comunidades alto andinas.</w:t>
      </w:r>
    </w:p>
    <w:p>
      <w:pPr>
        <w:pStyle w:val="Heading1"/>
      </w:pPr>
      <w:r>
        <w:t>Cancha Cancha 2D1N (English)</w:t>
      </w:r>
    </w:p>
    <w:p>
      <w:r>
        <w:rPr>
          <w:i/>
        </w:rPr>
        <w:t>Be part of an authentic experience with families from high Andean communities.</w:t>
      </w:r>
    </w:p>
    <w:p>
      <w:pPr>
        <w:pStyle w:val="Heading2"/>
      </w:pPr>
      <w:r>
        <w:t>Información General / General Information</w:t>
      </w:r>
    </w:p>
    <w:p>
      <w:r>
        <w:rPr>
          <w:b/>
        </w:rPr>
        <w:t xml:space="preserve">Duración / Duration: </w:t>
      </w:r>
      <w:r>
        <w:t>2 días / 1 noche / 2 days / 1 night</w:t>
      </w:r>
    </w:p>
    <w:p>
      <w:r>
        <w:rPr>
          <w:b/>
        </w:rPr>
        <w:t xml:space="preserve">Dificultad / Difficulty: </w:t>
      </w:r>
      <w:r>
        <w:t>Moderado / Moderate</w:t>
      </w:r>
    </w:p>
    <w:p>
      <w:r>
        <w:rPr>
          <w:b/>
        </w:rPr>
        <w:t xml:space="preserve">Elevación / Elevation: </w:t>
      </w:r>
      <w:r>
        <w:t>3,200m - 4,400m max.</w:t>
      </w:r>
    </w:p>
    <w:p>
      <w:r>
        <w:rPr>
          <w:b/>
        </w:rPr>
        <w:t xml:space="preserve">Precio / Price: </w:t>
      </w:r>
      <w:r>
        <w:t>$290</w:t>
      </w:r>
    </w:p>
    <w:p>
      <w:pPr>
        <w:pStyle w:val="Heading2"/>
      </w:pPr>
      <w:r>
        <w:t>Descripción</w:t>
      </w:r>
    </w:p>
    <w:p>
      <w:r>
        <w:t>Hermosa caminata por el valle de Huarán, en la cordillera de Urubamba. Iniciamos en Saywapata, recorriendo un bello valle con bosques nativos por unas 4 horas de ascenso hasta llegar a la comunidad altoandina de Cancha Cancha. Aquí seremos recibidos por una familia local, con un delicioso almuerzo, conoceremos su casa, textileria tradicional, agricultura, ganadería y compartiremos una auténtica experiencia con la naturaleza y la cultura andina. El segundo día visitamos la laguna sagrada de Wasan Qocha.</w:t>
      </w:r>
    </w:p>
    <w:p>
      <w:pPr>
        <w:pStyle w:val="Heading2"/>
      </w:pPr>
      <w:r>
        <w:t>Description (EN)</w:t>
      </w:r>
    </w:p>
    <w:p>
      <w:r>
        <w:t>Beautiful trekking over the Huaran valley, located in the Urubamba mountain range. We start from Saywapata, going through a beautiful valley with native plants and trees for about 4 hours of ascent until we reach the high Andean community of Cancha Cancha. Here we will be received by one of the local families, with a delicious local lunch, we will get to know the family house, traditional textiles, agriculture, livestock, and we will share an authentic experience with nature and Andean culture. The next day we visit Wasan Qocha sacred lake.</w:t>
      </w:r>
    </w:p>
    <w:p>
      <w:pPr>
        <w:pStyle w:val="Heading2"/>
      </w:pPr>
      <w:r>
        <w:t>Puntos Destacados / Highlights</w:t>
      </w:r>
    </w:p>
    <w:p>
      <w:pPr>
        <w:pStyle w:val="ListBullet"/>
      </w:pPr>
      <w:r>
        <w:t>Comunidad Cancha Cancha</w:t>
      </w:r>
    </w:p>
    <w:p>
      <w:pPr>
        <w:pStyle w:val="ListBullet"/>
      </w:pPr>
      <w:r>
        <w:t>Laguna Wasan Qocha</w:t>
      </w:r>
    </w:p>
    <w:p>
      <w:pPr>
        <w:pStyle w:val="ListBullet"/>
      </w:pPr>
      <w:r>
        <w:t>Convivencia cultural</w:t>
      </w:r>
    </w:p>
    <w:p>
      <w:pPr>
        <w:pStyle w:val="ListBullet"/>
      </w:pPr>
      <w:r>
        <w:t>Laguna Yanacocha</w:t>
      </w:r>
    </w:p>
    <w:p>
      <w:r>
        <w:t>--- (EN) ---</w:t>
      </w:r>
    </w:p>
    <w:p>
      <w:pPr>
        <w:pStyle w:val="ListBullet"/>
      </w:pPr>
      <w:r>
        <w:t>Cancha Cancha community</w:t>
      </w:r>
    </w:p>
    <w:p>
      <w:pPr>
        <w:pStyle w:val="ListBullet"/>
      </w:pPr>
      <w:r>
        <w:t>Wasan Qocha Lagoon</w:t>
      </w:r>
    </w:p>
    <w:p>
      <w:pPr>
        <w:pStyle w:val="ListBullet"/>
      </w:pPr>
      <w:r>
        <w:t>Cultural coexistence</w:t>
      </w:r>
    </w:p>
    <w:p>
      <w:pPr>
        <w:pStyle w:val="ListBullet"/>
      </w:pPr>
      <w:r>
        <w:t>Yanacocha Lagoon</w:t>
      </w:r>
    </w:p>
    <w:p>
      <w:pPr>
        <w:pStyle w:val="Heading2"/>
      </w:pPr>
      <w:r>
        <w:t>Incluye / Includes</w:t>
      </w:r>
    </w:p>
    <w:p>
      <w:pPr>
        <w:pStyle w:val="ListBullet"/>
      </w:pPr>
      <w:r>
        <w:t>Transporte privado ida y vuelta</w:t>
      </w:r>
    </w:p>
    <w:p>
      <w:pPr>
        <w:pStyle w:val="ListBullet"/>
      </w:pPr>
      <w:r>
        <w:t>Guía profesional</w:t>
      </w:r>
    </w:p>
    <w:p>
      <w:pPr>
        <w:pStyle w:val="ListBullet"/>
      </w:pPr>
      <w:r>
        <w:t>Alimentación completa</w:t>
      </w:r>
    </w:p>
    <w:p>
      <w:pPr>
        <w:pStyle w:val="ListBullet"/>
      </w:pPr>
      <w:r>
        <w:t>Recepción en casa de familia local</w:t>
      </w:r>
    </w:p>
    <w:p>
      <w:pPr>
        <w:pStyle w:val="ListBullet"/>
      </w:pPr>
      <w:r>
        <w:t>Carga de equipaje</w:t>
      </w:r>
    </w:p>
    <w:p>
      <w:r>
        <w:t>--- (EN) ---</w:t>
      </w:r>
    </w:p>
    <w:p>
      <w:pPr>
        <w:pStyle w:val="ListBullet"/>
      </w:pPr>
      <w:r>
        <w:t>Private transportation round trip</w:t>
      </w:r>
    </w:p>
    <w:p>
      <w:pPr>
        <w:pStyle w:val="ListBullet"/>
      </w:pPr>
      <w:r>
        <w:t>Professional guide</w:t>
      </w:r>
    </w:p>
    <w:p>
      <w:pPr>
        <w:pStyle w:val="ListBullet"/>
      </w:pPr>
      <w:r>
        <w:t>Full meals</w:t>
      </w:r>
    </w:p>
    <w:p>
      <w:pPr>
        <w:pStyle w:val="ListBullet"/>
      </w:pPr>
      <w:r>
        <w:t>Reception in a local family house</w:t>
      </w:r>
    </w:p>
    <w:p>
      <w:pPr>
        <w:pStyle w:val="ListBullet"/>
      </w:pPr>
      <w:r>
        <w:t>Luggage load</w:t>
      </w:r>
    </w:p>
    <w:p>
      <w:pPr>
        <w:pStyle w:val="Heading2"/>
      </w:pPr>
      <w:r>
        <w:t>No Incluye / Not Includes</w:t>
      </w:r>
    </w:p>
    <w:p>
      <w:pPr>
        <w:pStyle w:val="ListBullet"/>
      </w:pPr>
      <w:r>
        <w:t>Snacks personales</w:t>
      </w:r>
    </w:p>
    <w:p>
      <w:pPr>
        <w:pStyle w:val="ListBullet"/>
      </w:pPr>
      <w:r>
        <w:t>Equipo personal de montaña</w:t>
      </w:r>
    </w:p>
    <w:p>
      <w:r>
        <w:t>--- (EN) ---</w:t>
      </w:r>
    </w:p>
    <w:p>
      <w:pPr>
        <w:pStyle w:val="ListBullet"/>
      </w:pPr>
      <w:r>
        <w:t>Personal snacks</w:t>
      </w:r>
    </w:p>
    <w:p>
      <w:pPr>
        <w:pStyle w:val="ListBullet"/>
      </w:pPr>
      <w:r>
        <w:t>Personal mountain equipment</w:t>
      </w:r>
    </w:p>
    <w:p>
      <w:pPr>
        <w:pStyle w:val="Heading2"/>
      </w:pPr>
      <w:r>
        <w:t>Requerimientos / Requirements</w:t>
      </w:r>
    </w:p>
    <w:p>
      <w:pPr>
        <w:pStyle w:val="ListBullet"/>
      </w:pPr>
      <w:r>
        <w:t>Sombrero o gorra</w:t>
      </w:r>
    </w:p>
    <w:p>
      <w:pPr>
        <w:pStyle w:val="ListBullet"/>
      </w:pPr>
      <w:r>
        <w:t>Bloqueador solar</w:t>
      </w:r>
    </w:p>
    <w:p>
      <w:pPr>
        <w:pStyle w:val="ListBullet"/>
      </w:pPr>
      <w:r>
        <w:t>Botella de agua</w:t>
      </w:r>
    </w:p>
    <w:p>
      <w:pPr>
        <w:pStyle w:val="ListBullet"/>
      </w:pPr>
      <w:r>
        <w:t>Dinero en efectivo</w:t>
      </w:r>
    </w:p>
    <w:p>
      <w:pPr>
        <w:pStyle w:val="ListBullet"/>
      </w:pPr>
      <w:r>
        <w:t>DNI o Pasaporte</w:t>
      </w:r>
    </w:p>
    <w:p>
      <w:pPr>
        <w:pStyle w:val="ListBullet"/>
      </w:pPr>
      <w:r>
        <w:t>Cámara fotográfica</w:t>
      </w:r>
    </w:p>
    <w:p>
      <w:pPr>
        <w:pStyle w:val="ListBullet"/>
      </w:pPr>
      <w:r>
        <w:t>Ropa para Lluvia</w:t>
      </w:r>
    </w:p>
    <w:p>
      <w:pPr>
        <w:pStyle w:val="ListBullet"/>
      </w:pPr>
      <w:r>
        <w:t>Bastones de Trekking</w:t>
      </w:r>
    </w:p>
    <w:p>
      <w:r>
        <w:t>--- (EN) ---</w:t>
      </w:r>
    </w:p>
    <w:p>
      <w:pPr>
        <w:pStyle w:val="ListBullet"/>
      </w:pPr>
      <w:r>
        <w:t>Sun hat</w:t>
      </w:r>
    </w:p>
    <w:p>
      <w:pPr>
        <w:pStyle w:val="ListBullet"/>
      </w:pPr>
      <w:r>
        <w:t>Sunscreen</w:t>
      </w:r>
    </w:p>
    <w:p>
      <w:pPr>
        <w:pStyle w:val="ListBullet"/>
      </w:pPr>
      <w:r>
        <w:t>Water bottle</w:t>
      </w:r>
    </w:p>
    <w:p>
      <w:pPr>
        <w:pStyle w:val="ListBullet"/>
      </w:pPr>
      <w:r>
        <w:t>Cash for souvenirs</w:t>
      </w:r>
    </w:p>
    <w:p>
      <w:pPr>
        <w:pStyle w:val="ListBullet"/>
      </w:pPr>
      <w:r>
        <w:t>ID</w:t>
      </w:r>
    </w:p>
    <w:p>
      <w:pPr>
        <w:pStyle w:val="ListBullet"/>
      </w:pPr>
      <w:r>
        <w:t>Camera</w:t>
      </w:r>
    </w:p>
    <w:p>
      <w:pPr>
        <w:pStyle w:val="ListBullet"/>
      </w:pPr>
      <w:r>
        <w:t>Rain equipment</w:t>
      </w:r>
    </w:p>
    <w:p>
      <w:pPr>
        <w:pStyle w:val="ListBullet"/>
      </w:pPr>
      <w:r>
        <w:t>Trekking Poles</w:t>
      </w:r>
    </w:p>
    <w:p>
      <w:pPr>
        <w:pStyle w:val="Heading2"/>
      </w:pPr>
      <w:r>
        <w:t>Itinerario / Itinerary</w:t>
      </w:r>
    </w:p>
    <w:p>
      <w:pPr>
        <w:pStyle w:val="Heading3"/>
      </w:pPr>
      <w:r>
        <w:t>Día 1: Valle Sagrado – Saywapata – Cancha Cancha</w:t>
      </w:r>
    </w:p>
    <w:p>
      <w:r>
        <w:t>08:00 AM – Recojo en transporte hacia Saywapata. 08:30 AM – Inicio de la caminata de ascenso (aprox. 4 horas). 12:30 PM – Llegada a Cancha Cancha and recepción en casa de familia local. Almuerzo y descanso. 03:00 PM – Compartir con la familia, aprender de su agricultura, textiles y animales. Posible visita a la laguna Yanaqocha para una ofrenda andina. 06:00 PM – Cena y descanso.</w:t>
      </w:r>
    </w:p>
    <w:p>
      <w:pPr>
        <w:pStyle w:val="Heading3"/>
      </w:pPr>
      <w:r>
        <w:t>Day 1: Sacred Valley – Saywapata – Cancha Cancha</w:t>
      </w:r>
    </w:p>
    <w:p>
      <w:r>
        <w:t>08:00 AM – Pick-up and transfer to Saywapata. 08:30 AM – Start of the hike (approx. 4 hours). 12:30 PM – Arrival at Cancha Cancha and reception in a local family house. Lunch and rest. 03:00 PM – Share with the local family, learn about agriculture, textiles and animals. Optional visit to Yanaqocha lagoon for an Andean offering. 06:00 PM – Dinner and rest.</w:t>
      </w:r>
    </w:p>
    <w:p>
      <w:pPr>
        <w:pStyle w:val="Heading3"/>
      </w:pPr>
      <w:r>
        <w:t>Día 2: Cancha Cancha – Wasan Qocha – Valle Sagrado</w:t>
      </w:r>
    </w:p>
    <w:p>
      <w:r>
        <w:t>07:00 AM – Desayuno e inicio de caminata hacia la laguna sagrada Wasan Qocha (2 horas). 10:00 AM – Llegada a la laguna, descanso y ofrenda andina. 11:00 AM – Retorno a la casa de familia (1h 20m). 12:30 PM – Almuerzo y descanso. 02:00 PM – Descenso hacia el Valle Sagrado. 04:30 PM – Fin de la caminata.</w:t>
      </w:r>
    </w:p>
    <w:p>
      <w:pPr>
        <w:pStyle w:val="Heading3"/>
      </w:pPr>
      <w:r>
        <w:t>Day 2: Cancha Cancha – Wasan Qocha – Sacred Valley</w:t>
      </w:r>
    </w:p>
    <w:p>
      <w:r>
        <w:t>07:00 AM – Breakfast and hike to Wasan Qocha sacred lake (2 hours). 10:00 AM – Arrival at the lake, rest and Andean offering. 11:00 AM – Return to family house (1h 20m). 12:30 PM – Lunch and rest. 02:00 PM – Descent to the Sacred Valley. 04:30 PM – End of hike.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