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Ofrenda Ancestral Andina</w:t>
      </w:r>
    </w:p>
    <w:p>
      <w:r>
        <w:rPr>
          <w:i/>
        </w:rPr>
        <w:t>Se parte de una ceremonia ancestral de conexión con el mundo andino.</w:t>
      </w:r>
    </w:p>
    <w:p>
      <w:pPr>
        <w:pStyle w:val="Heading1"/>
      </w:pPr>
      <w:r>
        <w:t>Ancestral Andean Offering (English)</w:t>
      </w:r>
    </w:p>
    <w:p>
      <w:r>
        <w:rPr>
          <w:i/>
        </w:rPr>
        <w:t>Be part of an ancestral ceremony of connection with the Andean world.</w:t>
      </w:r>
    </w:p>
    <w:p>
      <w:pPr>
        <w:pStyle w:val="Heading2"/>
      </w:pPr>
      <w:r>
        <w:t>Información General / General Information</w:t>
      </w:r>
    </w:p>
    <w:p>
      <w:r>
        <w:rPr>
          <w:b/>
        </w:rPr>
        <w:t xml:space="preserve">Duración / Duration: </w:t>
      </w:r>
      <w:r>
        <w:t>Medio día / Half day</w:t>
      </w:r>
    </w:p>
    <w:p>
      <w:r>
        <w:rPr>
          <w:b/>
        </w:rPr>
        <w:t xml:space="preserve">Dificultad / Difficulty: </w:t>
      </w:r>
      <w:r>
        <w:t xml:space="preserve"> / </w:t>
      </w:r>
    </w:p>
    <w:p>
      <w:r>
        <w:rPr>
          <w:b/>
        </w:rPr>
        <w:t xml:space="preserve">Elevación / Elevation: </w:t>
      </w:r>
      <w:r/>
    </w:p>
    <w:p>
      <w:r>
        <w:rPr>
          <w:b/>
        </w:rPr>
        <w:t xml:space="preserve">Precio / Price: </w:t>
      </w:r>
      <w:r>
        <w:t>$100</w:t>
      </w:r>
    </w:p>
    <w:p>
      <w:pPr>
        <w:pStyle w:val="Heading2"/>
      </w:pPr>
      <w:r>
        <w:t>Descripción</w:t>
      </w:r>
    </w:p>
    <w:p>
      <w:r>
        <w:t>Esta experiencia espiritual de medio día se centra en uno de los rituales más importantes de la cosmovisión andina: la ofrenda andina o “Despacho”. La ceremonia es guiada por un líder espiritual perteneciente a las comunidades Q’eros, consideradas descendientes directos de la tradición inca. Durante la experiencia también se realiza la lectura de hojas de coca, un ritual ancestral que permite hacer consultas sobre la vida y el camino personal.</w:t>
      </w:r>
    </w:p>
    <w:p>
      <w:pPr>
        <w:pStyle w:val="Heading2"/>
      </w:pPr>
      <w:r>
        <w:t>Description (EN)</w:t>
      </w:r>
    </w:p>
    <w:p>
      <w:r>
        <w:t>This half-day spiritual experience focuses on one of the most important rituals in Andean cosmology: the Andean offering, also known as “Despacho”. The ceremony is guided by a spiritual leader from the Q’eros communities, considered direct descendants of the Inca tradition. The experience also includes a coca leaf reading, an ancient ritual that allows participants to ask questions about life and their personal path.</w:t>
      </w:r>
    </w:p>
    <w:p>
      <w:pPr>
        <w:pStyle w:val="Heading2"/>
      </w:pPr>
      <w:r>
        <w:t>Puntos Destacados / Highlights</w:t>
      </w:r>
    </w:p>
    <w:p>
      <w:pPr>
        <w:pStyle w:val="ListBullet"/>
      </w:pPr>
      <w:r>
        <w:t>Ofrenda andina y limpieza energética</w:t>
      </w:r>
    </w:p>
    <w:p>
      <w:pPr>
        <w:pStyle w:val="ListBullet"/>
      </w:pPr>
      <w:r>
        <w:t>Lectura de hojas de coca</w:t>
      </w:r>
    </w:p>
    <w:p>
      <w:pPr>
        <w:pStyle w:val="ListBullet"/>
      </w:pPr>
      <w:r>
        <w:t>Guía espiritual Q'ero</w:t>
      </w:r>
    </w:p>
    <w:p>
      <w:r>
        <w:t>--- (EN) ---</w:t>
      </w:r>
    </w:p>
    <w:p>
      <w:pPr>
        <w:pStyle w:val="ListBullet"/>
      </w:pPr>
      <w:r>
        <w:t>Andean offering and energy cleansing</w:t>
      </w:r>
    </w:p>
    <w:p>
      <w:pPr>
        <w:pStyle w:val="ListBullet"/>
      </w:pPr>
      <w:r>
        <w:t>Coca leaf reading</w:t>
      </w:r>
    </w:p>
    <w:p>
      <w:pPr>
        <w:pStyle w:val="ListBullet"/>
      </w:pPr>
      <w:r>
        <w:t>Q'ero spiritual guide</w:t>
      </w:r>
    </w:p>
    <w:p>
      <w:pPr>
        <w:pStyle w:val="Heading2"/>
      </w:pPr>
      <w:r>
        <w:t>Incluye / Includes</w:t>
      </w:r>
    </w:p>
    <w:p>
      <w:pPr>
        <w:pStyle w:val="ListBullet"/>
      </w:pPr>
      <w:r>
        <w:t>Ofrenda andina y limpieza energética</w:t>
      </w:r>
    </w:p>
    <w:p>
      <w:pPr>
        <w:pStyle w:val="ListBullet"/>
      </w:pPr>
      <w:r>
        <w:t>Lectura de hojas de coca</w:t>
      </w:r>
    </w:p>
    <w:p>
      <w:pPr>
        <w:pStyle w:val="ListBullet"/>
      </w:pPr>
      <w:r>
        <w:t>Refrigerio</w:t>
      </w:r>
    </w:p>
    <w:p>
      <w:r>
        <w:t>--- (EN) ---</w:t>
      </w:r>
    </w:p>
    <w:p>
      <w:pPr>
        <w:pStyle w:val="ListBullet"/>
      </w:pPr>
      <w:r>
        <w:t>Andean offering and energy cleansing</w:t>
      </w:r>
    </w:p>
    <w:p>
      <w:pPr>
        <w:pStyle w:val="ListBullet"/>
      </w:pPr>
      <w:r>
        <w:t>Coca leaf reading</w:t>
      </w:r>
    </w:p>
    <w:p>
      <w:pPr>
        <w:pStyle w:val="ListBullet"/>
      </w:pPr>
      <w:r>
        <w:t>Visit to a natural setting</w:t>
      </w:r>
    </w:p>
    <w:p>
      <w:pPr>
        <w:pStyle w:val="ListBullet"/>
      </w:pPr>
      <w:r>
        <w:t>Box Lunch</w:t>
      </w:r>
    </w:p>
    <w:p>
      <w:pPr>
        <w:pStyle w:val="Heading2"/>
      </w:pPr>
      <w:r>
        <w:t>No Incluye / Not Includes</w:t>
      </w:r>
    </w:p>
    <w:p>
      <w:pPr>
        <w:pStyle w:val="ListBullet"/>
      </w:pPr>
      <w:r>
        <w:t>Transporte</w:t>
      </w:r>
    </w:p>
    <w:p>
      <w:r>
        <w:t>--- (EN) ---</w:t>
      </w:r>
    </w:p>
    <w:p>
      <w:pPr>
        <w:pStyle w:val="ListBullet"/>
      </w:pPr>
      <w:r>
        <w:t>Transportation</w:t>
      </w:r>
    </w:p>
    <w:p>
      <w:pPr>
        <w:pStyle w:val="Heading2"/>
      </w:pPr>
      <w:r>
        <w:t>Requerimientos / Requirements</w:t>
      </w:r>
    </w:p>
    <w:p>
      <w:pPr>
        <w:pStyle w:val="ListBullet"/>
      </w:pPr>
      <w:r>
        <w:t>Ropa cómoda</w:t>
      </w:r>
    </w:p>
    <w:p>
      <w:pPr>
        <w:pStyle w:val="ListBullet"/>
      </w:pPr>
      <w:r>
        <w:t>Botella de agua</w:t>
      </w:r>
    </w:p>
    <w:p>
      <w:pPr>
        <w:pStyle w:val="ListBullet"/>
      </w:pPr>
      <w:r>
        <w:t>Cámara fotográfica</w:t>
      </w:r>
    </w:p>
    <w:p>
      <w:r>
        <w:t>--- (EN) ---</w:t>
      </w:r>
    </w:p>
    <w:p>
      <w:pPr>
        <w:pStyle w:val="ListBullet"/>
      </w:pPr>
      <w:r>
        <w:t>Comfortable clothing</w:t>
      </w:r>
    </w:p>
    <w:p>
      <w:pPr>
        <w:pStyle w:val="ListBullet"/>
      </w:pPr>
      <w:r>
        <w:t>Water bottle</w:t>
      </w:r>
    </w:p>
    <w:p>
      <w:pPr>
        <w:pStyle w:val="ListBullet"/>
      </w:pPr>
      <w:r>
        <w:t>Camera</w:t>
      </w:r>
    </w:p>
    <w:p>
      <w:pPr>
        <w:pStyle w:val="Heading2"/>
      </w:pPr>
      <w:r>
        <w:t>Itinerario / Itinerary</w:t>
      </w:r>
    </w:p>
    <w:p>
      <w:pPr>
        <w:pStyle w:val="Heading3"/>
      </w:pPr>
      <w:r>
        <w:t>Día 1: Valle Sagrado – Templo Ancestral – Valle Sagrado</w:t>
      </w:r>
    </w:p>
    <w:p>
      <w:r>
        <w:t>08:00 AM – Recojo desde su alojamiento y traslado en transporte hacia un templo ancestral en el Valle Sagrado de los Incas. 09:00 AM – Inicio de la experiencia con la lectura de hojas de coca, seguida de la preparación de la ofrenda andina guiada por el líder espiritual. 12:30 PM – Finalización de la experiencia y retorno.</w:t>
      </w:r>
    </w:p>
    <w:p>
      <w:pPr>
        <w:pStyle w:val="Heading3"/>
      </w:pPr>
      <w:r>
        <w:t>Day 1: Sacred Valley – Ancient Temple – Sacred Valley</w:t>
      </w:r>
    </w:p>
    <w:p>
      <w:r>
        <w:t>08:00 AM – Pick-up from your accommodation and transfer to an ancient temple in the Sacred Valley of the Incas. 09:00 AM – Start of the experience with coca leaf reading, followed by the preparation of the Andean offering guided by the spiritual leader. 12:30 PM – End of the experience and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