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Pumamarca</w:t>
      </w:r>
    </w:p>
    <w:p w:rsidR="00000000" w:rsidDel="00000000" w:rsidP="00000000" w:rsidRDefault="00000000" w:rsidRPr="00000000" w14:paraId="00000002">
      <w:pPr>
        <w:rPr/>
      </w:pPr>
      <w:r w:rsidDel="00000000" w:rsidR="00000000" w:rsidRPr="00000000">
        <w:rPr>
          <w:i w:val="1"/>
          <w:iCs w:val="1"/>
          <w:rtl w:val="0"/>
        </w:rPr>
        <w:t xml:space="preserve">Explora un sitio preinca con vistas impresionantes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Pumamarca (English)</w:t>
      </w:r>
    </w:p>
    <w:p w:rsidR="00000000" w:rsidDel="00000000" w:rsidP="00000000" w:rsidRDefault="00000000" w:rsidRPr="00000000" w14:paraId="00000004">
      <w:pPr>
        <w:rPr/>
      </w:pPr>
      <w:r w:rsidDel="00000000" w:rsidR="00000000" w:rsidRPr="00000000">
        <w:rPr>
          <w:i w:val="1"/>
          <w:iCs w:val="1"/>
          <w:rtl w:val="0"/>
        </w:rPr>
        <w:t xml:space="preserve">Explore a pre-Inca site with stunning views</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Información General / General Information</w:t>
      </w:r>
    </w:p>
    <w:p w:rsidR="00000000" w:rsidDel="00000000" w:rsidP="00000000" w:rsidRDefault="00000000" w:rsidRPr="00000000" w14:paraId="00000006">
      <w:pPr>
        <w:rPr/>
      </w:pPr>
      <w:r w:rsidDel="00000000" w:rsidR="00000000" w:rsidRPr="00000000">
        <w:rPr>
          <w:b w:val="1"/>
          <w:bCs w:val="1"/>
          <w:rtl w:val="0"/>
        </w:rPr>
        <w:t xml:space="preserve">Duración / Duration: </w:t>
      </w:r>
      <w:r w:rsidDel="00000000" w:rsidR="00000000" w:rsidRPr="00000000">
        <w:rPr>
          <w:rtl w:val="0"/>
        </w:rPr>
        <w:t xml:space="preserve">Día completo / Full day</w:t>
      </w:r>
    </w:p>
    <w:p w:rsidR="00000000" w:rsidDel="00000000" w:rsidP="00000000" w:rsidRDefault="00000000" w:rsidRPr="00000000" w14:paraId="00000007">
      <w:pPr>
        <w:rPr/>
      </w:pPr>
      <w:r w:rsidDel="00000000" w:rsidR="00000000" w:rsidRPr="00000000">
        <w:rPr>
          <w:b w:val="1"/>
          <w:bCs w:val="1"/>
          <w:rtl w:val="0"/>
        </w:rPr>
        <w:t xml:space="preserve">Dificultad / Difficulty: </w:t>
      </w:r>
      <w:r w:rsidDel="00000000" w:rsidR="00000000" w:rsidRPr="00000000">
        <w:rPr>
          <w:rtl w:val="0"/>
        </w:rPr>
        <w:t xml:space="preserve">Moderado / Moderate</w:t>
      </w:r>
    </w:p>
    <w:p w:rsidR="00000000" w:rsidDel="00000000" w:rsidP="00000000" w:rsidRDefault="00000000" w:rsidRPr="00000000" w14:paraId="00000008">
      <w:pPr>
        <w:rPr/>
      </w:pPr>
      <w:r w:rsidDel="00000000" w:rsidR="00000000" w:rsidRPr="00000000">
        <w:rPr>
          <w:b w:val="1"/>
          <w:bCs w:val="1"/>
          <w:rtl w:val="0"/>
        </w:rPr>
        <w:t xml:space="preserve">Elevación / Elevation: </w:t>
      </w:r>
      <w:r w:rsidDel="00000000" w:rsidR="00000000" w:rsidRPr="00000000">
        <w:rPr>
          <w:rtl w:val="0"/>
        </w:rPr>
        <w:t xml:space="preserve">3600msnm max.</w:t>
      </w:r>
    </w:p>
    <w:p w:rsidR="00000000" w:rsidDel="00000000" w:rsidP="00000000" w:rsidRDefault="00000000" w:rsidRPr="00000000" w14:paraId="00000009">
      <w:pPr>
        <w:rPr/>
      </w:pPr>
      <w:r w:rsidDel="00000000" w:rsidR="00000000" w:rsidRPr="00000000">
        <w:rPr>
          <w:b w:val="1"/>
          <w:bCs w:val="1"/>
          <w:rtl w:val="0"/>
        </w:rPr>
        <w:t xml:space="preserve">Precio / Price: </w:t>
      </w:r>
      <w:r w:rsidDel="00000000" w:rsidR="00000000" w:rsidRPr="00000000">
        <w:rPr>
          <w:rtl w:val="0"/>
        </w:rPr>
        <w:t xml:space="preserve">$100</w:t>
      </w:r>
    </w:p>
    <w:p w:rsidR="00000000" w:rsidDel="00000000" w:rsidP="00000000" w:rsidRDefault="00000000" w:rsidRPr="00000000" w14:paraId="0000000A">
      <w:pPr>
        <w:pStyle w:val="Heading2"/>
        <w:rPr/>
      </w:pPr>
      <w:r w:rsidDel="00000000" w:rsidR="00000000" w:rsidRPr="00000000">
        <w:rPr>
          <w:rtl w:val="0"/>
        </w:rPr>
        <w:t xml:space="preserve">Descripción</w:t>
      </w:r>
    </w:p>
    <w:p w:rsidR="00000000" w:rsidDel="00000000" w:rsidP="00000000" w:rsidRDefault="00000000" w:rsidRPr="00000000" w14:paraId="0000000B">
      <w:pPr>
        <w:rPr/>
      </w:pPr>
      <w:r w:rsidDel="00000000" w:rsidR="00000000" w:rsidRPr="00000000">
        <w:rPr>
          <w:rtl w:val="0"/>
        </w:rPr>
        <w:t xml:space="preserve">Esta hermosa caminata de día completo se realiza en los alrededores del histórico pueblo de Ollantaytambo. El recorrido atraviesa un valle con gran diversidad de plantas nativas, riachuelos y antiguos sistemas de terrazas agrícolas. La caminata inicia en Munaypata, una pequeña comunidad andina ubicada a unos 10 minutos de Ollantaytambo. Tras un ascenso gradual de aproximadamente tres horas, se llega al sitio arqueológico preinca de Pumamarca, donde es posible apreciar la magnitud de su construcción, su ubicación estratégica y su notable ingeniería, todo ello acompañado de vistas impresionantes de los valles y montañas circundantes.</w:t>
      </w:r>
    </w:p>
    <w:p w:rsidR="00000000" w:rsidDel="00000000" w:rsidP="00000000" w:rsidRDefault="00000000" w:rsidRPr="00000000" w14:paraId="0000000C">
      <w:pPr>
        <w:pStyle w:val="Heading2"/>
        <w:rPr/>
      </w:pPr>
      <w:r w:rsidDel="00000000" w:rsidR="00000000" w:rsidRPr="00000000">
        <w:rPr>
          <w:rtl w:val="0"/>
        </w:rPr>
        <w:t xml:space="preserve">Description (EN)</w:t>
      </w:r>
    </w:p>
    <w:p w:rsidR="00000000" w:rsidDel="00000000" w:rsidP="00000000" w:rsidRDefault="00000000" w:rsidRPr="00000000" w14:paraId="0000000D">
      <w:pPr>
        <w:rPr/>
      </w:pPr>
      <w:r w:rsidDel="00000000" w:rsidR="00000000" w:rsidRPr="00000000">
        <w:rPr>
          <w:rtl w:val="0"/>
        </w:rPr>
        <w:t xml:space="preserve">This beautiful full-day hike takes place on the outskirts of the historic town of Ollantaytambo. The route crosses a scenic valley rich in native plants, streams, and ancient agricultural terrace systems. The hike begins in Munaypata, a small Andean community located approximately 10 minutes from Ollantaytambo. After a gradual ascent of about three hours, we reach the pre-Inca archaeological site of Pumamarca, where visitors can appreciate its impressive architecture, strategic location, and advanced engineering, all surrounded by spectacular views of the surrounding valleys and mountains.</w:t>
      </w:r>
    </w:p>
    <w:p w:rsidR="00000000" w:rsidDel="00000000" w:rsidP="00000000" w:rsidRDefault="00000000" w:rsidRPr="00000000" w14:paraId="0000000E">
      <w:pPr>
        <w:pStyle w:val="Heading2"/>
        <w:rPr/>
      </w:pPr>
      <w:r w:rsidDel="00000000" w:rsidR="00000000" w:rsidRPr="00000000">
        <w:rPr>
          <w:rtl w:val="0"/>
        </w:rPr>
        <w:t xml:space="preserve">Puntos Destacados / Highlights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Comunidad de Munaypata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Sitio arqueológico de Pumamarca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Terrazas Incas y Pre-Incas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Vistas del Valle Sagrado</w:t>
      </w:r>
    </w:p>
    <w:p w:rsidR="00000000" w:rsidDel="00000000" w:rsidP="00000000" w:rsidRDefault="00000000" w:rsidRPr="00000000" w14:paraId="00000013">
      <w:pPr>
        <w:rPr/>
      </w:pPr>
      <w:r w:rsidDel="00000000" w:rsidR="00000000" w:rsidRPr="00000000">
        <w:rPr>
          <w:rtl w:val="0"/>
        </w:rPr>
        <w:t xml:space="preserve">--- (EN)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Munaypata community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Pumamarca archaeological site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Inca and Pre-Inca terraces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Sacred Valley views</w:t>
      </w:r>
    </w:p>
    <w:p w:rsidR="00000000" w:rsidDel="00000000" w:rsidP="00000000" w:rsidRDefault="00000000" w:rsidRPr="00000000" w14:paraId="00000018">
      <w:pPr>
        <w:pStyle w:val="Heading2"/>
        <w:rPr/>
      </w:pPr>
      <w:r w:rsidDel="00000000" w:rsidR="00000000" w:rsidRPr="00000000">
        <w:rPr>
          <w:rtl w:val="0"/>
        </w:rPr>
        <w:t xml:space="preserve">Incluye / Includes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Guía profesional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Refrigerio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Boleto de ingreso al sitio arqueológico</w:t>
      </w:r>
    </w:p>
    <w:p w:rsidR="00000000" w:rsidDel="00000000" w:rsidP="00000000" w:rsidRDefault="00000000" w:rsidRPr="00000000" w14:paraId="0000001C">
      <w:pPr>
        <w:rPr/>
      </w:pPr>
      <w:r w:rsidDel="00000000" w:rsidR="00000000" w:rsidRPr="00000000">
        <w:rPr>
          <w:rtl w:val="0"/>
        </w:rPr>
        <w:t xml:space="preserve">--- (EN)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Professional guide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Box Lunch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Entrance ticket to the archaeological site</w:t>
      </w:r>
    </w:p>
    <w:p w:rsidR="00000000" w:rsidDel="00000000" w:rsidP="00000000" w:rsidRDefault="00000000" w:rsidRPr="00000000" w14:paraId="00000020">
      <w:pPr>
        <w:pStyle w:val="Heading2"/>
        <w:rPr/>
      </w:pPr>
      <w:r w:rsidDel="00000000" w:rsidR="00000000" w:rsidRPr="00000000">
        <w:rPr>
          <w:rtl w:val="0"/>
        </w:rPr>
        <w:t xml:space="preserve">No Incluye / Not Includes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Transporte privado ida y vuelta desde el Valle Sagrado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Snacks personales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Equipo personal de montaña</w:t>
      </w:r>
    </w:p>
    <w:p w:rsidR="00000000" w:rsidDel="00000000" w:rsidP="00000000" w:rsidRDefault="00000000" w:rsidRPr="00000000" w14:paraId="00000024">
      <w:pPr>
        <w:rPr/>
      </w:pPr>
      <w:r w:rsidDel="00000000" w:rsidR="00000000" w:rsidRPr="00000000">
        <w:rPr>
          <w:rtl w:val="0"/>
        </w:rPr>
        <w:t xml:space="preserve">--- (EN)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Private round-trip transportation from the Sacred Valley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Personal snacks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Personal mountain equipment</w:t>
      </w:r>
    </w:p>
    <w:p w:rsidR="00000000" w:rsidDel="00000000" w:rsidP="00000000" w:rsidRDefault="00000000" w:rsidRPr="00000000" w14:paraId="00000028">
      <w:pPr>
        <w:pStyle w:val="Heading2"/>
        <w:rPr/>
      </w:pPr>
      <w:r w:rsidDel="00000000" w:rsidR="00000000" w:rsidRPr="00000000">
        <w:rPr>
          <w:rtl w:val="0"/>
        </w:rPr>
        <w:t xml:space="preserve">Requerimientos / Requirements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Sombrero o gorra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Bloqueador solar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Botella de agua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Dinero en efectivo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DNI o Pasaporte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Cámara fotográfica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Ropa para Lluvia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Bastones de Trekking</w:t>
      </w:r>
    </w:p>
    <w:p w:rsidR="00000000" w:rsidDel="00000000" w:rsidP="00000000" w:rsidRDefault="00000000" w:rsidRPr="00000000" w14:paraId="00000031">
      <w:pPr>
        <w:rPr/>
      </w:pPr>
      <w:r w:rsidDel="00000000" w:rsidR="00000000" w:rsidRPr="00000000">
        <w:rPr>
          <w:rtl w:val="0"/>
        </w:rPr>
        <w:t xml:space="preserve">--- (EN)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Sun hat or cap</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Sunscreen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bottle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Cash for souvenirs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 / Passport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Camera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Rain gear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Trekking Poles</w:t>
      </w:r>
    </w:p>
    <w:p w:rsidR="00000000" w:rsidDel="00000000" w:rsidP="00000000" w:rsidRDefault="00000000" w:rsidRPr="00000000" w14:paraId="0000003A">
      <w:pPr>
        <w:pStyle w:val="Heading2"/>
        <w:rPr/>
      </w:pPr>
      <w:r w:rsidDel="00000000" w:rsidR="00000000" w:rsidRPr="00000000">
        <w:rPr>
          <w:rtl w:val="0"/>
        </w:rPr>
        <w:t xml:space="preserve">Itinerario / Itinerary</w:t>
      </w:r>
    </w:p>
    <w:p w:rsidR="00000000" w:rsidDel="00000000" w:rsidP="00000000" w:rsidRDefault="00000000" w:rsidRPr="00000000" w14:paraId="0000003B">
      <w:pPr>
        <w:pStyle w:val="Heading3"/>
        <w:rPr/>
      </w:pPr>
      <w:r w:rsidDel="00000000" w:rsidR="00000000" w:rsidRPr="00000000">
        <w:rPr>
          <w:rtl w:val="0"/>
        </w:rPr>
        <w:t xml:space="preserve">Día 1: Valle Sagrado – Munaypata – Pumamarca</w:t>
      </w:r>
    </w:p>
    <w:p w:rsidR="00000000" w:rsidDel="00000000" w:rsidP="00000000" w:rsidRDefault="00000000" w:rsidRPr="00000000" w14:paraId="0000003C">
      <w:pPr>
        <w:rPr/>
      </w:pPr>
      <w:r w:rsidDel="00000000" w:rsidR="00000000" w:rsidRPr="00000000">
        <w:rPr>
          <w:rtl w:val="0"/>
        </w:rPr>
        <w:t xml:space="preserve">07:00 AM – Recojo desde su hotel en el Valle Sagrado y traslado al punto de inicio en Munaypata, Ollantaytambo. 08:30 AM – Inicio de la caminata. Durante el ascenso se observan antiguas terrazas incas y paisajes impresionantes. 11:30 AM – Llegada al sitio arqueológico de Pumamarca. Tiempo para descansar, recorrer el complejo preinca, disfrutar de las vistas panorámicas y refrigerio. 01:30 PM – Inicio de la caminata de retorno hacia Ollantaytambo (aprox. 3 horas). 04:00 PM – Llegada a Ollantaytambo and traslado de retorno a su hotel.</w:t>
      </w:r>
    </w:p>
    <w:p w:rsidR="00000000" w:rsidDel="00000000" w:rsidP="00000000" w:rsidRDefault="00000000" w:rsidRPr="00000000" w14:paraId="0000003D">
      <w:pPr>
        <w:pStyle w:val="Heading3"/>
        <w:rPr/>
      </w:pPr>
      <w:r w:rsidDel="00000000" w:rsidR="00000000" w:rsidRPr="00000000">
        <w:rPr>
          <w:rtl w:val="0"/>
        </w:rPr>
        <w:t xml:space="preserve">Day 1: Sacred Valley – Munaypata – Pumamarca</w:t>
      </w:r>
    </w:p>
    <w:p w:rsidR="00000000" w:rsidDel="00000000" w:rsidP="00000000" w:rsidRDefault="00000000" w:rsidRPr="00000000" w14:paraId="0000003E">
      <w:pPr>
        <w:rPr/>
      </w:pPr>
      <w:r w:rsidDel="00000000" w:rsidR="00000000" w:rsidRPr="00000000">
        <w:rPr>
          <w:rtl w:val="0"/>
        </w:rPr>
        <w:t xml:space="preserve">07:00 AM – Pick-up from your hotel in the Sacred Valley and transfer to the starting point in Munaypata, Ollantaytambo. 08:30 AM – Start of the hike. During the ascent, we observe ancient Inca terraces and enjoy stunning landscapes. 11:30 AM – Arrival at the archaeological site of Pumamarca. Time to rest, explore the pre-Inca ruins, enjoy panoramic views, and have a box lunch. 01:30 PM – Start of the return hike to Ollantaytambo (approx. 3 hours). 04:00 PM – Arrival in Ollantaytambo and transfer back to your hotel.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oBeGX0CNQWLnPnIEr6p8uny1A==">CgMxLjA4AHIhMUV5c3FxZy1EM3dLUTRkQnhRNDRrdVdzeFBHN2N0eWc5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