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B1" w:rsidRPr="00036074" w:rsidRDefault="003C6FB1" w:rsidP="001F500E">
      <w:pPr>
        <w:jc w:val="center"/>
        <w:rPr>
          <w:sz w:val="28"/>
          <w:szCs w:val="28"/>
        </w:rPr>
      </w:pPr>
      <w:r w:rsidRPr="00036074">
        <w:rPr>
          <w:sz w:val="28"/>
          <w:szCs w:val="28"/>
        </w:rPr>
        <w:t>Министерство образования и науки Российской Федерации</w:t>
      </w:r>
    </w:p>
    <w:p w:rsidR="003C6FB1" w:rsidRPr="00036074" w:rsidRDefault="003C6FB1" w:rsidP="001F500E">
      <w:pPr>
        <w:spacing w:line="240" w:lineRule="auto"/>
        <w:jc w:val="center"/>
        <w:rPr>
          <w:sz w:val="28"/>
          <w:szCs w:val="28"/>
        </w:rPr>
      </w:pPr>
      <w:r w:rsidRPr="00036074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  <w:r w:rsidRPr="00036074">
        <w:rPr>
          <w:sz w:val="28"/>
          <w:szCs w:val="28"/>
        </w:rPr>
        <w:t>высшего профессионального образования</w:t>
      </w: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</w:p>
    <w:p w:rsidR="003C6FB1" w:rsidRPr="00807108" w:rsidRDefault="003C6FB1" w:rsidP="001F500E">
      <w:pPr>
        <w:spacing w:line="240" w:lineRule="auto"/>
        <w:ind w:right="198"/>
        <w:jc w:val="center"/>
        <w:rPr>
          <w:sz w:val="28"/>
          <w:szCs w:val="28"/>
        </w:rPr>
      </w:pPr>
      <w:r w:rsidRPr="00807108">
        <w:rPr>
          <w:sz w:val="28"/>
          <w:szCs w:val="28"/>
        </w:rPr>
        <w:t xml:space="preserve">«ТОМСКИЙ ГОСУДАРСТВЕННЫЙ УНИВЕРСИТЕТ </w:t>
      </w:r>
    </w:p>
    <w:p w:rsidR="003C6FB1" w:rsidRDefault="003C6FB1" w:rsidP="001F500E">
      <w:pPr>
        <w:spacing w:line="240" w:lineRule="auto"/>
        <w:ind w:right="198"/>
        <w:jc w:val="center"/>
        <w:rPr>
          <w:sz w:val="28"/>
          <w:szCs w:val="28"/>
        </w:rPr>
      </w:pPr>
      <w:r w:rsidRPr="00807108">
        <w:rPr>
          <w:sz w:val="28"/>
          <w:szCs w:val="28"/>
        </w:rPr>
        <w:t>СИСТЕМ УПРАВЛЕНИЯ И РАДИОЭЛЕКТРОНИКИ» (ТУСУР)</w:t>
      </w:r>
    </w:p>
    <w:p w:rsidR="003C6FB1" w:rsidRPr="00807108" w:rsidRDefault="003C6FB1" w:rsidP="001F500E">
      <w:pPr>
        <w:spacing w:line="240" w:lineRule="auto"/>
        <w:ind w:right="198"/>
        <w:jc w:val="center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комплексной информационной безопасности</w:t>
      </w: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электронно-вычислительных систем (КИБЭВС)</w:t>
      </w:r>
    </w:p>
    <w:p w:rsidR="003C6FB1" w:rsidRDefault="003C6FB1" w:rsidP="001F500E">
      <w:pPr>
        <w:jc w:val="center"/>
        <w:rPr>
          <w:sz w:val="28"/>
          <w:szCs w:val="28"/>
        </w:rPr>
      </w:pPr>
    </w:p>
    <w:p w:rsidR="003C6FB1" w:rsidRPr="00201D0A" w:rsidRDefault="003C6FB1" w:rsidP="001F500E">
      <w:pPr>
        <w:spacing w:before="120" w:line="240" w:lineRule="auto"/>
        <w:jc w:val="center"/>
        <w:rPr>
          <w:sz w:val="32"/>
          <w:szCs w:val="32"/>
        </w:rPr>
      </w:pPr>
      <w:r w:rsidRPr="00201D0A">
        <w:rPr>
          <w:sz w:val="32"/>
          <w:szCs w:val="32"/>
        </w:rPr>
        <w:t xml:space="preserve">Анализ и исследование  средств управления транспортной установкой травления печатных плат </w:t>
      </w: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807108">
        <w:rPr>
          <w:sz w:val="28"/>
          <w:szCs w:val="28"/>
        </w:rPr>
        <w:t xml:space="preserve">Отчёт по учебной научно-исследовательской работе </w:t>
      </w:r>
      <w:r>
        <w:rPr>
          <w:sz w:val="28"/>
          <w:szCs w:val="28"/>
        </w:rPr>
        <w:t>бакалавров</w:t>
      </w: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специализации «Проектирование и технология электронно-вычислительных</w:t>
      </w:r>
      <w:r w:rsidRPr="00807108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средств» по направлению «Конструирование и технология электронных средств»</w:t>
      </w: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772</w:t>
      </w: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___________Марсюков Н.В.</w:t>
      </w: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«_____»__________2016г. </w:t>
      </w: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___________Торгонский Л.А </w:t>
      </w: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«_____»___________2016 г</w:t>
      </w: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right"/>
        <w:rPr>
          <w:sz w:val="28"/>
          <w:szCs w:val="28"/>
        </w:rPr>
      </w:pPr>
    </w:p>
    <w:p w:rsidR="003C6FB1" w:rsidRDefault="003C6FB1" w:rsidP="001F500E">
      <w:pPr>
        <w:spacing w:line="240" w:lineRule="auto"/>
        <w:jc w:val="center"/>
        <w:rPr>
          <w:sz w:val="28"/>
          <w:szCs w:val="28"/>
        </w:rPr>
      </w:pPr>
    </w:p>
    <w:p w:rsidR="003C6FB1" w:rsidRPr="00807108" w:rsidRDefault="003C6FB1" w:rsidP="001F500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Томск 2016</w:t>
      </w:r>
    </w:p>
    <w:p w:rsidR="003C6FB1" w:rsidRDefault="003C6FB1"/>
    <w:p w:rsidR="003C6FB1" w:rsidRDefault="003C6FB1" w:rsidP="001F500E">
      <w:pPr>
        <w:ind w:left="0" w:firstLine="0"/>
      </w:pPr>
    </w:p>
    <w:p w:rsidR="003C6FB1" w:rsidRPr="00D55955" w:rsidRDefault="003C6FB1" w:rsidP="001F500E">
      <w:pPr>
        <w:spacing w:line="360" w:lineRule="auto"/>
        <w:jc w:val="center"/>
        <w:rPr>
          <w:sz w:val="28"/>
          <w:szCs w:val="28"/>
        </w:rPr>
      </w:pPr>
      <w:r w:rsidRPr="00D55955">
        <w:rPr>
          <w:bCs/>
          <w:sz w:val="28"/>
          <w:szCs w:val="28"/>
        </w:rPr>
        <w:t>Реферат</w:t>
      </w:r>
    </w:p>
    <w:p w:rsidR="003C6FB1" w:rsidRPr="00D55955" w:rsidRDefault="003C6FB1" w:rsidP="001F500E">
      <w:pPr>
        <w:pStyle w:val="BodyTextIndent2"/>
        <w:spacing w:line="360" w:lineRule="auto"/>
        <w:ind w:firstLine="709"/>
        <w:rPr>
          <w:color w:val="FF0000"/>
        </w:rPr>
      </w:pPr>
      <w:r w:rsidRPr="00807108">
        <w:t xml:space="preserve">Отчёт по учебной научно-исследовательской работе </w:t>
      </w:r>
      <w:r w:rsidRPr="00D55955">
        <w:t xml:space="preserve">содержит </w:t>
      </w:r>
      <w:r w:rsidRPr="001F500E">
        <w:rPr>
          <w:highlight w:val="red"/>
          <w:lang w:val="en-US"/>
        </w:rPr>
        <w:t>N</w:t>
      </w:r>
      <w:r w:rsidRPr="00D55955">
        <w:t xml:space="preserve"> страниц, </w:t>
      </w:r>
      <w:r w:rsidRPr="001F500E">
        <w:rPr>
          <w:highlight w:val="red"/>
        </w:rPr>
        <w:t>N</w:t>
      </w:r>
      <w:r w:rsidRPr="00D55955">
        <w:t xml:space="preserve"> рисунк</w:t>
      </w:r>
      <w:r>
        <w:t>ов</w:t>
      </w:r>
      <w:r w:rsidRPr="00D55955">
        <w:t xml:space="preserve">, </w:t>
      </w:r>
      <w:r w:rsidRPr="001F500E">
        <w:rPr>
          <w:highlight w:val="red"/>
        </w:rPr>
        <w:t>N</w:t>
      </w:r>
      <w:r>
        <w:t xml:space="preserve"> </w:t>
      </w:r>
      <w:r w:rsidRPr="00D55955">
        <w:t>источник</w:t>
      </w:r>
      <w:r>
        <w:t>ов</w:t>
      </w:r>
      <w:r w:rsidRPr="00D55955">
        <w:t xml:space="preserve">, </w:t>
      </w:r>
      <w:r w:rsidRPr="001F500E">
        <w:rPr>
          <w:highlight w:val="red"/>
        </w:rPr>
        <w:t>N</w:t>
      </w:r>
      <w:r>
        <w:t xml:space="preserve"> приложений</w:t>
      </w:r>
      <w:r w:rsidRPr="00D55955">
        <w:t>.</w:t>
      </w:r>
    </w:p>
    <w:p w:rsidR="003C6FB1" w:rsidRPr="003455F7" w:rsidRDefault="003C6FB1" w:rsidP="001F500E">
      <w:pPr>
        <w:pStyle w:val="a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УПРАВЛЕНИЕ, УСТАНОВКА, ТРАВЛЕНИЕ, ПЛАТА ПЕЧАТНАЯ, ТРАНСПОРТ СОСТАВОВ, ТРАНСПОРТ ПЛАТЫ, ЭЛЕКТРОПРИВОД, ВЕНИЛЛЯТОР, НАГРЕВАТЕЛЬ, ДАТЧИКИ ПОЛОЖЕНИЯ, КОНТРОЛЛЕР, ПУЛЬТ УПРАВЛЕНИЯ  </w:t>
      </w:r>
    </w:p>
    <w:p w:rsidR="003C6FB1" w:rsidRDefault="003C6FB1" w:rsidP="00442664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 научно-исследовательской работы: анализ состава конструкции и размерных ограничений автоматизированной установки травления плат с целью организации микропроцессорного управления транспортными модулями установки. </w:t>
      </w:r>
      <w:r w:rsidRPr="00442664">
        <w:rPr>
          <w:rFonts w:ascii="Times New Roman" w:hAnsi="Times New Roman" w:cs="Times New Roman"/>
          <w:sz w:val="28"/>
          <w:szCs w:val="28"/>
          <w:highlight w:val="yellow"/>
        </w:rPr>
        <w:t>А также предполагается расширение и  углубление знаний в области научных исследований связанных с данной специальностью.</w:t>
      </w:r>
    </w:p>
    <w:p w:rsidR="003C6FB1" w:rsidRDefault="003C6FB1" w:rsidP="00442664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Результатом проделанной работы являются:</w:t>
      </w:r>
    </w:p>
    <w:p w:rsidR="003C6FB1" w:rsidRDefault="003C6FB1" w:rsidP="00C34EDD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определение компоновочной схемы к  построению цикловой диаграммы и выбору атрибутов процесса управления установкой; </w:t>
      </w:r>
    </w:p>
    <w:p w:rsidR="003C6FB1" w:rsidRDefault="003C6FB1" w:rsidP="0017635D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подготовлен вариант цикловой диаграммы процесса функционирования установки;</w:t>
      </w:r>
    </w:p>
    <w:p w:rsidR="003C6FB1" w:rsidRPr="005D471C" w:rsidRDefault="003C6FB1" w:rsidP="0017635D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подготовлены  и отлажены варианты программных драйверов управления этапами процесса функционирования установки.  </w:t>
      </w:r>
    </w:p>
    <w:p w:rsidR="003C6FB1" w:rsidRPr="003455F7" w:rsidRDefault="003C6FB1" w:rsidP="001F500E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55F7">
        <w:rPr>
          <w:rFonts w:ascii="Times New Roman" w:hAnsi="Times New Roman" w:cs="Times New Roman"/>
          <w:sz w:val="28"/>
          <w:szCs w:val="28"/>
        </w:rPr>
        <w:t xml:space="preserve">Отчет выполнен в текстовом редакторе </w:t>
      </w:r>
      <w:r>
        <w:rPr>
          <w:rFonts w:ascii="Times New Roman" w:hAnsi="Times New Roman" w:cs="Times New Roman"/>
          <w:sz w:val="28"/>
          <w:szCs w:val="28"/>
        </w:rPr>
        <w:t>Microsoft Word 2013</w:t>
      </w:r>
      <w:r w:rsidRPr="003455F7">
        <w:rPr>
          <w:rFonts w:ascii="Times New Roman" w:hAnsi="Times New Roman" w:cs="Times New Roman"/>
          <w:sz w:val="28"/>
          <w:szCs w:val="28"/>
        </w:rPr>
        <w:t xml:space="preserve"> и представлен на компакт-диске CD-R.</w:t>
      </w: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Pr="00036074" w:rsidRDefault="003C6FB1" w:rsidP="00E959FE">
      <w:pPr>
        <w:jc w:val="center"/>
        <w:rPr>
          <w:sz w:val="28"/>
          <w:szCs w:val="28"/>
        </w:rPr>
      </w:pPr>
      <w:r w:rsidRPr="00036074">
        <w:rPr>
          <w:sz w:val="28"/>
          <w:szCs w:val="28"/>
        </w:rPr>
        <w:t>Министерство образования и науки Российской Федерации</w:t>
      </w:r>
    </w:p>
    <w:p w:rsidR="003C6FB1" w:rsidRPr="00036074" w:rsidRDefault="003C6FB1" w:rsidP="00E959FE">
      <w:pPr>
        <w:spacing w:line="360" w:lineRule="auto"/>
        <w:jc w:val="center"/>
        <w:rPr>
          <w:sz w:val="28"/>
          <w:szCs w:val="28"/>
        </w:rPr>
      </w:pPr>
      <w:r w:rsidRPr="00036074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3C6FB1" w:rsidRDefault="003C6FB1" w:rsidP="00E959FE">
      <w:pPr>
        <w:spacing w:line="360" w:lineRule="auto"/>
        <w:jc w:val="center"/>
        <w:rPr>
          <w:sz w:val="28"/>
          <w:szCs w:val="28"/>
        </w:rPr>
      </w:pPr>
      <w:r w:rsidRPr="00036074">
        <w:rPr>
          <w:sz w:val="28"/>
          <w:szCs w:val="28"/>
        </w:rPr>
        <w:t>высшего профессионального образования</w:t>
      </w:r>
    </w:p>
    <w:p w:rsidR="003C6FB1" w:rsidRPr="004B6019" w:rsidRDefault="003C6FB1" w:rsidP="00E959FE">
      <w:pPr>
        <w:spacing w:line="360" w:lineRule="auto"/>
        <w:ind w:right="198"/>
        <w:jc w:val="center"/>
        <w:rPr>
          <w:sz w:val="28"/>
          <w:szCs w:val="28"/>
        </w:rPr>
      </w:pPr>
      <w:r w:rsidRPr="00036074">
        <w:rPr>
          <w:b/>
          <w:sz w:val="28"/>
          <w:szCs w:val="28"/>
        </w:rPr>
        <w:t>«</w:t>
      </w:r>
      <w:r w:rsidRPr="004B6019">
        <w:rPr>
          <w:sz w:val="28"/>
          <w:szCs w:val="28"/>
        </w:rPr>
        <w:t xml:space="preserve">ТОМСКИЙ ГОСУДАРСТВЕННЫЙ УНИВЕРСИТЕТ </w:t>
      </w:r>
    </w:p>
    <w:p w:rsidR="003C6FB1" w:rsidRPr="004B6019" w:rsidRDefault="003C6FB1" w:rsidP="00E959FE">
      <w:pPr>
        <w:spacing w:line="360" w:lineRule="auto"/>
        <w:ind w:right="198"/>
        <w:jc w:val="center"/>
        <w:rPr>
          <w:sz w:val="28"/>
          <w:szCs w:val="28"/>
        </w:rPr>
      </w:pPr>
      <w:r w:rsidRPr="004B6019">
        <w:rPr>
          <w:sz w:val="28"/>
          <w:szCs w:val="28"/>
        </w:rPr>
        <w:t>СИСТЕМ УПРАВЛЕНИЯ И РАДИОЭЛЕКТРОНИКИ» (ТУСУР)</w:t>
      </w:r>
    </w:p>
    <w:p w:rsidR="003C6FB1" w:rsidRDefault="003C6FB1" w:rsidP="00E959FE">
      <w:pPr>
        <w:spacing w:line="240" w:lineRule="auto"/>
        <w:jc w:val="right"/>
        <w:rPr>
          <w:sz w:val="32"/>
          <w:szCs w:val="32"/>
        </w:rPr>
      </w:pPr>
    </w:p>
    <w:p w:rsidR="003C6FB1" w:rsidRPr="004B6019" w:rsidRDefault="003C6FB1" w:rsidP="00E959FE">
      <w:pPr>
        <w:suppressAutoHyphens/>
        <w:spacing w:before="222" w:line="240" w:lineRule="auto"/>
        <w:ind w:right="176"/>
        <w:jc w:val="center"/>
        <w:rPr>
          <w:sz w:val="32"/>
          <w:szCs w:val="32"/>
        </w:rPr>
      </w:pPr>
      <w:r w:rsidRPr="004B6019">
        <w:rPr>
          <w:sz w:val="32"/>
          <w:szCs w:val="32"/>
        </w:rPr>
        <w:t>Задание</w:t>
      </w:r>
    </w:p>
    <w:p w:rsidR="003C6FB1" w:rsidRPr="004B6019" w:rsidRDefault="003C6FB1" w:rsidP="00E959FE">
      <w:pPr>
        <w:suppressAutoHyphens/>
        <w:spacing w:line="240" w:lineRule="auto"/>
        <w:ind w:right="1144"/>
        <w:jc w:val="center"/>
        <w:rPr>
          <w:sz w:val="28"/>
          <w:szCs w:val="28"/>
        </w:rPr>
      </w:pPr>
      <w:r w:rsidRPr="004B6019">
        <w:rPr>
          <w:sz w:val="28"/>
          <w:szCs w:val="28"/>
        </w:rPr>
        <w:t>на учебную научно-исследовательскую работу</w:t>
      </w:r>
    </w:p>
    <w:p w:rsidR="003C6FB1" w:rsidRDefault="003C6FB1" w:rsidP="00E959FE">
      <w:pPr>
        <w:suppressAutoHyphens/>
        <w:spacing w:line="240" w:lineRule="auto"/>
        <w:ind w:right="1144"/>
        <w:jc w:val="center"/>
        <w:rPr>
          <w:sz w:val="32"/>
          <w:szCs w:val="32"/>
        </w:rPr>
      </w:pPr>
    </w:p>
    <w:p w:rsidR="003C6FB1" w:rsidRPr="005F73C7" w:rsidRDefault="003C6FB1" w:rsidP="00E959FE">
      <w:pPr>
        <w:suppressAutoHyphens/>
        <w:spacing w:line="360" w:lineRule="auto"/>
        <w:ind w:right="1144" w:hanging="40"/>
        <w:jc w:val="both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Марсюкову Никите</w:t>
      </w:r>
      <w:r w:rsidRPr="005F73C7">
        <w:rPr>
          <w:sz w:val="28"/>
          <w:szCs w:val="28"/>
        </w:rPr>
        <w:t xml:space="preserve"> </w:t>
      </w:r>
      <w:r>
        <w:rPr>
          <w:sz w:val="28"/>
          <w:szCs w:val="28"/>
        </w:rPr>
        <w:t>Вячеславовичу</w:t>
      </w:r>
    </w:p>
    <w:p w:rsidR="003C6FB1" w:rsidRDefault="003C6FB1" w:rsidP="00E959FE">
      <w:pPr>
        <w:suppressAutoHyphens/>
        <w:spacing w:line="360" w:lineRule="auto"/>
        <w:ind w:hanging="40"/>
        <w:rPr>
          <w:sz w:val="28"/>
          <w:szCs w:val="28"/>
        </w:rPr>
      </w:pPr>
      <w:r>
        <w:rPr>
          <w:sz w:val="28"/>
          <w:szCs w:val="28"/>
        </w:rPr>
        <w:tab/>
        <w:t xml:space="preserve">  студенту </w:t>
      </w:r>
      <w:r w:rsidRPr="005F73C7">
        <w:rPr>
          <w:sz w:val="28"/>
          <w:szCs w:val="28"/>
        </w:rPr>
        <w:t xml:space="preserve"> </w:t>
      </w:r>
      <w:r>
        <w:rPr>
          <w:sz w:val="28"/>
          <w:szCs w:val="28"/>
        </w:rPr>
        <w:t>гpуппы  772 Факультет а  Безопасности</w:t>
      </w:r>
    </w:p>
    <w:p w:rsidR="003C6FB1" w:rsidRDefault="003C6FB1" w:rsidP="00E959FE">
      <w:pPr>
        <w:suppressAutoHyphens/>
        <w:spacing w:line="360" w:lineRule="auto"/>
        <w:ind w:hanging="40"/>
        <w:rPr>
          <w:sz w:val="28"/>
          <w:szCs w:val="28"/>
        </w:rPr>
      </w:pPr>
      <w:r>
        <w:rPr>
          <w:sz w:val="28"/>
          <w:szCs w:val="28"/>
        </w:rPr>
        <w:t xml:space="preserve">1 Тема  УНИР  Анализ и исследование  средств управления транспортной установкой травления печатных плат </w:t>
      </w:r>
    </w:p>
    <w:p w:rsidR="003C6FB1" w:rsidRPr="001420CF" w:rsidRDefault="003C6FB1" w:rsidP="00E959FE">
      <w:pPr>
        <w:suppressAutoHyphens/>
        <w:spacing w:line="360" w:lineRule="auto"/>
        <w:ind w:hanging="40"/>
        <w:rPr>
          <w:sz w:val="28"/>
          <w:szCs w:val="28"/>
        </w:rPr>
      </w:pPr>
      <w:r>
        <w:rPr>
          <w:sz w:val="28"/>
          <w:szCs w:val="28"/>
        </w:rPr>
        <w:t xml:space="preserve">2 Сpок  сдачи  отчёта  15. </w:t>
      </w:r>
      <w:smartTag w:uri="urn:schemas-microsoft-com:office:smarttags" w:element="metricconverter">
        <w:smartTagPr>
          <w:attr w:name="ProductID" w:val="04.2016 г"/>
        </w:smartTagPr>
        <w:r>
          <w:rPr>
            <w:sz w:val="28"/>
            <w:szCs w:val="28"/>
          </w:rPr>
          <w:t>04.2016 г</w:t>
        </w:r>
      </w:smartTag>
      <w:r>
        <w:rPr>
          <w:sz w:val="28"/>
          <w:szCs w:val="28"/>
        </w:rPr>
        <w:t>.</w:t>
      </w:r>
    </w:p>
    <w:p w:rsidR="003C6FB1" w:rsidRDefault="003C6FB1" w:rsidP="005D3E16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3 Источники исследования </w:t>
      </w:r>
    </w:p>
    <w:p w:rsidR="003C6FB1" w:rsidRPr="00167808" w:rsidRDefault="003C6FB1" w:rsidP="005D3E16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3.1 Дипломный проект Бахарева В.А, 2015г.</w:t>
      </w:r>
    </w:p>
    <w:p w:rsidR="003C6FB1" w:rsidRPr="008C5B46" w:rsidRDefault="003C6FB1" w:rsidP="00E959FE">
      <w:pPr>
        <w:suppressAutoHyphens/>
        <w:spacing w:line="360" w:lineRule="auto"/>
        <w:ind w:left="0" w:right="352" w:firstLine="0"/>
        <w:rPr>
          <w:sz w:val="28"/>
          <w:szCs w:val="28"/>
        </w:rPr>
      </w:pPr>
      <w:r>
        <w:rPr>
          <w:sz w:val="28"/>
          <w:szCs w:val="28"/>
        </w:rPr>
        <w:t>3.2  Материалы по трехкоординатному штативу фирмы ООО Реабин</w:t>
      </w:r>
    </w:p>
    <w:p w:rsidR="003C6FB1" w:rsidRDefault="003C6FB1" w:rsidP="00E959FE">
      <w:pPr>
        <w:suppressAutoHyphens/>
        <w:spacing w:line="360" w:lineRule="auto"/>
        <w:ind w:left="0" w:right="-5" w:firstLine="0"/>
        <w:rPr>
          <w:sz w:val="28"/>
          <w:szCs w:val="28"/>
        </w:rPr>
      </w:pPr>
      <w:r>
        <w:rPr>
          <w:sz w:val="28"/>
          <w:szCs w:val="28"/>
        </w:rPr>
        <w:t>3.3  Техническое описание стенда СДК 1.1</w:t>
      </w:r>
    </w:p>
    <w:p w:rsidR="003C6FB1" w:rsidRPr="00C7001B" w:rsidRDefault="003C6FB1" w:rsidP="005D3E16">
      <w:pPr>
        <w:suppressAutoHyphens/>
        <w:spacing w:line="360" w:lineRule="auto"/>
        <w:ind w:left="0" w:right="-5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 Научно-технические источники по схемотехнике построения и </w:t>
      </w:r>
      <w:r>
        <w:rPr>
          <w:sz w:val="28"/>
          <w:szCs w:val="28"/>
        </w:rPr>
        <w:tab/>
        <w:t>программированию составом средств установки</w:t>
      </w:r>
    </w:p>
    <w:p w:rsidR="003C6FB1" w:rsidRDefault="003C6FB1" w:rsidP="005D3E16">
      <w:pPr>
        <w:suppressAutoHyphens/>
        <w:spacing w:line="360" w:lineRule="auto"/>
        <w:ind w:left="0" w:right="352" w:firstLine="0"/>
        <w:jc w:val="both"/>
        <w:rPr>
          <w:sz w:val="28"/>
          <w:szCs w:val="28"/>
        </w:rPr>
      </w:pPr>
      <w:r>
        <w:rPr>
          <w:sz w:val="28"/>
          <w:szCs w:val="28"/>
        </w:rPr>
        <w:t>4.Требования к содержанию и составу отчёта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4.1  Выполнить эскизы и анализ</w:t>
      </w:r>
      <w:r w:rsidRPr="00F6695E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размерных цепей штатива и конструкций       аппаратных  средств установки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4.2  Выполнить эскиз временной диаграммы рабочего цикла функциони-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рования  установки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sz w:val="28"/>
          <w:szCs w:val="28"/>
        </w:rPr>
        <w:tab/>
        <w:t xml:space="preserve">Выполнить эскиз компоновки  модулей установки 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4.4  Выполнить анализ состава и представить структуру модулей алгоритма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контроля и управления установкой 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4.5  Предложить модульный состав программного обеспечения управлении  </w:t>
      </w:r>
      <w:r>
        <w:rPr>
          <w:sz w:val="28"/>
          <w:szCs w:val="28"/>
        </w:rPr>
        <w:tab/>
        <w:t xml:space="preserve"> установкой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4.6 Выполнить пример программирования и отладки одного из модулей         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алгоритма контроля и управления установкой       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4.7  Подготовить проект инструкции пользователя установки       </w:t>
      </w:r>
    </w:p>
    <w:p w:rsidR="003C6FB1" w:rsidRDefault="003C6FB1" w:rsidP="00E959FE">
      <w:pPr>
        <w:suppressAutoHyphens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5  Подготовить отчёт по работе. Отчёт исполнить в соответствии с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требованиями ЕСКД и ОС ТУСУР 01-2013.</w:t>
      </w:r>
    </w:p>
    <w:p w:rsidR="003C6FB1" w:rsidRDefault="003C6FB1" w:rsidP="00E959FE">
      <w:pPr>
        <w:suppressAutoHyphens/>
        <w:spacing w:line="360" w:lineRule="auto"/>
        <w:ind w:right="3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E491E">
        <w:rPr>
          <w:sz w:val="28"/>
          <w:szCs w:val="28"/>
        </w:rPr>
        <w:tab/>
      </w:r>
      <w:r w:rsidRPr="008E491E">
        <w:rPr>
          <w:sz w:val="28"/>
          <w:szCs w:val="28"/>
        </w:rPr>
        <w:tab/>
      </w:r>
      <w:r w:rsidRPr="008E491E">
        <w:rPr>
          <w:sz w:val="28"/>
          <w:szCs w:val="28"/>
        </w:rPr>
        <w:tab/>
      </w:r>
      <w:r w:rsidRPr="008E491E">
        <w:rPr>
          <w:sz w:val="28"/>
          <w:szCs w:val="28"/>
        </w:rPr>
        <w:tab/>
      </w:r>
      <w:r w:rsidRPr="008E491E">
        <w:rPr>
          <w:sz w:val="28"/>
          <w:szCs w:val="28"/>
        </w:rPr>
        <w:tab/>
      </w:r>
      <w:r>
        <w:rPr>
          <w:sz w:val="28"/>
          <w:szCs w:val="28"/>
        </w:rPr>
        <w:t xml:space="preserve">Дата выдачи задания: 10.01.2016 г   </w:t>
      </w:r>
    </w:p>
    <w:p w:rsidR="003C6FB1" w:rsidRPr="004C685D" w:rsidRDefault="003C6FB1" w:rsidP="00E959FE">
      <w:pPr>
        <w:suppressAutoHyphens/>
        <w:spacing w:line="360" w:lineRule="auto"/>
        <w:ind w:right="352"/>
        <w:jc w:val="both"/>
        <w:rPr>
          <w:sz w:val="28"/>
          <w:szCs w:val="28"/>
        </w:rPr>
      </w:pP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>
        <w:rPr>
          <w:sz w:val="28"/>
          <w:szCs w:val="28"/>
        </w:rPr>
        <w:t xml:space="preserve"> Pуководитель ______________</w:t>
      </w:r>
    </w:p>
    <w:p w:rsidR="003C6FB1" w:rsidRDefault="003C6FB1" w:rsidP="00E959FE">
      <w:pPr>
        <w:suppressAutoHyphens/>
        <w:spacing w:after="111" w:line="360" w:lineRule="auto"/>
        <w:ind w:right="352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>
        <w:rPr>
          <w:sz w:val="28"/>
          <w:szCs w:val="28"/>
        </w:rPr>
        <w:t xml:space="preserve"> (подпись) </w:t>
      </w:r>
      <w:r w:rsidRPr="00167808">
        <w:rPr>
          <w:sz w:val="28"/>
          <w:szCs w:val="28"/>
        </w:rPr>
        <w:t xml:space="preserve">    </w:t>
      </w:r>
      <w:r w:rsidRPr="00167808">
        <w:rPr>
          <w:sz w:val="28"/>
          <w:szCs w:val="28"/>
        </w:rPr>
        <w:tab/>
      </w:r>
      <w:r w:rsidRPr="004C685D">
        <w:rPr>
          <w:sz w:val="28"/>
          <w:szCs w:val="28"/>
        </w:rPr>
        <w:t xml:space="preserve"> </w:t>
      </w:r>
      <w:r w:rsidRPr="004C685D">
        <w:rPr>
          <w:sz w:val="28"/>
          <w:szCs w:val="28"/>
        </w:rPr>
        <w:tab/>
      </w:r>
      <w:r>
        <w:rPr>
          <w:sz w:val="28"/>
          <w:szCs w:val="28"/>
        </w:rPr>
        <w:t xml:space="preserve">____________________________________________________    </w:t>
      </w:r>
    </w:p>
    <w:p w:rsidR="003C6FB1" w:rsidRDefault="003C6FB1" w:rsidP="00E959FE">
      <w:pPr>
        <w:suppressAutoHyphens/>
        <w:spacing w:line="360" w:lineRule="auto"/>
        <w:ind w:right="3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(должность, Ф.И.О)                                 </w:t>
      </w:r>
    </w:p>
    <w:p w:rsidR="003C6FB1" w:rsidRPr="00167808" w:rsidRDefault="003C6FB1" w:rsidP="00E959FE">
      <w:pPr>
        <w:suppressAutoHyphens/>
        <w:spacing w:line="360" w:lineRule="auto"/>
        <w:ind w:left="0" w:right="352" w:hanging="40"/>
        <w:jc w:val="both"/>
        <w:rPr>
          <w:sz w:val="28"/>
          <w:szCs w:val="28"/>
        </w:rPr>
      </w:pP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>
        <w:rPr>
          <w:sz w:val="28"/>
          <w:szCs w:val="28"/>
        </w:rPr>
        <w:t xml:space="preserve">Задание пpинял к исполнению __________/ Марсюков Н.В./ </w:t>
      </w:r>
    </w:p>
    <w:p w:rsidR="003C6FB1" w:rsidRPr="00EE52FF" w:rsidRDefault="003C6FB1" w:rsidP="00E959FE">
      <w:pPr>
        <w:suppressAutoHyphens/>
        <w:spacing w:line="240" w:lineRule="auto"/>
        <w:ind w:right="35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EE52F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(подпись) </w:t>
      </w:r>
      <w:r w:rsidRPr="00EE52FF">
        <w:rPr>
          <w:sz w:val="28"/>
          <w:szCs w:val="28"/>
        </w:rPr>
        <w:t xml:space="preserve">   </w:t>
      </w:r>
    </w:p>
    <w:p w:rsidR="003C6FB1" w:rsidRDefault="003C6FB1" w:rsidP="00E959FE">
      <w:pPr>
        <w:suppressAutoHyphens/>
        <w:spacing w:line="240" w:lineRule="auto"/>
        <w:ind w:right="352"/>
        <w:rPr>
          <w:sz w:val="28"/>
          <w:szCs w:val="28"/>
        </w:rPr>
      </w:pPr>
      <w:r w:rsidRPr="00EE52FF">
        <w:rPr>
          <w:sz w:val="28"/>
          <w:szCs w:val="28"/>
        </w:rPr>
        <w:t xml:space="preserve">      </w:t>
      </w:r>
      <w:r w:rsidRPr="00EE52FF">
        <w:rPr>
          <w:sz w:val="28"/>
          <w:szCs w:val="28"/>
        </w:rPr>
        <w:tab/>
      </w:r>
      <w:r w:rsidRPr="00EE52FF">
        <w:rPr>
          <w:sz w:val="28"/>
          <w:szCs w:val="28"/>
        </w:rPr>
        <w:tab/>
      </w:r>
      <w:r w:rsidRPr="00EE52FF">
        <w:rPr>
          <w:sz w:val="28"/>
          <w:szCs w:val="28"/>
        </w:rPr>
        <w:tab/>
      </w:r>
      <w:r w:rsidRPr="00EE52FF">
        <w:rPr>
          <w:sz w:val="28"/>
          <w:szCs w:val="28"/>
        </w:rPr>
        <w:tab/>
      </w:r>
      <w:r w:rsidRPr="00EE52FF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__________</w:t>
      </w:r>
      <w:r w:rsidRPr="004C685D">
        <w:rPr>
          <w:sz w:val="28"/>
          <w:szCs w:val="28"/>
        </w:rPr>
        <w:t xml:space="preserve"> </w:t>
      </w: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</w:r>
      <w:r w:rsidRPr="004C685D">
        <w:rPr>
          <w:sz w:val="28"/>
          <w:szCs w:val="28"/>
        </w:rPr>
        <w:tab/>
        <w:t>(</w:t>
      </w:r>
      <w:r>
        <w:rPr>
          <w:sz w:val="28"/>
          <w:szCs w:val="28"/>
        </w:rPr>
        <w:t xml:space="preserve">дата)              </w:t>
      </w: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Default="003C6FB1" w:rsidP="00E959FE">
      <w:pPr>
        <w:ind w:left="0" w:firstLine="0"/>
        <w:jc w:val="center"/>
        <w:rPr>
          <w:b/>
          <w:sz w:val="28"/>
          <w:szCs w:val="28"/>
        </w:rPr>
      </w:pPr>
    </w:p>
    <w:p w:rsidR="003C6FB1" w:rsidRPr="0017635D" w:rsidRDefault="003C6FB1" w:rsidP="005D3E16">
      <w:pPr>
        <w:pStyle w:val="TOCHeading"/>
        <w:jc w:val="center"/>
        <w:rPr>
          <w:rFonts w:ascii="Times New Roman" w:hAnsi="Times New Roman"/>
          <w:color w:val="auto"/>
          <w:sz w:val="28"/>
          <w:szCs w:val="28"/>
        </w:rPr>
      </w:pPr>
      <w:r w:rsidRPr="0017635D">
        <w:rPr>
          <w:rFonts w:ascii="Times New Roman" w:hAnsi="Times New Roman"/>
          <w:color w:val="auto"/>
          <w:sz w:val="28"/>
          <w:szCs w:val="28"/>
        </w:rPr>
        <w:t>Оглавление</w:t>
      </w:r>
    </w:p>
    <w:p w:rsidR="003C6FB1" w:rsidRPr="0017635D" w:rsidRDefault="003C6FB1">
      <w:pPr>
        <w:pStyle w:val="TOC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r w:rsidRPr="0017635D">
        <w:rPr>
          <w:sz w:val="28"/>
          <w:szCs w:val="28"/>
        </w:rPr>
        <w:fldChar w:fldCharType="begin"/>
      </w:r>
      <w:r w:rsidRPr="0017635D">
        <w:rPr>
          <w:sz w:val="28"/>
          <w:szCs w:val="28"/>
        </w:rPr>
        <w:instrText xml:space="preserve"> TOC \o "1-3" \h \z \u </w:instrText>
      </w:r>
      <w:r w:rsidRPr="0017635D">
        <w:rPr>
          <w:sz w:val="28"/>
          <w:szCs w:val="28"/>
        </w:rPr>
        <w:fldChar w:fldCharType="separate"/>
      </w:r>
      <w:hyperlink w:anchor="_Toc448394108" w:history="1">
        <w:r w:rsidRPr="0017635D">
          <w:rPr>
            <w:rStyle w:val="Hyperlink"/>
            <w:noProof/>
            <w:sz w:val="28"/>
            <w:szCs w:val="28"/>
          </w:rPr>
          <w:t>1 Введение</w:t>
        </w:r>
        <w:r w:rsidRPr="0017635D">
          <w:rPr>
            <w:noProof/>
            <w:webHidden/>
            <w:sz w:val="28"/>
            <w:szCs w:val="28"/>
          </w:rPr>
          <w:tab/>
        </w:r>
        <w:r w:rsidRPr="0017635D">
          <w:rPr>
            <w:noProof/>
            <w:webHidden/>
            <w:sz w:val="28"/>
            <w:szCs w:val="28"/>
          </w:rPr>
          <w:fldChar w:fldCharType="begin"/>
        </w:r>
        <w:r w:rsidRPr="0017635D">
          <w:rPr>
            <w:noProof/>
            <w:webHidden/>
            <w:sz w:val="28"/>
            <w:szCs w:val="28"/>
          </w:rPr>
          <w:instrText xml:space="preserve"> PAGEREF _Toc448394108 \h </w:instrText>
        </w:r>
        <w:r w:rsidRPr="00010CC8">
          <w:rPr>
            <w:noProof/>
            <w:sz w:val="28"/>
            <w:szCs w:val="28"/>
          </w:rPr>
        </w:r>
        <w:r w:rsidRPr="0017635D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17635D">
          <w:rPr>
            <w:noProof/>
            <w:webHidden/>
            <w:sz w:val="28"/>
            <w:szCs w:val="28"/>
          </w:rPr>
          <w:fldChar w:fldCharType="end"/>
        </w:r>
      </w:hyperlink>
    </w:p>
    <w:p w:rsidR="003C6FB1" w:rsidRPr="0017635D" w:rsidRDefault="003C6FB1">
      <w:pPr>
        <w:pStyle w:val="TOC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448394109" w:history="1">
        <w:r w:rsidRPr="0017635D">
          <w:rPr>
            <w:rStyle w:val="Hyperlink"/>
            <w:noProof/>
            <w:sz w:val="28"/>
            <w:szCs w:val="28"/>
          </w:rPr>
          <w:t>2 Исследование конструкции установки</w:t>
        </w:r>
        <w:r w:rsidRPr="0017635D">
          <w:rPr>
            <w:noProof/>
            <w:webHidden/>
            <w:sz w:val="28"/>
            <w:szCs w:val="28"/>
          </w:rPr>
          <w:tab/>
        </w:r>
        <w:r w:rsidRPr="0017635D">
          <w:rPr>
            <w:noProof/>
            <w:webHidden/>
            <w:sz w:val="28"/>
            <w:szCs w:val="28"/>
          </w:rPr>
          <w:fldChar w:fldCharType="begin"/>
        </w:r>
        <w:r w:rsidRPr="0017635D">
          <w:rPr>
            <w:noProof/>
            <w:webHidden/>
            <w:sz w:val="28"/>
            <w:szCs w:val="28"/>
          </w:rPr>
          <w:instrText xml:space="preserve"> PAGEREF _Toc448394109 \h </w:instrText>
        </w:r>
        <w:r w:rsidRPr="00010CC8">
          <w:rPr>
            <w:noProof/>
            <w:sz w:val="28"/>
            <w:szCs w:val="28"/>
          </w:rPr>
        </w:r>
        <w:r w:rsidRPr="0017635D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17635D">
          <w:rPr>
            <w:noProof/>
            <w:webHidden/>
            <w:sz w:val="28"/>
            <w:szCs w:val="28"/>
          </w:rPr>
          <w:fldChar w:fldCharType="end"/>
        </w:r>
      </w:hyperlink>
    </w:p>
    <w:p w:rsidR="003C6FB1" w:rsidRPr="0017635D" w:rsidRDefault="003C6FB1">
      <w:pPr>
        <w:pStyle w:val="TOC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448394110" w:history="1">
        <w:r w:rsidRPr="0017635D">
          <w:rPr>
            <w:rStyle w:val="Hyperlink"/>
            <w:noProof/>
            <w:sz w:val="28"/>
            <w:szCs w:val="28"/>
          </w:rPr>
          <w:t>3 Временная диаграмма управления штативом</w:t>
        </w:r>
        <w:r w:rsidRPr="0017635D">
          <w:rPr>
            <w:noProof/>
            <w:webHidden/>
            <w:sz w:val="28"/>
            <w:szCs w:val="28"/>
          </w:rPr>
          <w:tab/>
        </w:r>
        <w:r w:rsidRPr="0017635D">
          <w:rPr>
            <w:noProof/>
            <w:webHidden/>
            <w:sz w:val="28"/>
            <w:szCs w:val="28"/>
          </w:rPr>
          <w:fldChar w:fldCharType="begin"/>
        </w:r>
        <w:r w:rsidRPr="0017635D">
          <w:rPr>
            <w:noProof/>
            <w:webHidden/>
            <w:sz w:val="28"/>
            <w:szCs w:val="28"/>
          </w:rPr>
          <w:instrText xml:space="preserve"> PAGEREF _Toc448394110 \h </w:instrText>
        </w:r>
        <w:r w:rsidRPr="00010CC8">
          <w:rPr>
            <w:noProof/>
            <w:sz w:val="28"/>
            <w:szCs w:val="28"/>
          </w:rPr>
        </w:r>
        <w:r w:rsidRPr="0017635D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11</w:t>
        </w:r>
        <w:r w:rsidRPr="0017635D">
          <w:rPr>
            <w:noProof/>
            <w:webHidden/>
            <w:sz w:val="28"/>
            <w:szCs w:val="28"/>
          </w:rPr>
          <w:fldChar w:fldCharType="end"/>
        </w:r>
      </w:hyperlink>
    </w:p>
    <w:p w:rsidR="003C6FB1" w:rsidRPr="0017635D" w:rsidRDefault="003C6FB1">
      <w:pPr>
        <w:pStyle w:val="TOC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48394111" w:history="1">
        <w:r w:rsidRPr="0017635D">
          <w:rPr>
            <w:rStyle w:val="Hyperlink"/>
            <w:noProof/>
            <w:sz w:val="28"/>
            <w:szCs w:val="28"/>
          </w:rPr>
          <w:t>4 Анализ состава установки</w:t>
        </w:r>
        <w:r w:rsidRPr="0017635D">
          <w:rPr>
            <w:noProof/>
            <w:webHidden/>
            <w:sz w:val="28"/>
            <w:szCs w:val="28"/>
          </w:rPr>
          <w:tab/>
        </w:r>
        <w:r w:rsidRPr="0017635D">
          <w:rPr>
            <w:noProof/>
            <w:webHidden/>
            <w:sz w:val="28"/>
            <w:szCs w:val="28"/>
          </w:rPr>
          <w:fldChar w:fldCharType="begin"/>
        </w:r>
        <w:r w:rsidRPr="0017635D">
          <w:rPr>
            <w:noProof/>
            <w:webHidden/>
            <w:sz w:val="28"/>
            <w:szCs w:val="28"/>
          </w:rPr>
          <w:instrText xml:space="preserve"> PAGEREF _Toc448394111 \h </w:instrText>
        </w:r>
        <w:r w:rsidRPr="00010CC8">
          <w:rPr>
            <w:noProof/>
            <w:sz w:val="28"/>
            <w:szCs w:val="28"/>
          </w:rPr>
        </w:r>
        <w:r w:rsidRPr="0017635D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12</w:t>
        </w:r>
        <w:r w:rsidRPr="0017635D">
          <w:rPr>
            <w:noProof/>
            <w:webHidden/>
            <w:sz w:val="28"/>
            <w:szCs w:val="28"/>
          </w:rPr>
          <w:fldChar w:fldCharType="end"/>
        </w:r>
      </w:hyperlink>
    </w:p>
    <w:p w:rsidR="003C6FB1" w:rsidRPr="0017635D" w:rsidRDefault="003C6FB1">
      <w:pPr>
        <w:pStyle w:val="TOC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48394112" w:history="1">
        <w:r w:rsidRPr="0017635D">
          <w:rPr>
            <w:rStyle w:val="Hyperlink"/>
            <w:noProof/>
            <w:sz w:val="28"/>
            <w:szCs w:val="28"/>
          </w:rPr>
          <w:t>5 Модульный состав программного обеспечения</w:t>
        </w:r>
        <w:r w:rsidRPr="0017635D">
          <w:rPr>
            <w:noProof/>
            <w:webHidden/>
          </w:rPr>
          <w:tab/>
        </w:r>
        <w:r w:rsidRPr="0017635D">
          <w:rPr>
            <w:noProof/>
            <w:webHidden/>
          </w:rPr>
          <w:fldChar w:fldCharType="begin"/>
        </w:r>
        <w:r w:rsidRPr="0017635D">
          <w:rPr>
            <w:noProof/>
            <w:webHidden/>
          </w:rPr>
          <w:instrText xml:space="preserve"> PAGEREF _Toc448394112 \h </w:instrText>
        </w:r>
        <w:r>
          <w:rPr>
            <w:noProof/>
          </w:rPr>
        </w:r>
        <w:r w:rsidRPr="0017635D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Pr="0017635D">
          <w:rPr>
            <w:noProof/>
            <w:webHidden/>
          </w:rPr>
          <w:fldChar w:fldCharType="end"/>
        </w:r>
      </w:hyperlink>
    </w:p>
    <w:p w:rsidR="003C6FB1" w:rsidRPr="00010CC8" w:rsidRDefault="003C6FB1">
      <w:pPr>
        <w:rPr>
          <w:bCs/>
          <w:sz w:val="28"/>
          <w:szCs w:val="28"/>
          <w:highlight w:val="green"/>
        </w:rPr>
      </w:pPr>
      <w:r w:rsidRPr="0017635D">
        <w:rPr>
          <w:sz w:val="28"/>
          <w:szCs w:val="28"/>
        </w:rPr>
        <w:fldChar w:fldCharType="end"/>
      </w:r>
      <w:r w:rsidRPr="00010CC8">
        <w:rPr>
          <w:bCs/>
          <w:sz w:val="28"/>
          <w:szCs w:val="28"/>
          <w:highlight w:val="green"/>
        </w:rPr>
        <w:t>???</w:t>
      </w:r>
    </w:p>
    <w:p w:rsidR="003C6FB1" w:rsidRPr="00010CC8" w:rsidRDefault="003C6FB1">
      <w:pPr>
        <w:rPr>
          <w:bCs/>
          <w:sz w:val="28"/>
          <w:szCs w:val="28"/>
          <w:highlight w:val="green"/>
        </w:rPr>
      </w:pPr>
      <w:r w:rsidRPr="00010CC8">
        <w:rPr>
          <w:bCs/>
          <w:sz w:val="28"/>
          <w:szCs w:val="28"/>
          <w:highlight w:val="green"/>
        </w:rPr>
        <w:t>П Заключение</w:t>
      </w:r>
    </w:p>
    <w:p w:rsidR="003C6FB1" w:rsidRPr="0017635D" w:rsidRDefault="003C6FB1">
      <w:pPr>
        <w:rPr>
          <w:sz w:val="28"/>
          <w:szCs w:val="28"/>
        </w:rPr>
      </w:pPr>
      <w:r w:rsidRPr="00010CC8">
        <w:rPr>
          <w:bCs/>
          <w:sz w:val="28"/>
          <w:szCs w:val="28"/>
          <w:highlight w:val="green"/>
        </w:rPr>
        <w:t>Приложения</w:t>
      </w:r>
    </w:p>
    <w:p w:rsidR="003C6FB1" w:rsidRDefault="003C6FB1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E959FE">
      <w:pPr>
        <w:ind w:left="0" w:firstLine="0"/>
        <w:rPr>
          <w:sz w:val="28"/>
          <w:szCs w:val="28"/>
        </w:rPr>
      </w:pPr>
      <w:r w:rsidRPr="00010CC8">
        <w:rPr>
          <w:sz w:val="28"/>
          <w:szCs w:val="28"/>
          <w:highlight w:val="green"/>
        </w:rPr>
        <w:t>????</w:t>
      </w:r>
    </w:p>
    <w:p w:rsidR="003C6FB1" w:rsidRPr="005D3E16" w:rsidRDefault="003C6FB1" w:rsidP="005D3E16">
      <w:pPr>
        <w:pStyle w:val="Heading1"/>
        <w:jc w:val="center"/>
        <w:rPr>
          <w:sz w:val="28"/>
          <w:szCs w:val="28"/>
        </w:rPr>
      </w:pPr>
      <w:bookmarkStart w:id="0" w:name="_Toc448394108"/>
      <w:r w:rsidRPr="005D3E16">
        <w:rPr>
          <w:sz w:val="28"/>
          <w:szCs w:val="28"/>
        </w:rPr>
        <w:t>1 Введение</w:t>
      </w:r>
      <w:bookmarkEnd w:id="0"/>
    </w:p>
    <w:p w:rsidR="003C6FB1" w:rsidRDefault="003C6FB1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По заданию необходимо выполнить анализ требований к ресурсам и составу средств автоматизированной установки травления плат. Необходимо определить ограничения  конструктивного оформления  функциональных узлов установки, ознакомиться со спецификой управления транспортными модулями, предложить цикловую диаграмму управляющей программы. </w:t>
      </w:r>
    </w:p>
    <w:p w:rsidR="003C6FB1" w:rsidRDefault="003C6FB1" w:rsidP="00F9550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Исходными данными для изучения являются:</w:t>
      </w:r>
    </w:p>
    <w:p w:rsidR="003C6FB1" w:rsidRDefault="003C6FB1" w:rsidP="00F9550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- описание транспортного штатива и силового блока управления к штативу от фирмы производителя «Реабин»;</w:t>
      </w:r>
    </w:p>
    <w:p w:rsidR="003C6FB1" w:rsidRPr="00F95502" w:rsidRDefault="003C6FB1" w:rsidP="00F9550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 техническое описание микропроцессорного стенда </w:t>
      </w:r>
      <w:r>
        <w:rPr>
          <w:sz w:val="28"/>
          <w:szCs w:val="28"/>
          <w:lang w:val="en-US"/>
        </w:rPr>
        <w:t>SDK</w:t>
      </w:r>
      <w:r w:rsidRPr="00F95502">
        <w:rPr>
          <w:sz w:val="28"/>
          <w:szCs w:val="28"/>
        </w:rPr>
        <w:t xml:space="preserve"> 1.1;</w:t>
      </w:r>
    </w:p>
    <w:p w:rsidR="003C6FB1" w:rsidRDefault="003C6FB1" w:rsidP="004F79A6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F95502">
        <w:rPr>
          <w:sz w:val="28"/>
          <w:szCs w:val="28"/>
        </w:rPr>
        <w:t xml:space="preserve">- </w:t>
      </w:r>
      <w:r>
        <w:rPr>
          <w:sz w:val="28"/>
          <w:szCs w:val="28"/>
        </w:rPr>
        <w:t>дипломный проект Бахарева В.А. (2015г).</w:t>
      </w:r>
    </w:p>
    <w:p w:rsidR="003C6FB1" w:rsidRDefault="003C6FB1" w:rsidP="00F95502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Объектом анализа является автоматизированная установка травления плат, предложенная и рассмотренная в первой редакции в дипломном проекте выпускника кафедры</w:t>
      </w:r>
      <w:r w:rsidRPr="00B035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КИБЭВС  </w:t>
      </w:r>
      <w:smartTag w:uri="urn:schemas-microsoft-com:office:smarttags" w:element="metricconverter">
        <w:smartTagPr>
          <w:attr w:name="ProductID" w:val="2015 г"/>
        </w:smartTagPr>
        <w:r>
          <w:rPr>
            <w:sz w:val="28"/>
            <w:szCs w:val="28"/>
          </w:rPr>
          <w:t>2015 г</w:t>
        </w:r>
      </w:smartTag>
      <w:r>
        <w:rPr>
          <w:sz w:val="28"/>
          <w:szCs w:val="28"/>
        </w:rPr>
        <w:t>. Бахарева В.А</w:t>
      </w:r>
    </w:p>
    <w:p w:rsidR="003C6FB1" w:rsidRDefault="003C6FB1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Так как установка Бахарева В.А., ввиду недоработок, не функцио-нирует, то и УНИР по заданной теме и планируемая выпускная работа являются продолжением выполненного проекта предшественника.</w:t>
      </w:r>
    </w:p>
    <w:p w:rsidR="003C6FB1" w:rsidRDefault="003C6FB1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 главе 2 проведён анализ конструкции состава транспортного штатива.???</w:t>
      </w:r>
    </w:p>
    <w:p w:rsidR="003C6FB1" w:rsidRDefault="003C6FB1" w:rsidP="00E959F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главе 3 предлагается временной цикл диаграммы управления </w:t>
      </w:r>
    </w:p>
    <w:p w:rsidR="003C6FB1" w:rsidRDefault="003C6FB1" w:rsidP="00E959FE">
      <w:pPr>
        <w:ind w:left="0" w:firstLine="0"/>
        <w:rPr>
          <w:sz w:val="28"/>
          <w:szCs w:val="28"/>
        </w:rPr>
      </w:pPr>
      <w:r w:rsidRPr="00010CC8">
        <w:rPr>
          <w:sz w:val="28"/>
          <w:szCs w:val="28"/>
          <w:highlight w:val="green"/>
        </w:rPr>
        <w:t>Станком.???</w:t>
      </w:r>
    </w:p>
    <w:p w:rsidR="003C6FB1" w:rsidRDefault="003C6FB1" w:rsidP="00E959FE">
      <w:pPr>
        <w:ind w:left="0" w:firstLine="0"/>
        <w:rPr>
          <w:sz w:val="28"/>
          <w:szCs w:val="28"/>
        </w:rPr>
      </w:pPr>
    </w:p>
    <w:p w:rsidR="003C6FB1" w:rsidRDefault="003C6FB1" w:rsidP="00A739A5">
      <w:r>
        <w:rPr>
          <w:sz w:val="28"/>
          <w:szCs w:val="28"/>
        </w:rPr>
        <w:t xml:space="preserve"> </w:t>
      </w:r>
    </w:p>
    <w:p w:rsidR="003C6FB1" w:rsidRDefault="003C6FB1" w:rsidP="001F500E">
      <w:pPr>
        <w:ind w:left="0" w:firstLine="0"/>
        <w:rPr>
          <w:sz w:val="28"/>
          <w:szCs w:val="28"/>
        </w:rPr>
      </w:pPr>
    </w:p>
    <w:p w:rsidR="003C6FB1" w:rsidRDefault="003C6FB1" w:rsidP="0066387E">
      <w:pPr>
        <w:ind w:left="0" w:firstLine="0"/>
        <w:rPr>
          <w:sz w:val="28"/>
          <w:szCs w:val="28"/>
        </w:rPr>
      </w:pPr>
    </w:p>
    <w:p w:rsidR="003C6FB1" w:rsidRDefault="003C6FB1" w:rsidP="0066387E">
      <w:pPr>
        <w:ind w:left="0" w:firstLine="0"/>
        <w:jc w:val="center"/>
        <w:rPr>
          <w:sz w:val="28"/>
          <w:szCs w:val="28"/>
        </w:rPr>
      </w:pPr>
    </w:p>
    <w:p w:rsidR="003C6FB1" w:rsidRDefault="003C6FB1" w:rsidP="0066387E">
      <w:pPr>
        <w:ind w:left="0" w:firstLine="0"/>
        <w:jc w:val="center"/>
        <w:rPr>
          <w:sz w:val="28"/>
          <w:szCs w:val="28"/>
        </w:rPr>
      </w:pPr>
    </w:p>
    <w:p w:rsidR="003C6FB1" w:rsidRDefault="003C6FB1" w:rsidP="0066387E">
      <w:pPr>
        <w:ind w:left="0" w:firstLine="0"/>
        <w:jc w:val="center"/>
        <w:rPr>
          <w:sz w:val="28"/>
          <w:szCs w:val="28"/>
        </w:rPr>
      </w:pPr>
    </w:p>
    <w:p w:rsidR="003C6FB1" w:rsidRDefault="003C6FB1" w:rsidP="0066387E">
      <w:pPr>
        <w:ind w:left="0" w:firstLine="0"/>
        <w:jc w:val="center"/>
        <w:rPr>
          <w:sz w:val="28"/>
          <w:szCs w:val="28"/>
        </w:rPr>
      </w:pPr>
    </w:p>
    <w:p w:rsidR="003C6FB1" w:rsidRPr="0066387E" w:rsidRDefault="003C6FB1" w:rsidP="0066387E">
      <w:pPr>
        <w:pStyle w:val="Heading1"/>
        <w:jc w:val="center"/>
        <w:rPr>
          <w:sz w:val="28"/>
          <w:szCs w:val="28"/>
        </w:rPr>
      </w:pPr>
      <w:bookmarkStart w:id="1" w:name="_Toc448394109"/>
      <w:r w:rsidRPr="0066387E">
        <w:rPr>
          <w:sz w:val="28"/>
          <w:szCs w:val="28"/>
        </w:rPr>
        <w:t>2 Исследование конструкции установки</w:t>
      </w:r>
      <w:bookmarkEnd w:id="1"/>
    </w:p>
    <w:p w:rsidR="003C6FB1" w:rsidRPr="00FD779F" w:rsidRDefault="003C6FB1" w:rsidP="00FC202E">
      <w:pPr>
        <w:ind w:left="0" w:firstLine="708"/>
        <w:rPr>
          <w:color w:val="FF0000"/>
          <w:sz w:val="28"/>
          <w:szCs w:val="28"/>
        </w:rPr>
      </w:pPr>
      <w:r w:rsidRPr="00FD779F">
        <w:rPr>
          <w:color w:val="FF0000"/>
          <w:sz w:val="28"/>
          <w:szCs w:val="28"/>
        </w:rPr>
        <w:t>Причём здесь станок????? Не по теме</w:t>
      </w:r>
      <w:r>
        <w:rPr>
          <w:color w:val="FF0000"/>
          <w:sz w:val="28"/>
          <w:szCs w:val="28"/>
        </w:rPr>
        <w:t xml:space="preserve"> разговор</w:t>
      </w:r>
    </w:p>
    <w:p w:rsidR="003C6FB1" w:rsidRDefault="003C6FB1" w:rsidP="00FC202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Данный станок предназначен для эксплуатации в исследовательских и учебных лабораториях, в экспериментальных производственных участках, небольшом цехе, для изготовления моделей и прототипов. Штатив предоставляет возможность транспортировки по трём координатам, которые делятся на 2 части:</w:t>
      </w:r>
    </w:p>
    <w:p w:rsidR="003C6FB1" w:rsidRDefault="003C6FB1" w:rsidP="00FC202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- Вертикальную (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</w:t>
      </w:r>
      <w:r w:rsidRPr="00FC202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C202E">
        <w:rPr>
          <w:sz w:val="28"/>
          <w:szCs w:val="28"/>
        </w:rPr>
        <w:t>координата</w:t>
      </w:r>
      <w:r>
        <w:rPr>
          <w:sz w:val="28"/>
          <w:szCs w:val="28"/>
        </w:rPr>
        <w:t>);</w:t>
      </w:r>
    </w:p>
    <w:p w:rsidR="003C6FB1" w:rsidRPr="00B25166" w:rsidRDefault="003C6FB1" w:rsidP="00FC202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- Горизонтальную (2-х координатный стол, перемещение по координатам </w:t>
      </w:r>
      <w:r>
        <w:rPr>
          <w:sz w:val="28"/>
          <w:szCs w:val="28"/>
          <w:lang w:val="en-US"/>
        </w:rPr>
        <w:t>X</w:t>
      </w:r>
      <w:r w:rsidRPr="00FC20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</w:t>
      </w:r>
      <w:r w:rsidRPr="00B25166">
        <w:rPr>
          <w:sz w:val="28"/>
          <w:szCs w:val="28"/>
        </w:rPr>
        <w:t>.</w:t>
      </w:r>
    </w:p>
    <w:p w:rsidR="003C6FB1" w:rsidRDefault="003C6FB1" w:rsidP="00FC202E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На рисунке 2.1</w:t>
      </w:r>
      <w:r w:rsidRPr="00B25166">
        <w:rPr>
          <w:sz w:val="28"/>
          <w:szCs w:val="28"/>
        </w:rPr>
        <w:t xml:space="preserve">. </w:t>
      </w:r>
      <w:r>
        <w:rPr>
          <w:sz w:val="28"/>
          <w:szCs w:val="28"/>
        </w:rPr>
        <w:t>изображена конструкция штатива.</w:t>
      </w:r>
    </w:p>
    <w:p w:rsidR="003C6FB1" w:rsidRDefault="003C6FB1" w:rsidP="00B25166">
      <w:pPr>
        <w:ind w:left="0" w:firstLine="708"/>
        <w:jc w:val="center"/>
        <w:rPr>
          <w:sz w:val="28"/>
          <w:szCs w:val="28"/>
          <w:lang w:val="en-US"/>
        </w:rPr>
      </w:pPr>
      <w:r w:rsidRPr="004D49CD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25" type="#_x0000_t75" style="width:246.75pt;height:282pt;visibility:visible">
            <v:imagedata r:id="rId5" o:title=""/>
          </v:shape>
        </w:pict>
      </w:r>
    </w:p>
    <w:p w:rsidR="003C6FB1" w:rsidRDefault="003C6FB1" w:rsidP="00B25166">
      <w:pPr>
        <w:ind w:left="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Конструкция штатива</w:t>
      </w:r>
    </w:p>
    <w:p w:rsidR="003C6FB1" w:rsidRDefault="003C6FB1" w:rsidP="00DF770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В таблице 2.1. предоставлены технические и габаритные характеристики штатива.</w:t>
      </w:r>
    </w:p>
    <w:p w:rsidR="003C6FB1" w:rsidRDefault="003C6FB1" w:rsidP="003B5BC6">
      <w:pPr>
        <w:ind w:left="0" w:firstLine="708"/>
        <w:rPr>
          <w:sz w:val="28"/>
          <w:szCs w:val="28"/>
        </w:rPr>
      </w:pPr>
    </w:p>
    <w:p w:rsidR="003C6FB1" w:rsidRDefault="003C6FB1" w:rsidP="003B5BC6">
      <w:pPr>
        <w:ind w:left="0" w:firstLine="708"/>
        <w:rPr>
          <w:sz w:val="28"/>
          <w:szCs w:val="28"/>
        </w:rPr>
      </w:pPr>
    </w:p>
    <w:p w:rsidR="003C6FB1" w:rsidRDefault="003C6FB1" w:rsidP="003B5BC6">
      <w:pPr>
        <w:ind w:left="0" w:firstLine="708"/>
        <w:rPr>
          <w:sz w:val="28"/>
          <w:szCs w:val="28"/>
        </w:rPr>
      </w:pPr>
    </w:p>
    <w:p w:rsidR="003C6FB1" w:rsidRDefault="003C6FB1" w:rsidP="002C3D50">
      <w:pPr>
        <w:ind w:left="0" w:firstLine="708"/>
        <w:jc w:val="center"/>
        <w:rPr>
          <w:sz w:val="28"/>
          <w:szCs w:val="28"/>
        </w:rPr>
      </w:pPr>
    </w:p>
    <w:p w:rsidR="003C6FB1" w:rsidRDefault="003C6FB1" w:rsidP="003B5BC6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Таблица 2.1 – Технические характеристики штатива.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72"/>
        <w:gridCol w:w="4673"/>
      </w:tblGrid>
      <w:tr w:rsidR="003C6FB1" w:rsidTr="004D49CD">
        <w:tc>
          <w:tcPr>
            <w:tcW w:w="4672" w:type="dxa"/>
            <w:vAlign w:val="center"/>
          </w:tcPr>
          <w:p w:rsidR="003C6FB1" w:rsidRPr="004D49CD" w:rsidRDefault="003C6FB1" w:rsidP="004D49CD">
            <w:pPr>
              <w:widowControl/>
              <w:autoSpaceDE/>
              <w:autoSpaceDN/>
              <w:adjustRightInd/>
              <w:spacing w:line="240" w:lineRule="auto"/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Тип направляющих (X, Y, Z)</w:t>
            </w:r>
          </w:p>
        </w:tc>
        <w:tc>
          <w:tcPr>
            <w:tcW w:w="4673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«ласточкин хвост»</w:t>
            </w:r>
          </w:p>
        </w:tc>
      </w:tr>
      <w:tr w:rsidR="003C6FB1" w:rsidTr="004D49CD">
        <w:tc>
          <w:tcPr>
            <w:tcW w:w="4672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Понижающий коэффициент передачи редукторов (X, Y, Z)</w:t>
            </w:r>
          </w:p>
        </w:tc>
        <w:tc>
          <w:tcPr>
            <w:tcW w:w="4673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2.4</w:t>
            </w:r>
          </w:p>
        </w:tc>
      </w:tr>
      <w:tr w:rsidR="003C6FB1" w:rsidTr="004D49CD">
        <w:tc>
          <w:tcPr>
            <w:tcW w:w="4672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Максимальный статический момент, кг*см (X, Y, Z)*, на ходовом винте</w:t>
            </w:r>
          </w:p>
        </w:tc>
        <w:tc>
          <w:tcPr>
            <w:tcW w:w="4673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до 40</w:t>
            </w:r>
          </w:p>
        </w:tc>
      </w:tr>
      <w:tr w:rsidR="003C6FB1" w:rsidTr="004D49CD">
        <w:tc>
          <w:tcPr>
            <w:tcW w:w="4672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Максимальная скорость перемещения ходовой гайки, мм/сек**</w:t>
            </w:r>
          </w:p>
        </w:tc>
        <w:tc>
          <w:tcPr>
            <w:tcW w:w="4673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до 15</w:t>
            </w:r>
          </w:p>
        </w:tc>
      </w:tr>
      <w:tr w:rsidR="003C6FB1" w:rsidTr="004D49CD">
        <w:tc>
          <w:tcPr>
            <w:tcW w:w="4672" w:type="dxa"/>
            <w:vAlign w:val="center"/>
          </w:tcPr>
          <w:p w:rsidR="003C6FB1" w:rsidRPr="004D49CD" w:rsidRDefault="003C6FB1" w:rsidP="004D49CD">
            <w:pPr>
              <w:ind w:firstLine="0"/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 xml:space="preserve">     Передвигающаяся  поверхность стола</w:t>
            </w:r>
          </w:p>
        </w:tc>
        <w:tc>
          <w:tcPr>
            <w:tcW w:w="4673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10 мм"/>
              </w:smartTagPr>
              <w:r w:rsidRPr="004D49CD">
                <w:rPr>
                  <w:color w:val="000000"/>
                  <w:sz w:val="28"/>
                  <w:szCs w:val="28"/>
                </w:rPr>
                <w:t>110 мм</w:t>
              </w:r>
            </w:smartTag>
            <w:r w:rsidRPr="004D49CD">
              <w:rPr>
                <w:color w:val="000000"/>
                <w:sz w:val="28"/>
                <w:szCs w:val="28"/>
              </w:rPr>
              <w:t xml:space="preserve"> * </w:t>
            </w:r>
            <w:smartTag w:uri="urn:schemas-microsoft-com:office:smarttags" w:element="metricconverter">
              <w:smartTagPr>
                <w:attr w:name="ProductID" w:val="225 мм"/>
              </w:smartTagPr>
              <w:r w:rsidRPr="004D49CD">
                <w:rPr>
                  <w:color w:val="000000"/>
                  <w:sz w:val="28"/>
                  <w:szCs w:val="28"/>
                </w:rPr>
                <w:t>225 мм</w:t>
              </w:r>
            </w:smartTag>
          </w:p>
        </w:tc>
      </w:tr>
      <w:tr w:rsidR="003C6FB1" w:rsidTr="004D49CD">
        <w:tc>
          <w:tcPr>
            <w:tcW w:w="4672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Рабочая платформа с реактивами</w:t>
            </w:r>
          </w:p>
        </w:tc>
        <w:tc>
          <w:tcPr>
            <w:tcW w:w="4673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80 мм"/>
              </w:smartTagPr>
              <w:r w:rsidRPr="004D49CD">
                <w:rPr>
                  <w:color w:val="000000"/>
                  <w:sz w:val="28"/>
                  <w:szCs w:val="28"/>
                </w:rPr>
                <w:t>180 мм</w:t>
              </w:r>
            </w:smartTag>
            <w:r w:rsidRPr="004D49CD">
              <w:rPr>
                <w:color w:val="000000"/>
                <w:sz w:val="28"/>
                <w:szCs w:val="28"/>
              </w:rPr>
              <w:t xml:space="preserve"> * 225</w:t>
            </w:r>
          </w:p>
        </w:tc>
      </w:tr>
      <w:tr w:rsidR="003C6FB1" w:rsidTr="004D49CD">
        <w:tc>
          <w:tcPr>
            <w:tcW w:w="4672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Габариты (высота, длина (глубина), ширина), мм</w:t>
            </w:r>
          </w:p>
        </w:tc>
        <w:tc>
          <w:tcPr>
            <w:tcW w:w="4673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510*415*420</w:t>
            </w:r>
          </w:p>
        </w:tc>
      </w:tr>
      <w:tr w:rsidR="003C6FB1" w:rsidTr="004D49CD">
        <w:tc>
          <w:tcPr>
            <w:tcW w:w="4672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Шаговые двигатели</w:t>
            </w:r>
          </w:p>
        </w:tc>
        <w:tc>
          <w:tcPr>
            <w:tcW w:w="4673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GD57 STH76-3006A</w:t>
            </w:r>
          </w:p>
        </w:tc>
      </w:tr>
      <w:tr w:rsidR="003C6FB1" w:rsidTr="004D49CD">
        <w:tc>
          <w:tcPr>
            <w:tcW w:w="4672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Вес, не более, кг</w:t>
            </w:r>
          </w:p>
        </w:tc>
        <w:tc>
          <w:tcPr>
            <w:tcW w:w="4673" w:type="dxa"/>
            <w:vAlign w:val="center"/>
          </w:tcPr>
          <w:p w:rsidR="003C6FB1" w:rsidRPr="004D49CD" w:rsidRDefault="003C6FB1" w:rsidP="004D49CD">
            <w:pPr>
              <w:jc w:val="both"/>
              <w:rPr>
                <w:color w:val="000000"/>
                <w:sz w:val="28"/>
                <w:szCs w:val="28"/>
              </w:rPr>
            </w:pPr>
            <w:r w:rsidRPr="004D49CD">
              <w:rPr>
                <w:color w:val="000000"/>
                <w:sz w:val="28"/>
                <w:szCs w:val="28"/>
              </w:rPr>
              <w:t>55</w:t>
            </w:r>
          </w:p>
        </w:tc>
      </w:tr>
    </w:tbl>
    <w:p w:rsidR="003C6FB1" w:rsidRDefault="003C6FB1" w:rsidP="003B5BC6">
      <w:pPr>
        <w:ind w:left="0" w:firstLine="708"/>
        <w:rPr>
          <w:sz w:val="28"/>
          <w:szCs w:val="28"/>
        </w:rPr>
      </w:pPr>
    </w:p>
    <w:p w:rsidR="003C6FB1" w:rsidRDefault="003C6FB1" w:rsidP="00101901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На рабочей платформе расположено три контейнера предназначенные для травления, отмывки и сушки. На рисунке 2.2 - представлена ёмкость в которой будут находиться реактивы.</w:t>
      </w:r>
    </w:p>
    <w:p w:rsidR="003C6FB1" w:rsidRDefault="003C6FB1" w:rsidP="00283099">
      <w:pPr>
        <w:ind w:left="0" w:firstLine="708"/>
        <w:jc w:val="center"/>
        <w:rPr>
          <w:sz w:val="28"/>
          <w:szCs w:val="28"/>
          <w:lang w:val="en-US"/>
        </w:rPr>
      </w:pPr>
      <w:r w:rsidRPr="004D49CD">
        <w:rPr>
          <w:noProof/>
          <w:sz w:val="28"/>
          <w:szCs w:val="28"/>
        </w:rPr>
        <w:pict>
          <v:shape id="Рисунок 8" o:spid="_x0000_i1026" type="#_x0000_t75" style="width:176.25pt;height:209.25pt;visibility:visible">
            <v:imagedata r:id="rId6" o:title=""/>
          </v:shape>
        </w:pict>
      </w:r>
    </w:p>
    <w:p w:rsidR="003C6FB1" w:rsidRDefault="003C6FB1" w:rsidP="00283099">
      <w:pPr>
        <w:ind w:left="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–Ёмкость.</w:t>
      </w:r>
    </w:p>
    <w:p w:rsidR="003C6FB1" w:rsidRDefault="003C6FB1" w:rsidP="00283099">
      <w:pPr>
        <w:ind w:left="0" w:firstLine="708"/>
        <w:rPr>
          <w:sz w:val="28"/>
          <w:szCs w:val="28"/>
        </w:rPr>
      </w:pPr>
    </w:p>
    <w:p w:rsidR="003C6FB1" w:rsidRDefault="003C6FB1" w:rsidP="0028309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В таблице 2.2 представлены линейные размеры ёмкости.</w:t>
      </w:r>
    </w:p>
    <w:p w:rsidR="003C6FB1" w:rsidRDefault="003C6FB1" w:rsidP="0028309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Таблица 2.2 – линейные размеры ёмкости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72"/>
        <w:gridCol w:w="4673"/>
      </w:tblGrid>
      <w:tr w:rsidR="003C6FB1" w:rsidTr="004D49CD">
        <w:tc>
          <w:tcPr>
            <w:tcW w:w="467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 xml:space="preserve">     Габаритные размеры (высотка, длина, ширина) , мм</w:t>
            </w:r>
          </w:p>
        </w:tc>
        <w:tc>
          <w:tcPr>
            <w:tcW w:w="4673" w:type="dxa"/>
          </w:tcPr>
          <w:p w:rsidR="003C6FB1" w:rsidRPr="004D49CD" w:rsidRDefault="003C6FB1" w:rsidP="004D49CD">
            <w:pPr>
              <w:ind w:left="0" w:firstLine="0"/>
              <w:jc w:val="center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122 х 106 х 70</w:t>
            </w:r>
          </w:p>
        </w:tc>
      </w:tr>
      <w:tr w:rsidR="003C6FB1" w:rsidTr="004D49CD">
        <w:tc>
          <w:tcPr>
            <w:tcW w:w="467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 xml:space="preserve">    Высота заполнения реактивами, мм</w:t>
            </w:r>
          </w:p>
        </w:tc>
        <w:tc>
          <w:tcPr>
            <w:tcW w:w="4673" w:type="dxa"/>
          </w:tcPr>
          <w:p w:rsidR="003C6FB1" w:rsidRPr="004D49CD" w:rsidRDefault="003C6FB1" w:rsidP="004D49CD">
            <w:pPr>
              <w:ind w:left="0" w:firstLine="0"/>
              <w:jc w:val="center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100</w:t>
            </w:r>
          </w:p>
        </w:tc>
      </w:tr>
      <w:tr w:rsidR="003C6FB1" w:rsidTr="004D49CD">
        <w:tc>
          <w:tcPr>
            <w:tcW w:w="467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Толщина корпуса , мм</w:t>
            </w:r>
          </w:p>
        </w:tc>
        <w:tc>
          <w:tcPr>
            <w:tcW w:w="4673" w:type="dxa"/>
          </w:tcPr>
          <w:p w:rsidR="003C6FB1" w:rsidRPr="004D49CD" w:rsidRDefault="003C6FB1" w:rsidP="004D49CD">
            <w:pPr>
              <w:ind w:left="0" w:firstLine="0"/>
              <w:jc w:val="center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 xml:space="preserve">1 – 2 </w:t>
            </w:r>
          </w:p>
        </w:tc>
      </w:tr>
    </w:tbl>
    <w:p w:rsidR="003C6FB1" w:rsidRDefault="003C6FB1" w:rsidP="00283099">
      <w:pPr>
        <w:ind w:left="0" w:firstLine="708"/>
        <w:rPr>
          <w:sz w:val="28"/>
          <w:szCs w:val="28"/>
        </w:rPr>
      </w:pPr>
    </w:p>
    <w:p w:rsidR="003C6FB1" w:rsidRDefault="003C6FB1" w:rsidP="005D3E16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Данные ёмкости располагаются в подготовленном месте называемом «гнездо». Линейные размеры «гнезда» составляет(высота, длина , ширина) -10мм х 110мм х 75мм.</w:t>
      </w:r>
      <w:bookmarkStart w:id="2" w:name="_Toc448393498"/>
    </w:p>
    <w:p w:rsidR="003C6FB1" w:rsidRDefault="003C6FB1" w:rsidP="005D3E16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Датчиками положения являются герконы. Геркон – это электромеханическое устройство, представляющее собой пару ферромагнитных контактов, запаянных в герметичную стеклянную колбу. При поднесении к геркону постоянного магнита контакты замыкаются.</w:t>
      </w:r>
      <w:bookmarkEnd w:id="2"/>
      <w:r>
        <w:rPr>
          <w:sz w:val="28"/>
          <w:szCs w:val="28"/>
        </w:rPr>
        <w:tab/>
      </w:r>
      <w:bookmarkStart w:id="3" w:name="_Toc448393499"/>
      <w:r>
        <w:rPr>
          <w:sz w:val="28"/>
          <w:szCs w:val="28"/>
        </w:rPr>
        <w:t>Длина , высота датчика , мм – 2 х 9.</w:t>
      </w:r>
      <w:bookmarkEnd w:id="3"/>
    </w:p>
    <w:p w:rsidR="003C6FB1" w:rsidRDefault="003C6FB1" w:rsidP="0066387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bookmarkStart w:id="4" w:name="_Toc448393500"/>
      <w:r>
        <w:rPr>
          <w:sz w:val="28"/>
          <w:szCs w:val="28"/>
        </w:rPr>
        <w:t xml:space="preserve">На штативе расположен магнит высотой около </w:t>
      </w:r>
      <w:smartTag w:uri="urn:schemas-microsoft-com:office:smarttags" w:element="metricconverter">
        <w:smartTagPr>
          <w:attr w:name="ProductID" w:val="35 мм"/>
        </w:smartTagPr>
        <w:r>
          <w:rPr>
            <w:sz w:val="28"/>
            <w:szCs w:val="28"/>
          </w:rPr>
          <w:t>35 мм</w:t>
        </w:r>
      </w:smartTag>
      <w:r>
        <w:rPr>
          <w:sz w:val="28"/>
          <w:szCs w:val="28"/>
        </w:rPr>
        <w:t xml:space="preserve"> и толщиной </w:t>
      </w:r>
      <w:smartTag w:uri="urn:schemas-microsoft-com:office:smarttags" w:element="metricconverter">
        <w:smartTagPr>
          <w:attr w:name="ProductID" w:val="1 мм"/>
        </w:smartTagPr>
        <w:r>
          <w:rPr>
            <w:sz w:val="28"/>
            <w:szCs w:val="28"/>
          </w:rPr>
          <w:t>1 мм</w:t>
        </w:r>
      </w:smartTag>
      <w:r>
        <w:rPr>
          <w:sz w:val="28"/>
          <w:szCs w:val="28"/>
        </w:rPr>
        <w:t>.</w:t>
      </w:r>
      <w:bookmarkStart w:id="5" w:name="_Toc448393501"/>
      <w:bookmarkEnd w:id="4"/>
    </w:p>
    <w:p w:rsidR="003C6FB1" w:rsidRDefault="003C6FB1" w:rsidP="0066387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магнитом и платформой </w:t>
      </w:r>
      <w:smartTag w:uri="urn:schemas-microsoft-com:office:smarttags" w:element="metricconverter">
        <w:smartTagPr>
          <w:attr w:name="ProductID" w:val="7 мм"/>
        </w:smartTagPr>
        <w:r>
          <w:rPr>
            <w:sz w:val="28"/>
            <w:szCs w:val="28"/>
          </w:rPr>
          <w:t>7 мм</w:t>
        </w:r>
      </w:smartTag>
      <w:r>
        <w:rPr>
          <w:sz w:val="28"/>
          <w:szCs w:val="28"/>
        </w:rPr>
        <w:t>.</w:t>
      </w:r>
      <w:bookmarkEnd w:id="5"/>
      <w:r>
        <w:rPr>
          <w:sz w:val="28"/>
          <w:szCs w:val="28"/>
        </w:rPr>
        <w:t xml:space="preserve"> </w:t>
      </w:r>
    </w:p>
    <w:p w:rsidR="003C6FB1" w:rsidRPr="0066387E" w:rsidRDefault="003C6FB1" w:rsidP="0066387E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bookmarkStart w:id="6" w:name="_Toc448393502"/>
      <w:r>
        <w:rPr>
          <w:sz w:val="28"/>
          <w:szCs w:val="28"/>
        </w:rPr>
        <w:t>На рисунке 2.3 – изображена схема подключения датчиков.</w:t>
      </w:r>
      <w:bookmarkEnd w:id="6"/>
    </w:p>
    <w:p w:rsidR="003C6FB1" w:rsidRDefault="003C6FB1" w:rsidP="0052523B">
      <w:pPr>
        <w:ind w:left="0" w:firstLine="708"/>
        <w:jc w:val="center"/>
        <w:rPr>
          <w:sz w:val="28"/>
          <w:szCs w:val="28"/>
        </w:rPr>
      </w:pPr>
      <w:r w:rsidRPr="004D49CD">
        <w:rPr>
          <w:noProof/>
          <w:sz w:val="28"/>
          <w:szCs w:val="28"/>
        </w:rPr>
        <w:pict>
          <v:shape id="Рисунок 3" o:spid="_x0000_i1027" type="#_x0000_t75" style="width:191.25pt;height:161.25pt;visibility:visible">
            <v:imagedata r:id="rId7" o:title=""/>
          </v:shape>
        </w:pict>
      </w:r>
    </w:p>
    <w:p w:rsidR="003C6FB1" w:rsidRDefault="003C6FB1" w:rsidP="0052523B">
      <w:pPr>
        <w:ind w:left="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2.3. – Схема подключения датчиков.</w:t>
      </w:r>
    </w:p>
    <w:p w:rsidR="003C6FB1" w:rsidRDefault="003C6FB1" w:rsidP="0052523B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ab/>
        <w:t>В состав датчика входит:</w:t>
      </w:r>
    </w:p>
    <w:p w:rsidR="003C6FB1" w:rsidRDefault="003C6FB1" w:rsidP="0052523B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ab/>
        <w:t>- геркон КЭМ-1 А;</w:t>
      </w:r>
    </w:p>
    <w:p w:rsidR="003C6FB1" w:rsidRDefault="003C6FB1" w:rsidP="0052523B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ab/>
        <w:t>- резистор номиналом 3 кОм.</w:t>
      </w:r>
    </w:p>
    <w:p w:rsidR="003C6FB1" w:rsidRDefault="003C6FB1" w:rsidP="0052523B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В нормальном состоянии геркон разомкнут и на выходе </w:t>
      </w:r>
      <w:r>
        <w:rPr>
          <w:sz w:val="28"/>
          <w:szCs w:val="28"/>
          <w:lang w:val="en-US"/>
        </w:rPr>
        <w:t>VOut</w:t>
      </w:r>
      <w:r w:rsidRPr="0052523B"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сигнала не наблюдается, но при попадании в магнитное поле геркон замыкается и подает сигнал на стенд управления.</w:t>
      </w:r>
    </w:p>
    <w:p w:rsidR="003C6FB1" w:rsidRPr="00FD779F" w:rsidRDefault="003C6FB1" w:rsidP="0052523B">
      <w:pPr>
        <w:ind w:left="0" w:firstLine="708"/>
        <w:rPr>
          <w:color w:val="FF0000"/>
          <w:sz w:val="28"/>
          <w:szCs w:val="28"/>
        </w:rPr>
      </w:pPr>
      <w:r w:rsidRPr="00FD779F">
        <w:rPr>
          <w:color w:val="FF0000"/>
          <w:sz w:val="28"/>
          <w:szCs w:val="28"/>
        </w:rPr>
        <w:t xml:space="preserve">Вместо обзора и анализа, компоновочной схемы пишете  что-то абстрактное!????? </w:t>
      </w: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Default="003C6FB1" w:rsidP="00A7057B">
      <w:pPr>
        <w:ind w:left="0" w:firstLine="708"/>
        <w:jc w:val="center"/>
        <w:rPr>
          <w:sz w:val="28"/>
          <w:szCs w:val="28"/>
        </w:rPr>
      </w:pPr>
    </w:p>
    <w:p w:rsidR="003C6FB1" w:rsidRPr="0066387E" w:rsidRDefault="003C6FB1" w:rsidP="0066387E">
      <w:pPr>
        <w:pStyle w:val="Heading1"/>
        <w:jc w:val="center"/>
        <w:rPr>
          <w:sz w:val="28"/>
          <w:szCs w:val="28"/>
        </w:rPr>
      </w:pPr>
      <w:bookmarkStart w:id="7" w:name="_Toc448394110"/>
      <w:r w:rsidRPr="0066387E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Цикловая </w:t>
      </w:r>
      <w:r w:rsidRPr="0066387E">
        <w:rPr>
          <w:sz w:val="28"/>
          <w:szCs w:val="28"/>
        </w:rPr>
        <w:t>диаграмма управления штативом</w:t>
      </w:r>
      <w:bookmarkEnd w:id="7"/>
    </w:p>
    <w:p w:rsidR="003C6FB1" w:rsidRPr="00FD779F" w:rsidRDefault="003C6FB1" w:rsidP="00A7057B">
      <w:pPr>
        <w:ind w:left="0"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FD779F">
        <w:rPr>
          <w:color w:val="FF0000"/>
          <w:sz w:val="28"/>
          <w:szCs w:val="28"/>
        </w:rPr>
        <w:t>Не понял. Нет контекста. О чём речь???</w:t>
      </w:r>
    </w:p>
    <w:p w:rsidR="003C6FB1" w:rsidRDefault="003C6FB1" w:rsidP="00A7057B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Во время программы имеется три станции травления:</w:t>
      </w:r>
    </w:p>
    <w:p w:rsidR="003C6FB1" w:rsidRDefault="003C6FB1" w:rsidP="007139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Травление в реактивах;</w:t>
      </w:r>
    </w:p>
    <w:p w:rsidR="003C6FB1" w:rsidRDefault="003C6FB1" w:rsidP="007139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Очистка в дистиллированной воде;</w:t>
      </w:r>
    </w:p>
    <w:p w:rsidR="003C6FB1" w:rsidRDefault="003C6FB1" w:rsidP="007139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Сушка;</w:t>
      </w:r>
    </w:p>
    <w:p w:rsidR="003C6FB1" w:rsidRDefault="003C6FB1" w:rsidP="00713970">
      <w:pPr>
        <w:pStyle w:val="ListParagraph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Перед началом травления транспортная платформа располагается на 3 станции. Так как она по большей части не занимает много места, следовательно предлагает больше места для подвешивания и снятия платы. </w:t>
      </w:r>
    </w:p>
    <w:p w:rsidR="003C6FB1" w:rsidRDefault="003C6FB1" w:rsidP="0071397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При старте программы транспортная платформа передвигается к станции №1. Где находится ёмкость с реактивами для травления. Затрачивается некоторое время на травление платы. В целях улучшения травления предлагается поднимать и опускать плату в травитель, тем самым выполняя функцию помешивания травителя.</w:t>
      </w:r>
    </w:p>
    <w:p w:rsidR="003C6FB1" w:rsidRDefault="003C6FB1" w:rsidP="0071397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травления платформа передвигается к станции №2. Где расположена ёмкость с дистиллированной водой, предназначенной для очистки платы от реактивов. </w:t>
      </w:r>
    </w:p>
    <w:p w:rsidR="003C6FB1" w:rsidRDefault="003C6FB1" w:rsidP="0071397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По окончанию очищения транспортная платформа передвигается на станцию №3(сушки). На время сушки включается вентилятор. </w:t>
      </w:r>
    </w:p>
    <w:p w:rsidR="003C6FB1" w:rsidRDefault="003C6FB1" w:rsidP="0071397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После сушки плата изымается с держателя. И на этом временной цикл программы заканчивается. Платформа остаётся на той же станции.</w:t>
      </w:r>
    </w:p>
    <w:p w:rsidR="003C6FB1" w:rsidRDefault="003C6FB1" w:rsidP="00713970">
      <w:pPr>
        <w:ind w:left="0" w:firstLine="0"/>
        <w:rPr>
          <w:sz w:val="28"/>
          <w:szCs w:val="28"/>
        </w:rPr>
      </w:pPr>
    </w:p>
    <w:p w:rsidR="003C6FB1" w:rsidRDefault="003C6FB1" w:rsidP="00713970">
      <w:pPr>
        <w:ind w:left="0" w:firstLine="0"/>
        <w:rPr>
          <w:sz w:val="28"/>
          <w:szCs w:val="28"/>
        </w:rPr>
      </w:pPr>
    </w:p>
    <w:p w:rsidR="003C6FB1" w:rsidRDefault="003C6FB1" w:rsidP="00713970">
      <w:pPr>
        <w:ind w:left="0" w:firstLine="0"/>
        <w:rPr>
          <w:sz w:val="28"/>
          <w:szCs w:val="28"/>
        </w:rPr>
      </w:pPr>
    </w:p>
    <w:p w:rsidR="003C6FB1" w:rsidRDefault="003C6FB1" w:rsidP="00DF7709">
      <w:pPr>
        <w:ind w:left="0" w:firstLine="0"/>
        <w:jc w:val="center"/>
        <w:rPr>
          <w:sz w:val="28"/>
          <w:szCs w:val="28"/>
        </w:rPr>
      </w:pPr>
    </w:p>
    <w:p w:rsidR="003C6FB1" w:rsidRDefault="003C6FB1" w:rsidP="0066387E">
      <w:pPr>
        <w:pStyle w:val="Heading1"/>
        <w:rPr>
          <w:b w:val="0"/>
          <w:bCs w:val="0"/>
          <w:kern w:val="0"/>
          <w:sz w:val="28"/>
          <w:szCs w:val="28"/>
        </w:rPr>
      </w:pPr>
      <w:bookmarkStart w:id="8" w:name="_Toc448394111"/>
    </w:p>
    <w:p w:rsidR="003C6FB1" w:rsidRPr="00476E49" w:rsidRDefault="003C6FB1" w:rsidP="0066387E">
      <w:pPr>
        <w:pStyle w:val="Heading1"/>
        <w:rPr>
          <w:b w:val="0"/>
          <w:sz w:val="28"/>
          <w:szCs w:val="28"/>
        </w:rPr>
      </w:pPr>
      <w:r w:rsidRPr="00010CC8">
        <w:rPr>
          <w:b w:val="0"/>
          <w:sz w:val="28"/>
          <w:szCs w:val="28"/>
          <w:highlight w:val="green"/>
        </w:rPr>
        <w:t>Может быть с выделенного начать????</w:t>
      </w:r>
      <w:bookmarkStart w:id="9" w:name="_GoBack"/>
      <w:bookmarkEnd w:id="9"/>
    </w:p>
    <w:p w:rsidR="003C6FB1" w:rsidRPr="00476E49" w:rsidRDefault="003C6FB1" w:rsidP="0066387E">
      <w:pPr>
        <w:pStyle w:val="Heading1"/>
        <w:jc w:val="center"/>
        <w:rPr>
          <w:sz w:val="28"/>
          <w:szCs w:val="28"/>
          <w:highlight w:val="yellow"/>
        </w:rPr>
      </w:pPr>
      <w:r w:rsidRPr="00476E49">
        <w:rPr>
          <w:sz w:val="28"/>
          <w:szCs w:val="28"/>
          <w:highlight w:val="yellow"/>
        </w:rPr>
        <w:t>4 Анализ состава установки</w:t>
      </w:r>
      <w:bookmarkEnd w:id="8"/>
    </w:p>
    <w:p w:rsidR="003C6FB1" w:rsidRPr="00476E49" w:rsidRDefault="003C6FB1" w:rsidP="00DF7709">
      <w:pPr>
        <w:ind w:left="0" w:firstLine="0"/>
        <w:rPr>
          <w:sz w:val="28"/>
          <w:szCs w:val="28"/>
          <w:highlight w:val="yellow"/>
        </w:rPr>
      </w:pPr>
      <w:r w:rsidRPr="00476E49">
        <w:rPr>
          <w:sz w:val="28"/>
          <w:szCs w:val="28"/>
          <w:highlight w:val="yellow"/>
        </w:rPr>
        <w:tab/>
        <w:t>Общий вид установки изображен на рисунке 4.1. В состав установки входят ёмкости с хим. Реактивами (2), пульт управления установкой с встроенным модулем сопряжения, штатив с транспортом по трем координатам (8) с блоком силовой электроники.</w:t>
      </w:r>
    </w:p>
    <w:p w:rsidR="003C6FB1" w:rsidRPr="00476E49" w:rsidRDefault="003C6FB1" w:rsidP="00621EAC">
      <w:pPr>
        <w:ind w:left="0" w:firstLine="0"/>
        <w:jc w:val="center"/>
        <w:rPr>
          <w:sz w:val="28"/>
          <w:szCs w:val="28"/>
          <w:highlight w:val="yellow"/>
          <w:lang w:val="en-US"/>
        </w:rPr>
      </w:pPr>
      <w:r w:rsidRPr="004D49CD">
        <w:rPr>
          <w:noProof/>
          <w:sz w:val="28"/>
          <w:szCs w:val="28"/>
        </w:rPr>
        <w:pict>
          <v:shape id="Рисунок 5" o:spid="_x0000_i1028" type="#_x0000_t75" style="width:456.75pt;height:204pt;visibility:visible">
            <v:imagedata r:id="rId8" o:title=""/>
          </v:shape>
        </w:pict>
      </w:r>
    </w:p>
    <w:p w:rsidR="003C6FB1" w:rsidRPr="00476E49" w:rsidRDefault="003C6FB1" w:rsidP="00621EAC">
      <w:pPr>
        <w:ind w:left="0" w:firstLine="0"/>
        <w:jc w:val="center"/>
        <w:rPr>
          <w:sz w:val="28"/>
          <w:szCs w:val="28"/>
          <w:highlight w:val="yellow"/>
        </w:rPr>
      </w:pPr>
      <w:r w:rsidRPr="00476E49">
        <w:rPr>
          <w:sz w:val="28"/>
          <w:szCs w:val="28"/>
          <w:highlight w:val="yellow"/>
        </w:rPr>
        <w:t>1 – технологическая платформа; 2 – емкость с реактивами; 3 – емкость для сбора капель; 4 – печатная плата; 5 – скобы для крепления платы; 6 – траверса; 7 – балка; 8 – термовентилятор.</w:t>
      </w:r>
    </w:p>
    <w:p w:rsidR="003C6FB1" w:rsidRPr="00476E49" w:rsidRDefault="003C6FB1" w:rsidP="00621EAC">
      <w:pPr>
        <w:ind w:left="0" w:firstLine="0"/>
        <w:jc w:val="center"/>
        <w:rPr>
          <w:sz w:val="28"/>
          <w:szCs w:val="28"/>
          <w:highlight w:val="yellow"/>
        </w:rPr>
      </w:pPr>
      <w:r w:rsidRPr="00476E49">
        <w:rPr>
          <w:sz w:val="28"/>
          <w:szCs w:val="28"/>
          <w:highlight w:val="yellow"/>
        </w:rPr>
        <w:t>Рисунок 4.1 – состав установки травления</w:t>
      </w:r>
    </w:p>
    <w:p w:rsidR="003C6FB1" w:rsidRPr="00476E49" w:rsidRDefault="003C6FB1" w:rsidP="00420E44">
      <w:pPr>
        <w:ind w:left="0" w:firstLine="0"/>
        <w:rPr>
          <w:sz w:val="28"/>
          <w:szCs w:val="28"/>
          <w:highlight w:val="yellow"/>
        </w:rPr>
      </w:pPr>
      <w:r w:rsidRPr="00476E49">
        <w:rPr>
          <w:sz w:val="28"/>
          <w:szCs w:val="28"/>
          <w:highlight w:val="yellow"/>
        </w:rPr>
        <w:tab/>
        <w:t>Блок электропривода управляет двигателями штатива при помощи цифровых сигналов со стенда управления, которые через модель сопряжения обретают необходимый уровень напряжения и тока.</w:t>
      </w:r>
    </w:p>
    <w:p w:rsidR="003C6FB1" w:rsidRPr="00476E49" w:rsidRDefault="003C6FB1" w:rsidP="00420E44">
      <w:pPr>
        <w:ind w:left="0" w:firstLine="0"/>
        <w:rPr>
          <w:sz w:val="28"/>
          <w:szCs w:val="28"/>
          <w:highlight w:val="yellow"/>
        </w:rPr>
      </w:pPr>
      <w:r w:rsidRPr="00476E49">
        <w:rPr>
          <w:sz w:val="28"/>
          <w:szCs w:val="28"/>
          <w:highlight w:val="yellow"/>
        </w:rPr>
        <w:tab/>
        <w:t xml:space="preserve">В установке на технологической платформе (1) устанавливаются и фиксируются две емкости с растворами (2) в хонах травления и промывки., одна емкость для сбора капель (3) жидкости в зоне термической сушки при помощи термовентилятора (8). Плата 4 навешивается на кронштейне 5, закрепляемом на траверсе 6 и может перемещаться по вертикали (координата </w:t>
      </w:r>
      <w:r w:rsidRPr="00476E49">
        <w:rPr>
          <w:sz w:val="28"/>
          <w:szCs w:val="28"/>
          <w:highlight w:val="yellow"/>
          <w:lang w:val="en-US"/>
        </w:rPr>
        <w:t>Z</w:t>
      </w:r>
      <w:r w:rsidRPr="00476E49">
        <w:rPr>
          <w:sz w:val="28"/>
          <w:szCs w:val="28"/>
          <w:highlight w:val="yellow"/>
        </w:rPr>
        <w:t xml:space="preserve">) относительно плоскости стола, емкостей. Платформа с емкостями в процессе обработки перемещается по координате </w:t>
      </w:r>
      <w:r w:rsidRPr="00476E49">
        <w:rPr>
          <w:sz w:val="28"/>
          <w:szCs w:val="28"/>
          <w:highlight w:val="yellow"/>
          <w:lang w:val="en-US"/>
        </w:rPr>
        <w:t>X</w:t>
      </w:r>
      <w:r w:rsidRPr="00476E49">
        <w:rPr>
          <w:sz w:val="28"/>
          <w:szCs w:val="28"/>
          <w:highlight w:val="yellow"/>
        </w:rPr>
        <w:t xml:space="preserve">, а по координате </w:t>
      </w:r>
      <w:r w:rsidRPr="00476E49">
        <w:rPr>
          <w:sz w:val="28"/>
          <w:szCs w:val="28"/>
          <w:highlight w:val="yellow"/>
          <w:lang w:val="en-US"/>
        </w:rPr>
        <w:t>Y</w:t>
      </w:r>
      <w:r w:rsidRPr="00476E49">
        <w:rPr>
          <w:sz w:val="28"/>
          <w:szCs w:val="28"/>
          <w:highlight w:val="yellow"/>
        </w:rPr>
        <w:t xml:space="preserve"> только позиционируется относительно положения платы 4 при настройке установки. </w:t>
      </w:r>
    </w:p>
    <w:p w:rsidR="003C6FB1" w:rsidRPr="00476E49" w:rsidRDefault="003C6FB1" w:rsidP="00420E44">
      <w:pPr>
        <w:ind w:left="0" w:firstLine="0"/>
        <w:rPr>
          <w:sz w:val="28"/>
          <w:szCs w:val="28"/>
          <w:highlight w:val="yellow"/>
        </w:rPr>
      </w:pPr>
      <w:r w:rsidRPr="00476E49">
        <w:rPr>
          <w:sz w:val="28"/>
          <w:szCs w:val="28"/>
          <w:highlight w:val="yellow"/>
        </w:rPr>
        <w:tab/>
        <w:t>На рисунке 4.2 изображена структурная установки.</w:t>
      </w:r>
    </w:p>
    <w:p w:rsidR="003C6FB1" w:rsidRPr="00476E49" w:rsidRDefault="003C6FB1" w:rsidP="00265BB0">
      <w:pPr>
        <w:ind w:left="0" w:firstLine="0"/>
        <w:jc w:val="center"/>
        <w:rPr>
          <w:sz w:val="28"/>
          <w:szCs w:val="28"/>
          <w:highlight w:val="yellow"/>
        </w:rPr>
      </w:pPr>
      <w:r w:rsidRPr="004D49CD">
        <w:rPr>
          <w:b/>
          <w:noProof/>
          <w:szCs w:val="21"/>
        </w:rPr>
        <w:pict>
          <v:shape id="Рисунок 6" o:spid="_x0000_i1029" type="#_x0000_t75" style="width:387pt;height:175.5pt;visibility:visible">
            <v:imagedata r:id="rId9" o:title=""/>
          </v:shape>
        </w:pict>
      </w:r>
    </w:p>
    <w:p w:rsidR="003C6FB1" w:rsidRDefault="003C6FB1" w:rsidP="00265BB0">
      <w:pPr>
        <w:ind w:left="0" w:firstLine="0"/>
        <w:jc w:val="center"/>
        <w:rPr>
          <w:sz w:val="28"/>
          <w:szCs w:val="28"/>
        </w:rPr>
      </w:pPr>
      <w:r w:rsidRPr="00476E49">
        <w:rPr>
          <w:sz w:val="28"/>
          <w:szCs w:val="28"/>
          <w:highlight w:val="yellow"/>
        </w:rPr>
        <w:t>Рисунок 4.2 – Структурная схема установки</w:t>
      </w:r>
    </w:p>
    <w:p w:rsidR="003C6FB1" w:rsidRDefault="003C6FB1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Управление транспортным модулем осуществляется с помощью силового блока управления (БУ) изображённом на рисунке 4.3. Питание силового блока производится от сети 220В.</w:t>
      </w:r>
    </w:p>
    <w:p w:rsidR="003C6FB1" w:rsidRDefault="003C6FB1" w:rsidP="00466992">
      <w:pPr>
        <w:ind w:left="0" w:firstLine="0"/>
        <w:jc w:val="center"/>
        <w:rPr>
          <w:sz w:val="28"/>
          <w:szCs w:val="28"/>
        </w:rPr>
      </w:pPr>
      <w:r w:rsidRPr="004D49CD">
        <w:rPr>
          <w:noProof/>
          <w:sz w:val="28"/>
          <w:szCs w:val="28"/>
        </w:rPr>
        <w:pict>
          <v:shape id="Рисунок 9" o:spid="_x0000_i1030" type="#_x0000_t75" style="width:421.5pt;height:222.75pt;visibility:visible">
            <v:imagedata r:id="rId10" o:title=""/>
          </v:shape>
        </w:pict>
      </w:r>
    </w:p>
    <w:p w:rsidR="003C6FB1" w:rsidRDefault="003C6FB1" w:rsidP="00466992">
      <w:pPr>
        <w:ind w:left="0" w:firstLine="0"/>
        <w:jc w:val="center"/>
        <w:rPr>
          <w:sz w:val="28"/>
          <w:szCs w:val="28"/>
        </w:rPr>
      </w:pPr>
      <w:r w:rsidRPr="00A34CD2">
        <w:rPr>
          <w:sz w:val="28"/>
          <w:szCs w:val="28"/>
        </w:rPr>
        <w:t xml:space="preserve">1,2,3 – </w:t>
      </w:r>
      <w:r>
        <w:rPr>
          <w:sz w:val="28"/>
          <w:szCs w:val="28"/>
        </w:rPr>
        <w:t>разъемы для подключения ШД штатива; 4 – разъем для подачи цифровых сигналов; 5 – разъем для кабеля питания; 6 – кнопка запуска;</w:t>
      </w:r>
    </w:p>
    <w:p w:rsidR="003C6FB1" w:rsidRPr="00466992" w:rsidRDefault="003C6FB1" w:rsidP="00466992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Силовой блок управления</w:t>
      </w:r>
    </w:p>
    <w:p w:rsidR="003C6FB1" w:rsidRDefault="003C6FB1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Таблица 4.1 – контакты силового БУ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2"/>
        <w:gridCol w:w="7362"/>
      </w:tblGrid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Контакт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Комментарий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Упр. Шпинделем, </w:t>
            </w:r>
            <w:r w:rsidRPr="004D49CD">
              <w:rPr>
                <w:sz w:val="28"/>
                <w:szCs w:val="28"/>
                <w:lang w:val="en-US"/>
              </w:rPr>
              <w:t>Dir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Координата </w:t>
            </w:r>
            <w:r w:rsidRPr="004D49CD">
              <w:rPr>
                <w:sz w:val="28"/>
                <w:szCs w:val="28"/>
                <w:lang w:val="en-US"/>
              </w:rPr>
              <w:t>X-step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Координата </w:t>
            </w:r>
            <w:r w:rsidRPr="004D49CD">
              <w:rPr>
                <w:sz w:val="28"/>
                <w:szCs w:val="28"/>
                <w:lang w:val="en-US"/>
              </w:rPr>
              <w:t>X-dir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Координата </w:t>
            </w:r>
            <w:r w:rsidRPr="004D49CD">
              <w:rPr>
                <w:sz w:val="28"/>
                <w:szCs w:val="28"/>
                <w:lang w:val="en-US"/>
              </w:rPr>
              <w:t>Y-step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Координата </w:t>
            </w:r>
            <w:r w:rsidRPr="004D49CD">
              <w:rPr>
                <w:sz w:val="28"/>
                <w:szCs w:val="28"/>
                <w:lang w:val="en-US"/>
              </w:rPr>
              <w:t>Y-dir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Координата </w:t>
            </w:r>
            <w:r w:rsidRPr="004D49CD">
              <w:rPr>
                <w:sz w:val="28"/>
                <w:szCs w:val="28"/>
                <w:lang w:val="en-US"/>
              </w:rPr>
              <w:t>Z-step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Координата </w:t>
            </w:r>
            <w:r w:rsidRPr="004D49CD">
              <w:rPr>
                <w:sz w:val="28"/>
                <w:szCs w:val="28"/>
                <w:lang w:val="en-US"/>
              </w:rPr>
              <w:t>Z-dir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 xml:space="preserve">Координата </w:t>
            </w:r>
            <w:r w:rsidRPr="004D49CD">
              <w:rPr>
                <w:sz w:val="28"/>
                <w:szCs w:val="28"/>
                <w:lang w:val="en-US"/>
              </w:rPr>
              <w:t>A</w:t>
            </w:r>
            <w:r w:rsidRPr="004D49CD">
              <w:rPr>
                <w:sz w:val="28"/>
                <w:szCs w:val="28"/>
              </w:rPr>
              <w:t>(пов. стол)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9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 xml:space="preserve">Координата </w:t>
            </w:r>
            <w:r w:rsidRPr="004D49CD">
              <w:rPr>
                <w:sz w:val="28"/>
                <w:szCs w:val="28"/>
                <w:lang w:val="en-US"/>
              </w:rPr>
              <w:t>A(</w:t>
            </w:r>
            <w:r w:rsidRPr="004D49CD">
              <w:rPr>
                <w:sz w:val="28"/>
                <w:szCs w:val="28"/>
              </w:rPr>
              <w:t>пов. стол</w:t>
            </w:r>
            <w:r w:rsidRPr="004D49CD">
              <w:rPr>
                <w:sz w:val="28"/>
                <w:szCs w:val="28"/>
                <w:lang w:val="en-US"/>
              </w:rPr>
              <w:t>)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10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Аварийный останов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11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Концевик </w:t>
            </w:r>
            <w:r w:rsidRPr="004D49CD">
              <w:rPr>
                <w:sz w:val="28"/>
                <w:szCs w:val="28"/>
                <w:lang w:val="en-US"/>
              </w:rPr>
              <w:t>X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12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Концевик </w:t>
            </w:r>
            <w:r w:rsidRPr="004D49CD">
              <w:rPr>
                <w:sz w:val="28"/>
                <w:szCs w:val="28"/>
                <w:lang w:val="en-US"/>
              </w:rPr>
              <w:t>Y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Концевик </w:t>
            </w:r>
            <w:r w:rsidRPr="004D49CD">
              <w:rPr>
                <w:sz w:val="28"/>
                <w:szCs w:val="28"/>
                <w:lang w:val="en-US"/>
              </w:rPr>
              <w:t>Z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</w:rPr>
              <w:t xml:space="preserve">Упр. Шпинделем, </w:t>
            </w:r>
            <w:r w:rsidRPr="004D49CD">
              <w:rPr>
                <w:sz w:val="28"/>
                <w:szCs w:val="28"/>
                <w:lang w:val="en-US"/>
              </w:rPr>
              <w:t>Step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Датчик «0» инструмента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16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Реле СОЖ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17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Доп. Реле.</w:t>
            </w:r>
          </w:p>
        </w:tc>
      </w:tr>
      <w:tr w:rsidR="003C6FB1" w:rsidTr="004D49CD">
        <w:trPr>
          <w:trHeight w:val="466"/>
        </w:trPr>
        <w:tc>
          <w:tcPr>
            <w:tcW w:w="16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20-25</w:t>
            </w:r>
          </w:p>
        </w:tc>
        <w:tc>
          <w:tcPr>
            <w:tcW w:w="7362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Земля</w:t>
            </w:r>
          </w:p>
        </w:tc>
      </w:tr>
    </w:tbl>
    <w:p w:rsidR="003C6FB1" w:rsidRDefault="003C6FB1" w:rsidP="00420E44">
      <w:pPr>
        <w:ind w:left="0" w:firstLine="0"/>
        <w:rPr>
          <w:sz w:val="28"/>
          <w:szCs w:val="28"/>
        </w:rPr>
      </w:pPr>
    </w:p>
    <w:p w:rsidR="003C6FB1" w:rsidRDefault="003C6FB1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установке предусмотрено 3 станции остановки платформы. </w:t>
      </w:r>
    </w:p>
    <w:p w:rsidR="003C6FB1" w:rsidRDefault="003C6FB1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По этом используется 3 датчика положения для определения этих станций. </w:t>
      </w:r>
    </w:p>
    <w:p w:rsidR="003C6FB1" w:rsidRDefault="003C6FB1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При выходе из строя управляющей программы предусмотрены 2 датчика расположенных  по краям в 10 мм от концевых датчиков. Так же 2 датчика расположены на оси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определения расположения платы на координате </w:t>
      </w:r>
      <w:r>
        <w:rPr>
          <w:sz w:val="28"/>
          <w:szCs w:val="28"/>
          <w:lang w:val="en-US"/>
        </w:rPr>
        <w:t>Z</w:t>
      </w:r>
      <w:r w:rsidRPr="00B5537A">
        <w:rPr>
          <w:sz w:val="28"/>
          <w:szCs w:val="28"/>
        </w:rPr>
        <w:t xml:space="preserve">. </w:t>
      </w:r>
      <w:r>
        <w:rPr>
          <w:sz w:val="28"/>
          <w:szCs w:val="28"/>
        </w:rPr>
        <w:t>Итого в установка предполагается использование 7 датчиков положения(герконы).</w:t>
      </w:r>
    </w:p>
    <w:p w:rsidR="003C6FB1" w:rsidRPr="000A353E" w:rsidRDefault="003C6FB1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Сигналы управления транспортной платформой генерирует стенд </w:t>
      </w:r>
      <w:r>
        <w:rPr>
          <w:sz w:val="28"/>
          <w:szCs w:val="28"/>
          <w:lang w:val="en-US"/>
        </w:rPr>
        <w:t>SDK</w:t>
      </w:r>
      <w:r w:rsidRPr="00972D84">
        <w:rPr>
          <w:sz w:val="28"/>
          <w:szCs w:val="28"/>
        </w:rPr>
        <w:t xml:space="preserve"> - 1.1. </w:t>
      </w:r>
      <w:r>
        <w:rPr>
          <w:sz w:val="28"/>
          <w:szCs w:val="28"/>
        </w:rPr>
        <w:t xml:space="preserve"> В составе стенда предусмотрен разъем рассчитанный на 40 контактов, где 16 контактов (</w:t>
      </w:r>
      <w:r>
        <w:rPr>
          <w:sz w:val="28"/>
          <w:szCs w:val="28"/>
          <w:lang w:val="en-US"/>
        </w:rPr>
        <w:t>DATA</w:t>
      </w:r>
      <w:r w:rsidRPr="00972D84">
        <w:rPr>
          <w:sz w:val="28"/>
          <w:szCs w:val="28"/>
        </w:rPr>
        <w:t>0-</w:t>
      </w:r>
      <w:r>
        <w:rPr>
          <w:sz w:val="28"/>
          <w:szCs w:val="28"/>
          <w:lang w:val="en-US"/>
        </w:rPr>
        <w:t>DATA</w:t>
      </w:r>
      <w:r w:rsidRPr="00972D84">
        <w:rPr>
          <w:sz w:val="28"/>
          <w:szCs w:val="28"/>
        </w:rPr>
        <w:t>15</w:t>
      </w:r>
      <w:r>
        <w:rPr>
          <w:sz w:val="28"/>
          <w:szCs w:val="28"/>
        </w:rPr>
        <w:t>) (9 – 39 контакты)</w:t>
      </w:r>
      <w:r w:rsidRPr="00972D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служат для операции ввода/вывода сигналов. Данные 16 контактов управляются последовательным портом </w:t>
      </w:r>
      <w:r>
        <w:rPr>
          <w:sz w:val="28"/>
          <w:szCs w:val="28"/>
          <w:lang w:val="en-US"/>
        </w:rPr>
        <w:t>ENA</w:t>
      </w:r>
      <w:r w:rsidRPr="000A353E">
        <w:rPr>
          <w:sz w:val="28"/>
          <w:szCs w:val="28"/>
        </w:rPr>
        <w:t>.</w:t>
      </w:r>
    </w:p>
    <w:p w:rsidR="003C6FB1" w:rsidRPr="00A368A8" w:rsidRDefault="003C6FB1" w:rsidP="00972D84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управления параллельным портом, предназначен регистр ENA , который относится к ПЛИС. Адрес регистра </w:t>
      </w:r>
      <w:r>
        <w:rPr>
          <w:sz w:val="28"/>
          <w:szCs w:val="28"/>
          <w:lang w:val="en-US"/>
        </w:rPr>
        <w:t>ENA</w:t>
      </w:r>
      <w:r w:rsidRPr="005221B3">
        <w:rPr>
          <w:sz w:val="28"/>
          <w:szCs w:val="28"/>
        </w:rPr>
        <w:t xml:space="preserve"> </w:t>
      </w:r>
      <w:r>
        <w:rPr>
          <w:sz w:val="28"/>
          <w:szCs w:val="28"/>
        </w:rPr>
        <w:t>080004</w:t>
      </w:r>
      <w:r>
        <w:rPr>
          <w:sz w:val="28"/>
          <w:szCs w:val="28"/>
          <w:lang w:val="en-US"/>
        </w:rPr>
        <w:t>h</w:t>
      </w:r>
      <w:r w:rsidRPr="005221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значение при включении стенда </w:t>
      </w:r>
      <w:r w:rsidRPr="005221B3">
        <w:rPr>
          <w:sz w:val="28"/>
          <w:szCs w:val="28"/>
        </w:rPr>
        <w:t>0000000</w:t>
      </w:r>
      <w:r>
        <w:rPr>
          <w:sz w:val="28"/>
          <w:szCs w:val="28"/>
          <w:lang w:val="en-US"/>
        </w:rPr>
        <w:t>h</w:t>
      </w:r>
      <w:r w:rsidRPr="005221B3">
        <w:rPr>
          <w:sz w:val="28"/>
          <w:szCs w:val="28"/>
        </w:rPr>
        <w:t>.</w:t>
      </w:r>
      <w:r>
        <w:rPr>
          <w:sz w:val="28"/>
          <w:szCs w:val="28"/>
        </w:rPr>
        <w:t xml:space="preserve"> Назначение битов регистра </w:t>
      </w:r>
      <w:r>
        <w:rPr>
          <w:sz w:val="28"/>
          <w:szCs w:val="28"/>
          <w:lang w:val="en-US"/>
        </w:rPr>
        <w:t>ENA</w:t>
      </w:r>
      <w:r w:rsidRPr="008F5C43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приведено в таблице 1 приложения А</w:t>
      </w:r>
    </w:p>
    <w:p w:rsidR="003C6FB1" w:rsidRDefault="003C6FB1" w:rsidP="00A34CD2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Регистр данных параллельного порта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считывать и записывать биты 0..7 параллельного порта. Для того чтобы из регистра попали на выход , необходимо установить бит </w:t>
      </w:r>
      <w:r>
        <w:rPr>
          <w:sz w:val="28"/>
          <w:szCs w:val="28"/>
          <w:lang w:val="en-US"/>
        </w:rPr>
        <w:t>EN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логическую «1»(смотрите назначение битов регистра </w:t>
      </w:r>
      <w:r>
        <w:rPr>
          <w:sz w:val="28"/>
          <w:szCs w:val="28"/>
          <w:lang w:val="en-US"/>
        </w:rPr>
        <w:t>ENA</w:t>
      </w:r>
      <w:r>
        <w:rPr>
          <w:sz w:val="28"/>
          <w:szCs w:val="28"/>
        </w:rPr>
        <w:t xml:space="preserve">).Для чтения данных необходимо установить этот битв логический «0». Адрес регистра </w:t>
      </w:r>
      <w:r>
        <w:rPr>
          <w:sz w:val="28"/>
          <w:szCs w:val="28"/>
          <w:lang w:val="en-US"/>
        </w:rPr>
        <w:t>EXT</w:t>
      </w:r>
      <w:r w:rsidRPr="008F5C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</w:t>
      </w:r>
      <w:r w:rsidRPr="008F5C43">
        <w:rPr>
          <w:sz w:val="28"/>
          <w:szCs w:val="28"/>
        </w:rPr>
        <w:t xml:space="preserve"> </w:t>
      </w:r>
      <w:r>
        <w:rPr>
          <w:sz w:val="28"/>
          <w:szCs w:val="28"/>
        </w:rPr>
        <w:t>080002</w:t>
      </w:r>
      <w:r>
        <w:rPr>
          <w:sz w:val="28"/>
          <w:szCs w:val="28"/>
          <w:lang w:val="en-US"/>
        </w:rPr>
        <w:t>h</w:t>
      </w:r>
      <w:r w:rsidRPr="008F5C43">
        <w:rPr>
          <w:sz w:val="28"/>
          <w:szCs w:val="28"/>
        </w:rPr>
        <w:t xml:space="preserve">. </w:t>
      </w:r>
      <w:r>
        <w:rPr>
          <w:sz w:val="28"/>
          <w:szCs w:val="28"/>
        </w:rPr>
        <w:t>Значение после сброса 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3C6FB1" w:rsidRPr="000E621B" w:rsidRDefault="003C6FB1" w:rsidP="00972D84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4.2-регистр данных параллельного порта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</w:t>
      </w:r>
      <w:r w:rsidRPr="000E621B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C6FB1" w:rsidTr="004D49CD"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0</w:t>
            </w:r>
          </w:p>
        </w:tc>
      </w:tr>
      <w:tr w:rsidR="003C6FB1" w:rsidTr="004D49CD"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9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</w:tr>
      <w:tr w:rsidR="003C6FB1" w:rsidTr="004D49CD"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D7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D6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D5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D4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D0</w:t>
            </w:r>
          </w:p>
        </w:tc>
      </w:tr>
    </w:tbl>
    <w:p w:rsidR="003C6FB1" w:rsidRPr="000E621B" w:rsidRDefault="003C6FB1" w:rsidP="00A34CD2">
      <w:pPr>
        <w:tabs>
          <w:tab w:val="left" w:pos="6600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3C6FB1" w:rsidRDefault="003C6FB1" w:rsidP="00A34CD2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Регистр данных параллельного порта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HI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считывать и записывать биты 0..7 параллельного порта. Для того чтобы из регистра попали на выход , необходимо установить бит </w:t>
      </w:r>
      <w:r>
        <w:rPr>
          <w:sz w:val="28"/>
          <w:szCs w:val="28"/>
          <w:lang w:val="en-US"/>
        </w:rPr>
        <w:t>EN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HI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логическую «1»(смотрите назначение битов регистра </w:t>
      </w:r>
      <w:r>
        <w:rPr>
          <w:sz w:val="28"/>
          <w:szCs w:val="28"/>
          <w:lang w:val="en-US"/>
        </w:rPr>
        <w:t>ENA</w:t>
      </w:r>
      <w:r>
        <w:rPr>
          <w:sz w:val="28"/>
          <w:szCs w:val="28"/>
        </w:rPr>
        <w:t xml:space="preserve">).Для чтения данных необходимо установить этот битв логический «0». Адрес регистра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HI</w:t>
      </w:r>
      <w:r w:rsidRPr="000E621B">
        <w:rPr>
          <w:sz w:val="28"/>
          <w:szCs w:val="28"/>
        </w:rPr>
        <w:t xml:space="preserve"> </w:t>
      </w:r>
      <w:r>
        <w:rPr>
          <w:sz w:val="28"/>
          <w:szCs w:val="28"/>
        </w:rPr>
        <w:t>080003</w:t>
      </w:r>
      <w:r>
        <w:rPr>
          <w:sz w:val="28"/>
          <w:szCs w:val="28"/>
          <w:lang w:val="en-US"/>
        </w:rPr>
        <w:t>h</w:t>
      </w:r>
      <w:r w:rsidRPr="000E621B">
        <w:rPr>
          <w:sz w:val="28"/>
          <w:szCs w:val="28"/>
        </w:rPr>
        <w:t xml:space="preserve">. </w:t>
      </w:r>
      <w:r>
        <w:rPr>
          <w:sz w:val="28"/>
          <w:szCs w:val="28"/>
        </w:rPr>
        <w:t>Значение после сброса 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3C6FB1" w:rsidRPr="000E621B" w:rsidRDefault="003C6FB1" w:rsidP="00972D84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4.</w:t>
      </w:r>
      <w:r w:rsidRPr="000E621B">
        <w:rPr>
          <w:sz w:val="28"/>
          <w:szCs w:val="28"/>
        </w:rPr>
        <w:t>3</w:t>
      </w:r>
      <w:r>
        <w:rPr>
          <w:sz w:val="28"/>
          <w:szCs w:val="28"/>
        </w:rPr>
        <w:t xml:space="preserve">-регистр данных параллельного порта </w:t>
      </w:r>
      <w:r>
        <w:rPr>
          <w:sz w:val="28"/>
          <w:szCs w:val="28"/>
          <w:lang w:val="en-US"/>
        </w:rPr>
        <w:t>EXT</w:t>
      </w:r>
      <w:r w:rsidRPr="000E621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HI</w:t>
      </w:r>
      <w:r w:rsidRPr="000E621B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3C6FB1" w:rsidTr="004D49CD"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0</w:t>
            </w:r>
          </w:p>
        </w:tc>
      </w:tr>
      <w:tr w:rsidR="003C6FB1" w:rsidTr="004D49CD"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  <w:tc>
          <w:tcPr>
            <w:tcW w:w="1169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R/W</w:t>
            </w:r>
          </w:p>
        </w:tc>
      </w:tr>
      <w:tr w:rsidR="003C6FB1" w:rsidTr="004D49CD"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D7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D6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D5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D4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D2</w:t>
            </w:r>
          </w:p>
        </w:tc>
        <w:tc>
          <w:tcPr>
            <w:tcW w:w="1168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:rsidR="003C6FB1" w:rsidRPr="004D49CD" w:rsidRDefault="003C6FB1" w:rsidP="004D49CD">
            <w:pPr>
              <w:tabs>
                <w:tab w:val="left" w:pos="660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D0</w:t>
            </w:r>
          </w:p>
        </w:tc>
      </w:tr>
    </w:tbl>
    <w:p w:rsidR="003C6FB1" w:rsidRPr="000E621B" w:rsidRDefault="003C6FB1" w:rsidP="00972D84">
      <w:pPr>
        <w:tabs>
          <w:tab w:val="left" w:pos="6600"/>
        </w:tabs>
        <w:spacing w:line="360" w:lineRule="auto"/>
        <w:jc w:val="both"/>
        <w:rPr>
          <w:sz w:val="28"/>
          <w:szCs w:val="28"/>
        </w:rPr>
      </w:pPr>
    </w:p>
    <w:p w:rsidR="003C6FB1" w:rsidRDefault="003C6FB1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Для обеспечения взаимосвязей электрических узлов тех. Платформы и силового блока питания приводов проходят через модуль сопряжения и соединяются с разъемом предназначенным для подключения к силовому блоку питания приводами и тех. Платформе.</w:t>
      </w:r>
    </w:p>
    <w:p w:rsidR="003C6FB1" w:rsidRDefault="003C6FB1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4.4. – Перечень сигналов стенда управления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1"/>
        <w:gridCol w:w="8074"/>
      </w:tblGrid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Контакт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Комментарий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9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0, вывод сигнала </w:t>
            </w:r>
            <w:r w:rsidRPr="004D49CD">
              <w:rPr>
                <w:sz w:val="28"/>
                <w:szCs w:val="28"/>
                <w:lang w:val="en-US"/>
              </w:rPr>
              <w:t>DIR</w:t>
            </w:r>
            <w:r w:rsidRPr="004D49CD">
              <w:rPr>
                <w:sz w:val="28"/>
                <w:szCs w:val="28"/>
              </w:rPr>
              <w:t xml:space="preserve"> </w:t>
            </w:r>
            <w:r w:rsidRPr="004D49CD">
              <w:rPr>
                <w:sz w:val="28"/>
                <w:szCs w:val="28"/>
                <w:lang w:val="en-US"/>
              </w:rPr>
              <w:t>X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11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1, вывод сигнала </w:t>
            </w:r>
            <w:r w:rsidRPr="004D49CD">
              <w:rPr>
                <w:sz w:val="28"/>
                <w:szCs w:val="28"/>
                <w:lang w:val="en-US"/>
              </w:rPr>
              <w:t>STEP</w:t>
            </w:r>
            <w:r w:rsidRPr="004D49CD">
              <w:rPr>
                <w:sz w:val="28"/>
                <w:szCs w:val="28"/>
              </w:rPr>
              <w:t xml:space="preserve"> </w:t>
            </w:r>
            <w:r w:rsidRPr="004D49CD">
              <w:rPr>
                <w:sz w:val="28"/>
                <w:szCs w:val="28"/>
                <w:lang w:val="en-US"/>
              </w:rPr>
              <w:t>X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13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2, вывод сигнала </w:t>
            </w:r>
            <w:r w:rsidRPr="004D49CD">
              <w:rPr>
                <w:sz w:val="28"/>
                <w:szCs w:val="28"/>
                <w:lang w:val="en-US"/>
              </w:rPr>
              <w:t>DIR</w:t>
            </w:r>
            <w:r w:rsidRPr="004D49CD">
              <w:rPr>
                <w:sz w:val="28"/>
                <w:szCs w:val="28"/>
              </w:rPr>
              <w:t xml:space="preserve"> </w:t>
            </w:r>
            <w:r w:rsidRPr="004D49CD">
              <w:rPr>
                <w:sz w:val="28"/>
                <w:szCs w:val="28"/>
                <w:lang w:val="en-US"/>
              </w:rPr>
              <w:t>Y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15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>3</w:t>
            </w:r>
            <w:r w:rsidRPr="004D49CD">
              <w:rPr>
                <w:sz w:val="28"/>
                <w:szCs w:val="28"/>
                <w:lang w:val="en-US"/>
              </w:rPr>
              <w:t>,</w:t>
            </w:r>
            <w:r w:rsidRPr="004D49CD">
              <w:rPr>
                <w:sz w:val="28"/>
                <w:szCs w:val="28"/>
              </w:rPr>
              <w:t xml:space="preserve"> вывод сигнала </w:t>
            </w:r>
            <w:r w:rsidRPr="004D49CD">
              <w:rPr>
                <w:sz w:val="28"/>
                <w:szCs w:val="28"/>
                <w:lang w:val="en-US"/>
              </w:rPr>
              <w:t>STEP</w:t>
            </w:r>
            <w:r w:rsidRPr="004D49CD">
              <w:rPr>
                <w:sz w:val="28"/>
                <w:szCs w:val="28"/>
              </w:rPr>
              <w:t xml:space="preserve"> </w:t>
            </w:r>
            <w:r w:rsidRPr="004D49CD">
              <w:rPr>
                <w:sz w:val="28"/>
                <w:szCs w:val="28"/>
                <w:lang w:val="en-US"/>
              </w:rPr>
              <w:t>Y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17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4, вывод сигнала </w:t>
            </w:r>
            <w:r w:rsidRPr="004D49CD">
              <w:rPr>
                <w:sz w:val="28"/>
                <w:szCs w:val="28"/>
                <w:lang w:val="en-US"/>
              </w:rPr>
              <w:t>DIR</w:t>
            </w:r>
            <w:r w:rsidRPr="004D49CD">
              <w:rPr>
                <w:sz w:val="28"/>
                <w:szCs w:val="28"/>
              </w:rPr>
              <w:t xml:space="preserve"> </w:t>
            </w:r>
            <w:r w:rsidRPr="004D49CD">
              <w:rPr>
                <w:sz w:val="28"/>
                <w:szCs w:val="28"/>
                <w:lang w:val="en-US"/>
              </w:rPr>
              <w:t>Z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19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5, вывод сигнала </w:t>
            </w:r>
            <w:r w:rsidRPr="004D49CD">
              <w:rPr>
                <w:sz w:val="28"/>
                <w:szCs w:val="28"/>
                <w:lang w:val="en-US"/>
              </w:rPr>
              <w:t>STEP</w:t>
            </w:r>
            <w:r w:rsidRPr="004D49CD">
              <w:rPr>
                <w:sz w:val="28"/>
                <w:szCs w:val="28"/>
              </w:rPr>
              <w:t xml:space="preserve"> </w:t>
            </w:r>
            <w:r w:rsidRPr="004D49CD">
              <w:rPr>
                <w:sz w:val="28"/>
                <w:szCs w:val="28"/>
                <w:lang w:val="en-US"/>
              </w:rPr>
              <w:t>Z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21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>6, вывод сигнала к вентилятору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23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>7, вывод сигнала к нагревателю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25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8, вывод сигнала с датчика положения </w:t>
            </w:r>
            <w:r w:rsidRPr="004D49CD">
              <w:rPr>
                <w:sz w:val="28"/>
                <w:szCs w:val="28"/>
                <w:lang w:val="en-US"/>
              </w:rPr>
              <w:t>X</w:t>
            </w:r>
            <w:r w:rsidRPr="004D49CD">
              <w:rPr>
                <w:sz w:val="28"/>
                <w:szCs w:val="28"/>
              </w:rPr>
              <w:t>1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27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9, вывод сигнала с датчика положения </w:t>
            </w:r>
            <w:r w:rsidRPr="004D49CD">
              <w:rPr>
                <w:sz w:val="28"/>
                <w:szCs w:val="28"/>
                <w:lang w:val="en-US"/>
              </w:rPr>
              <w:t>X</w:t>
            </w:r>
            <w:r w:rsidRPr="004D49CD">
              <w:rPr>
                <w:sz w:val="28"/>
                <w:szCs w:val="28"/>
              </w:rPr>
              <w:t>2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29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10, вывод сигнала с датчика положения </w:t>
            </w:r>
            <w:r w:rsidRPr="004D49CD">
              <w:rPr>
                <w:sz w:val="28"/>
                <w:szCs w:val="28"/>
                <w:lang w:val="en-US"/>
              </w:rPr>
              <w:t>X</w:t>
            </w:r>
            <w:r w:rsidRPr="004D49CD">
              <w:rPr>
                <w:sz w:val="28"/>
                <w:szCs w:val="28"/>
              </w:rPr>
              <w:t>3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31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11, вывод сигнала с датчика положения </w:t>
            </w:r>
            <w:r w:rsidRPr="004D49CD">
              <w:rPr>
                <w:sz w:val="28"/>
                <w:szCs w:val="28"/>
                <w:lang w:val="en-US"/>
              </w:rPr>
              <w:t>X</w:t>
            </w:r>
            <w:r w:rsidRPr="004D49CD">
              <w:rPr>
                <w:sz w:val="28"/>
                <w:szCs w:val="28"/>
              </w:rPr>
              <w:t>4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33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12, вывод сигнала с датчика положения </w:t>
            </w:r>
            <w:r w:rsidRPr="004D49CD">
              <w:rPr>
                <w:sz w:val="28"/>
                <w:szCs w:val="28"/>
                <w:lang w:val="en-US"/>
              </w:rPr>
              <w:t>X</w:t>
            </w:r>
            <w:r w:rsidRPr="004D49CD">
              <w:rPr>
                <w:sz w:val="28"/>
                <w:szCs w:val="28"/>
              </w:rPr>
              <w:t>5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13, вывод сигнала с датчика положения </w:t>
            </w:r>
            <w:r w:rsidRPr="004D49CD">
              <w:rPr>
                <w:sz w:val="28"/>
                <w:szCs w:val="28"/>
                <w:lang w:val="en-US"/>
              </w:rPr>
              <w:t>Z</w:t>
            </w:r>
            <w:r w:rsidRPr="004D49CD">
              <w:rPr>
                <w:sz w:val="28"/>
                <w:szCs w:val="28"/>
              </w:rPr>
              <w:t>1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>DATA</w:t>
            </w:r>
            <w:r w:rsidRPr="004D49CD">
              <w:rPr>
                <w:sz w:val="28"/>
                <w:szCs w:val="28"/>
              </w:rPr>
              <w:t xml:space="preserve">14, вывод сигнала с датчика положения </w:t>
            </w:r>
            <w:r w:rsidRPr="004D49CD">
              <w:rPr>
                <w:sz w:val="28"/>
                <w:szCs w:val="28"/>
                <w:lang w:val="en-US"/>
              </w:rPr>
              <w:t>Z</w:t>
            </w:r>
            <w:r w:rsidRPr="004D49CD">
              <w:rPr>
                <w:sz w:val="28"/>
                <w:szCs w:val="28"/>
              </w:rPr>
              <w:t>2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  <w:lang w:val="en-US"/>
              </w:rPr>
              <w:t xml:space="preserve">DATA15, </w:t>
            </w:r>
            <w:r w:rsidRPr="004D49CD">
              <w:rPr>
                <w:sz w:val="28"/>
                <w:szCs w:val="28"/>
              </w:rPr>
              <w:t>не задействован</w:t>
            </w:r>
          </w:p>
        </w:tc>
      </w:tr>
      <w:tr w:rsidR="003C6FB1" w:rsidTr="004D49CD">
        <w:tc>
          <w:tcPr>
            <w:tcW w:w="1271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10</w:t>
            </w:r>
            <w:r w:rsidRPr="004D49CD">
              <w:rPr>
                <w:sz w:val="28"/>
                <w:szCs w:val="28"/>
                <w:lang w:val="en-US"/>
              </w:rPr>
              <w:t>,12,14</w:t>
            </w:r>
            <w:r w:rsidRPr="004D49CD">
              <w:rPr>
                <w:sz w:val="28"/>
                <w:szCs w:val="28"/>
              </w:rPr>
              <w:t xml:space="preserve"> и т.д.</w:t>
            </w:r>
          </w:p>
        </w:tc>
        <w:tc>
          <w:tcPr>
            <w:tcW w:w="8074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4D49CD">
              <w:rPr>
                <w:sz w:val="28"/>
                <w:szCs w:val="28"/>
                <w:lang w:val="en-US"/>
              </w:rPr>
              <w:t>Ground</w:t>
            </w:r>
          </w:p>
        </w:tc>
      </w:tr>
    </w:tbl>
    <w:p w:rsidR="003C6FB1" w:rsidRDefault="003C6FB1" w:rsidP="00420E44">
      <w:pPr>
        <w:ind w:left="0" w:firstLine="0"/>
        <w:rPr>
          <w:sz w:val="28"/>
          <w:szCs w:val="28"/>
        </w:rPr>
      </w:pPr>
    </w:p>
    <w:p w:rsidR="003C6FB1" w:rsidRPr="00006302" w:rsidRDefault="003C6FB1" w:rsidP="00420E4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Управляющие сигналы подаваемые со стенда управления на силовой блок усиливаются благодаря модулю сопряжения изображенном на рисунке 4.4. </w:t>
      </w:r>
    </w:p>
    <w:p w:rsidR="003C6FB1" w:rsidRDefault="003C6FB1" w:rsidP="001C2CEC">
      <w:pPr>
        <w:ind w:left="0" w:firstLine="0"/>
        <w:jc w:val="center"/>
        <w:rPr>
          <w:sz w:val="28"/>
          <w:szCs w:val="28"/>
        </w:rPr>
      </w:pPr>
      <w:r w:rsidRPr="004D49CD">
        <w:rPr>
          <w:noProof/>
          <w:sz w:val="28"/>
          <w:szCs w:val="28"/>
        </w:rPr>
        <w:pict>
          <v:shape id="Рисунок 7" o:spid="_x0000_i1031" type="#_x0000_t75" style="width:372pt;height:148.5pt;visibility:visible">
            <v:imagedata r:id="rId11" o:title=""/>
          </v:shape>
        </w:pict>
      </w:r>
    </w:p>
    <w:p w:rsidR="003C6FB1" w:rsidRDefault="003C6FB1" w:rsidP="001C2CEC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Модуль сопряжения</w:t>
      </w:r>
    </w:p>
    <w:p w:rsidR="003C6FB1" w:rsidRDefault="003C6FB1" w:rsidP="001C2CEC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усиливающего элемента на данной плате используется микросхема К155ЛА6 (логическое И-НЕ). </w:t>
      </w:r>
    </w:p>
    <w:p w:rsidR="003C6FB1" w:rsidRDefault="003C6FB1" w:rsidP="001C2CEC">
      <w:pPr>
        <w:ind w:left="0" w:firstLine="0"/>
        <w:rPr>
          <w:sz w:val="28"/>
          <w:szCs w:val="28"/>
        </w:rPr>
      </w:pPr>
    </w:p>
    <w:p w:rsidR="003C6FB1" w:rsidRDefault="003C6FB1" w:rsidP="001C2CEC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Таблица 4.5 – Параметры микросхемы К155ЛА6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65"/>
        <w:gridCol w:w="3680"/>
      </w:tblGrid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Параметр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Значение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Номинальное напряжение питания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 xml:space="preserve">5В </w:t>
            </w:r>
            <w:r w:rsidRPr="004D49CD">
              <w:rPr>
                <w:sz w:val="28"/>
                <w:szCs w:val="28"/>
                <w:u w:val="single"/>
              </w:rPr>
              <w:t xml:space="preserve">+ </w:t>
            </w:r>
            <w:r w:rsidRPr="004D49CD">
              <w:rPr>
                <w:sz w:val="28"/>
                <w:szCs w:val="28"/>
              </w:rPr>
              <w:t>5%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Выходной напряжение низкого уровня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Не более 0.4 В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Выходное напряжение высокого уровня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Не менее 2.4 В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Напряжение на антизвонном диоде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Не менее -1.5 В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Входной ток низкого уровня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Не более – 1.6 мА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Входной ток высокого уровня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Не более 0.04мА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Входной пробивной ток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Не более 1 мА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Ток короткого замыкания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-18 … -70 мА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Ток потребления при низком уровне выходного напряжение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Не более 27 мА</w:t>
            </w:r>
          </w:p>
        </w:tc>
      </w:tr>
      <w:tr w:rsidR="003C6FB1" w:rsidTr="004D49CD">
        <w:tc>
          <w:tcPr>
            <w:tcW w:w="5665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Ток потребления при высоком уровне выходного напряжения</w:t>
            </w:r>
          </w:p>
        </w:tc>
        <w:tc>
          <w:tcPr>
            <w:tcW w:w="3680" w:type="dxa"/>
          </w:tcPr>
          <w:p w:rsidR="003C6FB1" w:rsidRPr="004D49CD" w:rsidRDefault="003C6FB1" w:rsidP="004D49CD">
            <w:pPr>
              <w:ind w:left="0" w:firstLine="0"/>
              <w:rPr>
                <w:sz w:val="28"/>
                <w:szCs w:val="28"/>
              </w:rPr>
            </w:pPr>
            <w:r w:rsidRPr="004D49CD">
              <w:rPr>
                <w:sz w:val="28"/>
                <w:szCs w:val="28"/>
              </w:rPr>
              <w:t>Не более 8мА</w:t>
            </w:r>
          </w:p>
        </w:tc>
      </w:tr>
    </w:tbl>
    <w:p w:rsidR="003C6FB1" w:rsidRDefault="003C6FB1" w:rsidP="00D031F2">
      <w:pPr>
        <w:ind w:left="0" w:firstLine="0"/>
        <w:rPr>
          <w:sz w:val="28"/>
          <w:szCs w:val="28"/>
        </w:rPr>
      </w:pPr>
    </w:p>
    <w:p w:rsidR="003C6FB1" w:rsidRDefault="003C6FB1" w:rsidP="00D031F2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Для защиты от резкого скачка напряжения со стенда на входы логических элементов подключены резисторы номиналом 200 Ом. Для логических элементов с блока питания поступает напряжение +5В.</w:t>
      </w:r>
    </w:p>
    <w:p w:rsidR="003C6FB1" w:rsidRDefault="003C6FB1" w:rsidP="00A91A3A">
      <w:pPr>
        <w:pStyle w:val="Heading1"/>
        <w:jc w:val="center"/>
        <w:rPr>
          <w:b w:val="0"/>
          <w:sz w:val="28"/>
          <w:szCs w:val="28"/>
        </w:rPr>
      </w:pPr>
      <w:bookmarkStart w:id="10" w:name="_Toc448394112"/>
      <w:r w:rsidRPr="0066387E">
        <w:rPr>
          <w:sz w:val="28"/>
          <w:szCs w:val="28"/>
        </w:rPr>
        <w:t>5</w:t>
      </w:r>
      <w:bookmarkEnd w:id="10"/>
      <w:r>
        <w:rPr>
          <w:sz w:val="28"/>
          <w:szCs w:val="28"/>
        </w:rPr>
        <w:t xml:space="preserve"> Управление двигателями штатив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>Силовой блок рассчитан на управление транспортным модулем. В качестве управляемого генератора для блока управления, применен пуль управления.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ab/>
        <w:t>Формы сигналов используются ранее описанные в дипломной работе Бахерева. Экспериментальным путём были определены верхние и нижние границы длительности сигналов. Так же предложены оптимальные длительности.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ab/>
        <w:t xml:space="preserve">Управление двигателями осуществляется двумя сигналами : </w:t>
      </w:r>
      <w:r w:rsidRPr="00A91A3A">
        <w:rPr>
          <w:sz w:val="28"/>
          <w:szCs w:val="28"/>
          <w:lang w:val="en-US"/>
        </w:rPr>
        <w:t>dir</w:t>
      </w:r>
      <w:r w:rsidRPr="00A91A3A">
        <w:rPr>
          <w:sz w:val="28"/>
          <w:szCs w:val="28"/>
        </w:rPr>
        <w:t xml:space="preserve">(направление) и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(шаг).  На рисунке 5.1 изображены временные диаграммы для управления двигателями.  На один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 сигнал приходится один импульс. 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>Экспериментальным путём был определён передаточный коэффициент одного импульса - 0.9. То есть , что бы двигатель сделал полный оборот 360º нужно подать 400 импульсов.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Установлено, что на один поворот червячного вала приходится 960 импульсов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. А перемещение платформы на 10мм исполняется пятью оборотами червячного вала или 4800 импульсов </w:t>
      </w:r>
      <w:r w:rsidRPr="00A91A3A">
        <w:rPr>
          <w:sz w:val="28"/>
          <w:szCs w:val="28"/>
          <w:lang w:val="en-US"/>
        </w:rPr>
        <w:t>step</w:t>
      </w:r>
      <w:r w:rsidRPr="00A91A3A">
        <w:rPr>
          <w:sz w:val="28"/>
          <w:szCs w:val="28"/>
        </w:rPr>
        <w:t xml:space="preserve">. 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ab/>
        <w:t>Для управления транспортной платформой предусмотрены следующие модули под программ: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лево по координате </w:t>
      </w:r>
      <w:r w:rsidRPr="00A91A3A">
        <w:rPr>
          <w:sz w:val="28"/>
          <w:szCs w:val="28"/>
          <w:lang w:val="en-US"/>
        </w:rPr>
        <w:t>X</w:t>
      </w:r>
      <w:r w:rsidRPr="00A91A3A">
        <w:rPr>
          <w:sz w:val="28"/>
          <w:szCs w:val="28"/>
        </w:rPr>
        <w:t>;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право по координате </w:t>
      </w:r>
      <w:r w:rsidRPr="00A91A3A">
        <w:rPr>
          <w:sz w:val="28"/>
          <w:szCs w:val="28"/>
          <w:lang w:val="en-US"/>
        </w:rPr>
        <w:t>X</w:t>
      </w:r>
      <w:r w:rsidRPr="00A91A3A">
        <w:rPr>
          <w:sz w:val="28"/>
          <w:szCs w:val="28"/>
        </w:rPr>
        <w:t>;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лево по координате </w:t>
      </w:r>
      <w:r w:rsidRPr="00A91A3A">
        <w:rPr>
          <w:sz w:val="28"/>
          <w:szCs w:val="28"/>
          <w:lang w:val="en-US"/>
        </w:rPr>
        <w:t>Y</w:t>
      </w:r>
      <w:r w:rsidRPr="00A91A3A">
        <w:rPr>
          <w:sz w:val="28"/>
          <w:szCs w:val="28"/>
        </w:rPr>
        <w:t>;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право по координате </w:t>
      </w:r>
      <w:r w:rsidRPr="00A91A3A">
        <w:rPr>
          <w:sz w:val="28"/>
          <w:szCs w:val="28"/>
          <w:lang w:val="en-US"/>
        </w:rPr>
        <w:t>Y</w:t>
      </w:r>
      <w:r w:rsidRPr="00A91A3A">
        <w:rPr>
          <w:sz w:val="28"/>
          <w:szCs w:val="28"/>
        </w:rPr>
        <w:t>;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лево по координате </w:t>
      </w:r>
      <w:r w:rsidRPr="00A91A3A">
        <w:rPr>
          <w:sz w:val="28"/>
          <w:szCs w:val="28"/>
          <w:lang w:val="en-US"/>
        </w:rPr>
        <w:t>Z</w:t>
      </w:r>
      <w:r w:rsidRPr="00A91A3A">
        <w:rPr>
          <w:sz w:val="28"/>
          <w:szCs w:val="28"/>
        </w:rPr>
        <w:t>;</w:t>
      </w:r>
    </w:p>
    <w:p w:rsidR="003C6FB1" w:rsidRPr="00A91A3A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- Шаг в право по координате </w:t>
      </w:r>
      <w:r w:rsidRPr="00A91A3A">
        <w:rPr>
          <w:sz w:val="28"/>
          <w:szCs w:val="28"/>
          <w:lang w:val="en-US"/>
        </w:rPr>
        <w:t>Z</w:t>
      </w:r>
      <w:r w:rsidRPr="00A91A3A">
        <w:rPr>
          <w:sz w:val="28"/>
          <w:szCs w:val="28"/>
        </w:rPr>
        <w:t>;</w:t>
      </w:r>
    </w:p>
    <w:p w:rsidR="003C6FB1" w:rsidRDefault="003C6FB1" w:rsidP="00A91A3A">
      <w:pPr>
        <w:rPr>
          <w:sz w:val="28"/>
          <w:szCs w:val="28"/>
        </w:rPr>
      </w:pPr>
      <w:r w:rsidRPr="00A91A3A">
        <w:rPr>
          <w:sz w:val="28"/>
          <w:szCs w:val="28"/>
        </w:rPr>
        <w:t xml:space="preserve">Модули программ </w:t>
      </w:r>
      <w:r>
        <w:rPr>
          <w:sz w:val="28"/>
          <w:szCs w:val="28"/>
        </w:rPr>
        <w:t>представлены в Приложении Б</w:t>
      </w:r>
      <w:r w:rsidRPr="00A91A3A">
        <w:rPr>
          <w:sz w:val="28"/>
          <w:szCs w:val="28"/>
        </w:rPr>
        <w:t>.</w:t>
      </w:r>
    </w:p>
    <w:p w:rsidR="003C6FB1" w:rsidRDefault="003C6FB1" w:rsidP="00A91A3A">
      <w:pPr>
        <w:rPr>
          <w:sz w:val="28"/>
          <w:szCs w:val="28"/>
        </w:rPr>
      </w:pPr>
    </w:p>
    <w:p w:rsidR="003C6FB1" w:rsidRDefault="003C6FB1" w:rsidP="0055029E">
      <w:pPr>
        <w:ind w:left="0" w:firstLine="0"/>
        <w:jc w:val="center"/>
        <w:rPr>
          <w:sz w:val="28"/>
          <w:szCs w:val="28"/>
        </w:rPr>
      </w:pPr>
      <w:r w:rsidRPr="00632CC2">
        <w:rPr>
          <w:sz w:val="28"/>
          <w:szCs w:val="28"/>
        </w:rPr>
        <w:t>6</w:t>
      </w:r>
      <w:r>
        <w:rPr>
          <w:sz w:val="28"/>
          <w:szCs w:val="28"/>
        </w:rPr>
        <w:t xml:space="preserve"> Пример программирования и отладки программы</w:t>
      </w:r>
    </w:p>
    <w:p w:rsidR="003C6FB1" w:rsidRDefault="003C6FB1" w:rsidP="00903359">
      <w:pPr>
        <w:ind w:left="0" w:firstLine="0"/>
        <w:rPr>
          <w:sz w:val="28"/>
        </w:rPr>
      </w:pPr>
      <w:r>
        <w:rPr>
          <w:sz w:val="28"/>
          <w:szCs w:val="28"/>
        </w:rPr>
        <w:tab/>
        <w:t xml:space="preserve">Написание программ осуществляется в п программе </w:t>
      </w:r>
      <w:r>
        <w:rPr>
          <w:sz w:val="28"/>
          <w:szCs w:val="28"/>
          <w:lang w:val="en-US"/>
        </w:rPr>
        <w:t>Aldonah</w:t>
      </w:r>
      <w:r>
        <w:rPr>
          <w:sz w:val="28"/>
          <w:szCs w:val="28"/>
        </w:rPr>
        <w:t xml:space="preserve">. Которая даёт возможность транслировать программу в </w:t>
      </w:r>
      <w:r>
        <w:rPr>
          <w:sz w:val="28"/>
          <w:szCs w:val="28"/>
          <w:lang w:val="en-US"/>
        </w:rPr>
        <w:t>hex</w:t>
      </w:r>
      <w:r w:rsidRPr="009033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объект. Присвоить стартовый адрес загрузки программы. И произвести загрузку программы на в </w:t>
      </w:r>
      <w:r>
        <w:rPr>
          <w:sz w:val="28"/>
          <w:szCs w:val="28"/>
          <w:lang w:val="en-US"/>
        </w:rPr>
        <w:t>SDK</w:t>
      </w:r>
      <w:r w:rsidRPr="00903359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рисунке 6.1 изображена вкладка «Загрузка». </w:t>
      </w:r>
      <w:r>
        <w:rPr>
          <w:sz w:val="28"/>
        </w:rPr>
        <w:t xml:space="preserve">В окне «1» условно обозначенном на рисунке 6.1 располагается код программы написанный на языке </w:t>
      </w:r>
      <w:r>
        <w:rPr>
          <w:sz w:val="28"/>
          <w:lang w:val="en-US"/>
        </w:rPr>
        <w:t>Assembler</w:t>
      </w:r>
      <w:r w:rsidRPr="003067B6">
        <w:rPr>
          <w:sz w:val="28"/>
        </w:rPr>
        <w:t xml:space="preserve">. </w:t>
      </w:r>
      <w:r>
        <w:rPr>
          <w:sz w:val="28"/>
        </w:rPr>
        <w:t>В окне «2» выводится контрольная сумма результата трансляции.</w:t>
      </w:r>
    </w:p>
    <w:p w:rsidR="003C6FB1" w:rsidRDefault="003C6FB1" w:rsidP="00907289">
      <w:pPr>
        <w:autoSpaceDN/>
        <w:spacing w:line="360" w:lineRule="auto"/>
        <w:ind w:right="-1"/>
        <w:jc w:val="center"/>
        <w:rPr>
          <w:sz w:val="28"/>
          <w:szCs w:val="28"/>
        </w:rPr>
      </w:pPr>
      <w:r w:rsidRPr="004D49CD">
        <w:rPr>
          <w:noProof/>
          <w:sz w:val="28"/>
          <w:szCs w:val="28"/>
        </w:rPr>
        <w:pict>
          <v:shape id="Рисунок 25" o:spid="_x0000_i1032" type="#_x0000_t75" style="width:413.25pt;height:286.5pt;visibility:visible">
            <v:imagedata r:id="rId12" o:title=""/>
          </v:shape>
        </w:pict>
      </w:r>
    </w:p>
    <w:p w:rsidR="003C6FB1" w:rsidRPr="000F053A" w:rsidRDefault="003C6FB1" w:rsidP="00907289">
      <w:pPr>
        <w:autoSpaceDN/>
        <w:spacing w:line="360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5.8 – Окно «Загрузка» программы </w:t>
      </w:r>
      <w:r>
        <w:rPr>
          <w:sz w:val="28"/>
          <w:szCs w:val="28"/>
          <w:lang w:val="en-US"/>
        </w:rPr>
        <w:t>Aldonah</w:t>
      </w:r>
      <w:r w:rsidRPr="000F053A">
        <w:rPr>
          <w:sz w:val="28"/>
          <w:szCs w:val="28"/>
        </w:rPr>
        <w:t>.</w:t>
      </w:r>
    </w:p>
    <w:p w:rsidR="003C6FB1" w:rsidRDefault="003C6FB1" w:rsidP="00903359">
      <w:pPr>
        <w:ind w:left="0" w:firstLine="0"/>
        <w:rPr>
          <w:sz w:val="28"/>
        </w:rPr>
      </w:pPr>
    </w:p>
    <w:p w:rsidR="003C6FB1" w:rsidRDefault="003C6FB1" w:rsidP="0090728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ab/>
      </w:r>
      <w:r>
        <w:rPr>
          <w:rFonts w:ascii="Times New Roman" w:hAnsi="Times New Roman" w:cs="Times New Roman"/>
          <w:sz w:val="28"/>
        </w:rPr>
        <w:t>При успешной трансляции добавляется стартовый адрес нажатием на кнопку «Добавление стартового адреса»</w:t>
      </w:r>
      <w:r>
        <w:rPr>
          <w:sz w:val="28"/>
        </w:rPr>
        <w:t>.</w:t>
      </w:r>
      <w:r w:rsidRPr="00907289"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Далее осуществляется загрузка программы</w:t>
      </w:r>
      <w:r w:rsidRPr="005962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нажатием на кнопку «Загрузка образа программы».</w:t>
      </w:r>
      <w:r w:rsidRPr="00596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1-2 секунды после нажатия кнопки «загрузка образа программы» в стенде производят загрузку нажатием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>
        <w:rPr>
          <w:rFonts w:ascii="Times New Roman" w:hAnsi="Times New Roman" w:cs="Times New Roman"/>
          <w:sz w:val="28"/>
          <w:szCs w:val="28"/>
        </w:rPr>
        <w:t>2» находящейся на стенде. Результат выполнения загрузки представлен на рисунке 6.2.</w:t>
      </w:r>
    </w:p>
    <w:p w:rsidR="003C6FB1" w:rsidRDefault="003C6FB1" w:rsidP="0090728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9C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Рисунок 31" o:spid="_x0000_i1033" type="#_x0000_t75" style="width:348.75pt;height:264.75pt;visibility:visible">
            <v:imagedata r:id="rId13" o:title=""/>
          </v:shape>
        </w:pict>
      </w:r>
    </w:p>
    <w:p w:rsidR="003C6FB1" w:rsidRDefault="003C6FB1" w:rsidP="0090728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Результат загрузки программы.</w:t>
      </w:r>
    </w:p>
    <w:p w:rsidR="003C6FB1" w:rsidRDefault="003C6FB1" w:rsidP="0090728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демонстрационной программы используется программа управления  двигателями средствами </w:t>
      </w:r>
      <w:r>
        <w:rPr>
          <w:sz w:val="28"/>
          <w:szCs w:val="28"/>
          <w:lang w:val="en-US"/>
        </w:rPr>
        <w:t>SDK</w:t>
      </w:r>
      <w:r w:rsidRPr="009072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клавишным модулем. </w:t>
      </w:r>
    </w:p>
    <w:p w:rsidR="003C6FB1" w:rsidRDefault="003C6FB1" w:rsidP="00907289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Программы представляет собой следующий алгоритм работы:</w:t>
      </w:r>
    </w:p>
    <w:p w:rsidR="003C6FB1" w:rsidRDefault="003C6FB1" w:rsidP="009072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Считывание нажатой клавиши</w:t>
      </w:r>
    </w:p>
    <w:p w:rsidR="003C6FB1" w:rsidRDefault="003C6FB1" w:rsidP="009072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нажатой клавиши подаются сигналы управления на порт </w:t>
      </w:r>
      <w:r>
        <w:rPr>
          <w:sz w:val="28"/>
          <w:szCs w:val="28"/>
          <w:lang w:val="en-US"/>
        </w:rPr>
        <w:t>ENA</w:t>
      </w:r>
      <w:r w:rsidRPr="00907289">
        <w:rPr>
          <w:sz w:val="28"/>
          <w:szCs w:val="28"/>
        </w:rPr>
        <w:t>.</w:t>
      </w:r>
    </w:p>
    <w:p w:rsidR="003C6FB1" w:rsidRDefault="003C6FB1" w:rsidP="00907289">
      <w:pPr>
        <w:ind w:left="460" w:firstLine="0"/>
        <w:rPr>
          <w:sz w:val="28"/>
          <w:szCs w:val="28"/>
        </w:rPr>
      </w:pPr>
      <w:r>
        <w:rPr>
          <w:sz w:val="28"/>
          <w:szCs w:val="28"/>
        </w:rPr>
        <w:t>Код программы приведён в приложении В.</w:t>
      </w:r>
    </w:p>
    <w:p w:rsidR="003C6FB1" w:rsidRPr="00BE7F5E" w:rsidRDefault="003C6FB1" w:rsidP="00907289">
      <w:pPr>
        <w:ind w:left="460" w:firstLine="0"/>
        <w:rPr>
          <w:sz w:val="28"/>
          <w:szCs w:val="28"/>
        </w:rPr>
      </w:pPr>
      <w:r w:rsidRPr="00010CC8">
        <w:rPr>
          <w:sz w:val="28"/>
          <w:szCs w:val="28"/>
          <w:highlight w:val="green"/>
        </w:rPr>
        <w:t>Вам надо следует думать об установке и следовать заданию, а у Вас нет последовательного подхода !</w:t>
      </w:r>
    </w:p>
    <w:sectPr w:rsidR="003C6FB1" w:rsidRPr="00BE7F5E" w:rsidSect="00D11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D1E"/>
    <w:multiLevelType w:val="hybridMultilevel"/>
    <w:tmpl w:val="495A7B62"/>
    <w:lvl w:ilvl="0" w:tplc="174E5D00">
      <w:start w:val="1"/>
      <w:numFmt w:val="decimal"/>
      <w:lvlText w:val="%1-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33F502A0"/>
    <w:multiLevelType w:val="hybridMultilevel"/>
    <w:tmpl w:val="1E1A504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205ACB"/>
    <w:multiLevelType w:val="hybridMultilevel"/>
    <w:tmpl w:val="FBB84752"/>
    <w:lvl w:ilvl="0" w:tplc="5A0AACE2">
      <w:start w:val="1"/>
      <w:numFmt w:val="decimal"/>
      <w:lvlText w:val="%1."/>
      <w:lvlJc w:val="left"/>
      <w:pPr>
        <w:ind w:left="8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  <w:rPr>
        <w:rFonts w:cs="Times New Roman"/>
      </w:rPr>
    </w:lvl>
  </w:abstractNum>
  <w:abstractNum w:abstractNumId="3">
    <w:nsid w:val="4B8F7D50"/>
    <w:multiLevelType w:val="hybridMultilevel"/>
    <w:tmpl w:val="F5BCF592"/>
    <w:lvl w:ilvl="0" w:tplc="2D6AA5A4">
      <w:start w:val="1"/>
      <w:numFmt w:val="decimal"/>
      <w:lvlText w:val="%1"/>
      <w:lvlJc w:val="left"/>
      <w:pPr>
        <w:ind w:left="78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4">
    <w:nsid w:val="713545B2"/>
    <w:multiLevelType w:val="hybridMultilevel"/>
    <w:tmpl w:val="8C32C658"/>
    <w:lvl w:ilvl="0" w:tplc="E62A689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170E"/>
    <w:rsid w:val="00006302"/>
    <w:rsid w:val="00010CC8"/>
    <w:rsid w:val="00036074"/>
    <w:rsid w:val="000A353E"/>
    <w:rsid w:val="000C3D3B"/>
    <w:rsid w:val="000E621B"/>
    <w:rsid w:val="000F053A"/>
    <w:rsid w:val="00101901"/>
    <w:rsid w:val="001420CF"/>
    <w:rsid w:val="00167808"/>
    <w:rsid w:val="0017635D"/>
    <w:rsid w:val="001B4C0E"/>
    <w:rsid w:val="001C2CEC"/>
    <w:rsid w:val="001D5B7F"/>
    <w:rsid w:val="001F500E"/>
    <w:rsid w:val="00201D0A"/>
    <w:rsid w:val="00265BB0"/>
    <w:rsid w:val="002743BC"/>
    <w:rsid w:val="00283099"/>
    <w:rsid w:val="002C3D50"/>
    <w:rsid w:val="003067B6"/>
    <w:rsid w:val="003455F7"/>
    <w:rsid w:val="003B5BC6"/>
    <w:rsid w:val="003C6FB1"/>
    <w:rsid w:val="00420E44"/>
    <w:rsid w:val="00442664"/>
    <w:rsid w:val="00466992"/>
    <w:rsid w:val="00476E49"/>
    <w:rsid w:val="004B6019"/>
    <w:rsid w:val="004C685D"/>
    <w:rsid w:val="004D49CD"/>
    <w:rsid w:val="004F79A6"/>
    <w:rsid w:val="005221B3"/>
    <w:rsid w:val="0052523B"/>
    <w:rsid w:val="0055029E"/>
    <w:rsid w:val="00581242"/>
    <w:rsid w:val="00596228"/>
    <w:rsid w:val="005B2763"/>
    <w:rsid w:val="005D170E"/>
    <w:rsid w:val="005D3E16"/>
    <w:rsid w:val="005D471C"/>
    <w:rsid w:val="005F73C7"/>
    <w:rsid w:val="00621EAC"/>
    <w:rsid w:val="006232D7"/>
    <w:rsid w:val="006304CA"/>
    <w:rsid w:val="00632CC2"/>
    <w:rsid w:val="0066387E"/>
    <w:rsid w:val="00713970"/>
    <w:rsid w:val="007649D3"/>
    <w:rsid w:val="007A6B5C"/>
    <w:rsid w:val="00807108"/>
    <w:rsid w:val="008C5B46"/>
    <w:rsid w:val="008D229E"/>
    <w:rsid w:val="008E491E"/>
    <w:rsid w:val="008F5C43"/>
    <w:rsid w:val="00903359"/>
    <w:rsid w:val="00907289"/>
    <w:rsid w:val="00972D84"/>
    <w:rsid w:val="00A27E9A"/>
    <w:rsid w:val="00A34CD2"/>
    <w:rsid w:val="00A368A8"/>
    <w:rsid w:val="00A7057B"/>
    <w:rsid w:val="00A739A5"/>
    <w:rsid w:val="00A91A3A"/>
    <w:rsid w:val="00B01C30"/>
    <w:rsid w:val="00B0352B"/>
    <w:rsid w:val="00B25166"/>
    <w:rsid w:val="00B5537A"/>
    <w:rsid w:val="00B95E9C"/>
    <w:rsid w:val="00BE7F5E"/>
    <w:rsid w:val="00C34EDD"/>
    <w:rsid w:val="00C42ADD"/>
    <w:rsid w:val="00C7001B"/>
    <w:rsid w:val="00D031F2"/>
    <w:rsid w:val="00D03E2E"/>
    <w:rsid w:val="00D117FC"/>
    <w:rsid w:val="00D55955"/>
    <w:rsid w:val="00D70FFE"/>
    <w:rsid w:val="00DA4133"/>
    <w:rsid w:val="00DF7709"/>
    <w:rsid w:val="00E036A5"/>
    <w:rsid w:val="00E959FE"/>
    <w:rsid w:val="00EE52FF"/>
    <w:rsid w:val="00F21A28"/>
    <w:rsid w:val="00F363AF"/>
    <w:rsid w:val="00F6695E"/>
    <w:rsid w:val="00F95502"/>
    <w:rsid w:val="00FC202E"/>
    <w:rsid w:val="00FD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F500E"/>
    <w:pPr>
      <w:widowControl w:val="0"/>
      <w:autoSpaceDE w:val="0"/>
      <w:autoSpaceDN w:val="0"/>
      <w:adjustRightInd w:val="0"/>
      <w:spacing w:line="380" w:lineRule="auto"/>
      <w:ind w:left="40" w:firstLine="420"/>
    </w:pPr>
    <w:rPr>
      <w:rFonts w:ascii="Times New Roman" w:eastAsia="Times New Roman" w:hAnsi="Times New Roman"/>
      <w:sz w:val="18"/>
      <w:szCs w:val="18"/>
    </w:rPr>
  </w:style>
  <w:style w:type="paragraph" w:styleId="Heading1">
    <w:name w:val="heading 1"/>
    <w:basedOn w:val="Normal"/>
    <w:link w:val="Heading1Char"/>
    <w:uiPriority w:val="99"/>
    <w:qFormat/>
    <w:rsid w:val="00B95E9C"/>
    <w:pPr>
      <w:widowControl/>
      <w:autoSpaceDE/>
      <w:autoSpaceDN/>
      <w:adjustRightInd/>
      <w:spacing w:before="100" w:beforeAutospacing="1" w:after="100" w:afterAutospacing="1" w:line="240" w:lineRule="auto"/>
      <w:ind w:left="0" w:firstLine="0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5E9C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">
    <w:name w:val="Базовый"/>
    <w:uiPriority w:val="99"/>
    <w:rsid w:val="001F500E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/>
      <w:sz w:val="24"/>
      <w:szCs w:val="24"/>
      <w:lang w:bidi="hi-IN"/>
    </w:rPr>
  </w:style>
  <w:style w:type="paragraph" w:styleId="NoSpacing">
    <w:name w:val="No Spacing"/>
    <w:aliases w:val="Титульник"/>
    <w:next w:val="Normal"/>
    <w:uiPriority w:val="99"/>
    <w:qFormat/>
    <w:rsid w:val="001F500E"/>
    <w:pPr>
      <w:spacing w:line="360" w:lineRule="auto"/>
    </w:pPr>
    <w:rPr>
      <w:rFonts w:ascii="Times New Roman" w:hAnsi="Times New Roman"/>
      <w:sz w:val="28"/>
      <w:lang w:eastAsia="en-US"/>
    </w:rPr>
  </w:style>
  <w:style w:type="paragraph" w:customStyle="1" w:styleId="Standard">
    <w:name w:val="Standard"/>
    <w:uiPriority w:val="99"/>
    <w:rsid w:val="001F500E"/>
    <w:pPr>
      <w:suppressAutoHyphens/>
      <w:autoSpaceDN w:val="0"/>
      <w:spacing w:after="160" w:line="254" w:lineRule="auto"/>
      <w:textAlignment w:val="baseline"/>
    </w:pPr>
    <w:rPr>
      <w:rFonts w:cs="Calibri"/>
      <w:kern w:val="3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1F500E"/>
    <w:pPr>
      <w:widowControl/>
      <w:autoSpaceDE/>
      <w:autoSpaceDN/>
      <w:adjustRightInd/>
      <w:spacing w:line="240" w:lineRule="auto"/>
      <w:ind w:left="0" w:firstLine="540"/>
      <w:jc w:val="both"/>
    </w:pPr>
    <w:rPr>
      <w:rFonts w:cs="Arial"/>
      <w:bCs/>
      <w:iCs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1F500E"/>
    <w:rPr>
      <w:rFonts w:ascii="Times New Roman" w:hAnsi="Times New Roman" w:cs="Arial"/>
      <w:bCs/>
      <w:iCs/>
      <w:sz w:val="28"/>
      <w:szCs w:val="28"/>
      <w:lang w:eastAsia="ru-RU"/>
    </w:rPr>
  </w:style>
  <w:style w:type="table" w:styleId="TableGrid">
    <w:name w:val="Table Grid"/>
    <w:basedOn w:val="TableNormal"/>
    <w:uiPriority w:val="99"/>
    <w:rsid w:val="003B5BC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13970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5D3E16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5D3E16"/>
    <w:pPr>
      <w:spacing w:after="100"/>
      <w:ind w:left="0"/>
    </w:pPr>
  </w:style>
  <w:style w:type="character" w:styleId="Hyperlink">
    <w:name w:val="Hyperlink"/>
    <w:basedOn w:val="DefaultParagraphFont"/>
    <w:uiPriority w:val="99"/>
    <w:rsid w:val="005D3E16"/>
    <w:rPr>
      <w:rFonts w:cs="Times New Roman"/>
      <w:color w:val="0563C1"/>
      <w:u w:val="single"/>
    </w:rPr>
  </w:style>
  <w:style w:type="paragraph" w:styleId="TOC2">
    <w:name w:val="toc 2"/>
    <w:basedOn w:val="Normal"/>
    <w:next w:val="Normal"/>
    <w:autoRedefine/>
    <w:uiPriority w:val="99"/>
    <w:rsid w:val="005D3E16"/>
    <w:pPr>
      <w:widowControl/>
      <w:autoSpaceDE/>
      <w:autoSpaceDN/>
      <w:adjustRightInd/>
      <w:spacing w:after="100" w:line="259" w:lineRule="auto"/>
      <w:ind w:left="220" w:firstLine="0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5D3E16"/>
    <w:pPr>
      <w:widowControl/>
      <w:autoSpaceDE/>
      <w:autoSpaceDN/>
      <w:adjustRightInd/>
      <w:spacing w:after="100" w:line="259" w:lineRule="auto"/>
      <w:ind w:left="440" w:firstLine="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8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20</Pages>
  <Words>2694</Words>
  <Characters>15361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Marsyukov</dc:creator>
  <cp:keywords/>
  <dc:description/>
  <cp:lastModifiedBy>TLA</cp:lastModifiedBy>
  <cp:revision>3</cp:revision>
  <dcterms:created xsi:type="dcterms:W3CDTF">2016-04-14T08:40:00Z</dcterms:created>
  <dcterms:modified xsi:type="dcterms:W3CDTF">2016-04-15T15:01:00Z</dcterms:modified>
</cp:coreProperties>
</file>