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DAC" w:rsidRPr="00E96DE5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6DE5">
        <w:rPr>
          <w:rFonts w:ascii="Times New Roman" w:hAnsi="Times New Roman" w:cs="Times New Roman"/>
          <w:b/>
          <w:sz w:val="24"/>
          <w:szCs w:val="24"/>
        </w:rPr>
        <w:t>PIE CHART:</w:t>
      </w:r>
    </w:p>
    <w:p w:rsidR="00452DAC" w:rsidRPr="00EB6056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A pie chart is a circular chart divided into sectors or slices, where each slice represents a proportion of the whole. It is useful for displaying p</w:t>
      </w:r>
      <w:r>
        <w:rPr>
          <w:rFonts w:ascii="Times New Roman" w:hAnsi="Times New Roman" w:cs="Times New Roman"/>
          <w:sz w:val="24"/>
          <w:szCs w:val="24"/>
        </w:rPr>
        <w:t>ercentage or proportional data.</w:t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Example: Showing the percentage distribution of expenses in a monthly budget.</w:t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52DAC" w:rsidSect="00452DAC">
          <w:pgSz w:w="12240" w:h="15840"/>
          <w:pgMar w:top="1440" w:right="1440" w:bottom="709" w:left="1440" w:header="708" w:footer="708" w:gutter="0"/>
          <w:cols w:space="708"/>
          <w:docGrid w:linePitch="360"/>
        </w:sectPr>
      </w:pP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63784D" wp14:editId="540AE39C">
            <wp:extent cx="3609975" cy="327063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403" cy="3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52DAC" w:rsidSect="00C957AC">
          <w:type w:val="continuous"/>
          <w:pgSz w:w="12240" w:h="15840"/>
          <w:pgMar w:top="1440" w:right="1440" w:bottom="709" w:left="1440" w:header="708" w:footer="708" w:gutter="0"/>
          <w:cols w:space="708"/>
          <w:docGrid w:linePitch="360"/>
        </w:sectPr>
      </w:pPr>
    </w:p>
    <w:p w:rsidR="00452DAC" w:rsidRPr="00EB6056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Steps to create a pie chart:</w:t>
      </w:r>
    </w:p>
    <w:p w:rsidR="00452DAC" w:rsidRPr="00E96DE5" w:rsidRDefault="00452DAC" w:rsidP="00452D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>Collect data that represents parts of a whole (e.g., market share, survey responses).</w:t>
      </w:r>
    </w:p>
    <w:p w:rsidR="00452DAC" w:rsidRPr="00E96DE5" w:rsidRDefault="00452DAC" w:rsidP="00452D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>Calculate the percentage each category contributes to the total.</w:t>
      </w:r>
    </w:p>
    <w:p w:rsidR="00452DAC" w:rsidRPr="00E96DE5" w:rsidRDefault="00452DAC" w:rsidP="00452D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>Select the data and choose the "Pie Chart" option.</w:t>
      </w:r>
    </w:p>
    <w:p w:rsidR="00452DAC" w:rsidRPr="00E96DE5" w:rsidRDefault="00452DAC" w:rsidP="00452D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6DE5">
        <w:rPr>
          <w:rFonts w:ascii="Times New Roman" w:hAnsi="Times New Roman" w:cs="Times New Roman"/>
          <w:sz w:val="24"/>
          <w:szCs w:val="24"/>
        </w:rPr>
        <w:t>Each slice will represent a percentage of the total data.</w:t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DAC" w:rsidRPr="00EB6056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Editing Pie Charts:</w:t>
      </w:r>
    </w:p>
    <w:p w:rsidR="00452DAC" w:rsidRPr="00C957AC" w:rsidRDefault="00452DAC" w:rsidP="00452DAC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Explode slices: Pull out one or more slices to emphasize particular segments of the pie chart.</w:t>
      </w:r>
    </w:p>
    <w:p w:rsidR="00452DAC" w:rsidRPr="00C957AC" w:rsidRDefault="00452DAC" w:rsidP="00452DAC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Change slice colors: Modify the colors of each slice to make it more distinct and easier to differentiate between categories.</w:t>
      </w:r>
    </w:p>
    <w:p w:rsidR="00452DAC" w:rsidRPr="00C957AC" w:rsidRDefault="00452DAC" w:rsidP="00452DAC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Adjust percentages: Display percentages or values on the slices to clarify the proportion each category represents.</w:t>
      </w:r>
    </w:p>
    <w:p w:rsidR="00452DAC" w:rsidRPr="00C957AC" w:rsidRDefault="00452DAC" w:rsidP="00452DAC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Add a title: Ensure the pie chart has a clear title explaining what the data represents.</w:t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52DAC" w:rsidSect="00C957AC">
          <w:type w:val="continuous"/>
          <w:pgSz w:w="12240" w:h="15840"/>
          <w:pgMar w:top="1440" w:right="1440" w:bottom="709" w:left="1440" w:header="708" w:footer="708" w:gutter="0"/>
          <w:cols w:num="2" w:space="234"/>
          <w:docGrid w:linePitch="360"/>
        </w:sectPr>
      </w:pP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C9A" w:rsidRDefault="00847C9A" w:rsidP="00452DA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52DAC" w:rsidRPr="00F233BE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33BE">
        <w:rPr>
          <w:rFonts w:ascii="Times New Roman" w:hAnsi="Times New Roman" w:cs="Times New Roman"/>
          <w:b/>
          <w:sz w:val="24"/>
          <w:szCs w:val="24"/>
        </w:rPr>
        <w:t>HISTOGRAM:</w:t>
      </w:r>
    </w:p>
    <w:p w:rsidR="00452DAC" w:rsidRPr="00EB6056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A histogram is a type of bar chart that shows the distribution of a dataset. Th</w:t>
      </w:r>
      <w:r>
        <w:rPr>
          <w:rFonts w:ascii="Times New Roman" w:hAnsi="Times New Roman" w:cs="Times New Roman"/>
          <w:sz w:val="24"/>
          <w:szCs w:val="24"/>
        </w:rPr>
        <w:t xml:space="preserve">e bars represent ranges of data, </w:t>
      </w:r>
      <w:r w:rsidRPr="00EB6056">
        <w:rPr>
          <w:rFonts w:ascii="Times New Roman" w:hAnsi="Times New Roman" w:cs="Times New Roman"/>
          <w:sz w:val="24"/>
          <w:szCs w:val="24"/>
        </w:rPr>
        <w:t>and the height of each bar shows how many data points fall within that ra</w:t>
      </w:r>
      <w:r>
        <w:rPr>
          <w:rFonts w:ascii="Times New Roman" w:hAnsi="Times New Roman" w:cs="Times New Roman"/>
          <w:sz w:val="24"/>
          <w:szCs w:val="24"/>
        </w:rPr>
        <w:t>nge.</w:t>
      </w:r>
    </w:p>
    <w:p w:rsidR="00452DAC" w:rsidRPr="00EB6056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Example: Displaying the number of students who scored within certain grade ranges in a test.</w:t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CAB602" wp14:editId="3BB53881">
            <wp:extent cx="5200650" cy="376244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STO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396" cy="376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52DAC" w:rsidSect="00E96DE5">
          <w:type w:val="continuous"/>
          <w:pgSz w:w="12240" w:h="15840"/>
          <w:pgMar w:top="1440" w:right="1440" w:bottom="709" w:left="1440" w:header="708" w:footer="708" w:gutter="0"/>
          <w:cols w:space="708"/>
          <w:docGrid w:linePitch="360"/>
        </w:sectPr>
      </w:pPr>
    </w:p>
    <w:p w:rsidR="00452DAC" w:rsidRPr="00EB6056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Steps to create a histogram:</w:t>
      </w:r>
    </w:p>
    <w:p w:rsidR="00452DAC" w:rsidRPr="00C957AC" w:rsidRDefault="00452DAC" w:rsidP="00452D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Collect and organize data into ranges (bins).</w:t>
      </w:r>
    </w:p>
    <w:p w:rsidR="00452DAC" w:rsidRPr="00C957AC" w:rsidRDefault="00452DAC" w:rsidP="00452D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Count the number of data points that fall within each bin.</w:t>
      </w:r>
    </w:p>
    <w:p w:rsidR="00452DAC" w:rsidRPr="00C957AC" w:rsidRDefault="00452DAC" w:rsidP="00452D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Plot these frequencies as bars where the height represents the number of data points in each bin.</w:t>
      </w:r>
    </w:p>
    <w:p w:rsidR="00452DAC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1560" w:rsidRDefault="00CC1560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1560" w:rsidRDefault="00CC1560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C9A" w:rsidRDefault="00847C9A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1560" w:rsidRDefault="00CC1560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2DAC" w:rsidRPr="00EB6056" w:rsidRDefault="00452DAC" w:rsidP="00452D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056">
        <w:rPr>
          <w:rFonts w:ascii="Times New Roman" w:hAnsi="Times New Roman" w:cs="Times New Roman"/>
          <w:sz w:val="24"/>
          <w:szCs w:val="24"/>
        </w:rPr>
        <w:t>Editing Histograms:</w:t>
      </w:r>
    </w:p>
    <w:p w:rsidR="00452DAC" w:rsidRPr="00C957AC" w:rsidRDefault="00452DAC" w:rsidP="00452D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Adjust bin width: Change the number of bins or the width of each bin to provide a clearer view of the data distribution.</w:t>
      </w:r>
    </w:p>
    <w:p w:rsidR="00452DAC" w:rsidRPr="00C957AC" w:rsidRDefault="00452DAC" w:rsidP="00452D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57AC">
        <w:rPr>
          <w:rFonts w:ascii="Times New Roman" w:hAnsi="Times New Roman" w:cs="Times New Roman"/>
          <w:sz w:val="24"/>
          <w:szCs w:val="24"/>
        </w:rPr>
        <w:t>Label bins: Ensure bins are properly labeled with the correct intervals.</w:t>
      </w:r>
    </w:p>
    <w:p w:rsidR="00452DAC" w:rsidRPr="00847C9A" w:rsidRDefault="00452DAC" w:rsidP="00452D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452DAC" w:rsidRPr="00847C9A" w:rsidSect="00C957AC">
          <w:type w:val="continuous"/>
          <w:pgSz w:w="12240" w:h="15840"/>
          <w:pgMar w:top="1440" w:right="1440" w:bottom="709" w:left="1440" w:header="708" w:footer="708" w:gutter="0"/>
          <w:cols w:num="2" w:space="708"/>
          <w:docGrid w:linePitch="360"/>
        </w:sectPr>
      </w:pPr>
      <w:r w:rsidRPr="00C957AC">
        <w:rPr>
          <w:rFonts w:ascii="Times New Roman" w:hAnsi="Times New Roman" w:cs="Times New Roman"/>
          <w:sz w:val="24"/>
          <w:szCs w:val="24"/>
        </w:rPr>
        <w:t>Change bar color: Adjust the colors of the bars to make the histogram more visually appealing or to hig</w:t>
      </w:r>
      <w:r w:rsidR="00847C9A">
        <w:rPr>
          <w:rFonts w:ascii="Times New Roman" w:hAnsi="Times New Roman" w:cs="Times New Roman"/>
          <w:sz w:val="24"/>
          <w:szCs w:val="24"/>
        </w:rPr>
        <w:t>hlight specific data categories.</w:t>
      </w:r>
      <w:bookmarkStart w:id="0" w:name="_GoBack"/>
      <w:bookmarkEnd w:id="0"/>
    </w:p>
    <w:p w:rsidR="00425184" w:rsidRDefault="00847C9A" w:rsidP="00847C9A"/>
    <w:sectPr w:rsidR="004251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122BD"/>
    <w:multiLevelType w:val="hybridMultilevel"/>
    <w:tmpl w:val="D4AEA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E4E36"/>
    <w:multiLevelType w:val="hybridMultilevel"/>
    <w:tmpl w:val="63426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9113C"/>
    <w:multiLevelType w:val="hybridMultilevel"/>
    <w:tmpl w:val="CAE2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3A2A6E"/>
    <w:multiLevelType w:val="hybridMultilevel"/>
    <w:tmpl w:val="F0C8B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DAC"/>
    <w:rsid w:val="00452DAC"/>
    <w:rsid w:val="00847C9A"/>
    <w:rsid w:val="00AA0C71"/>
    <w:rsid w:val="00CC1560"/>
    <w:rsid w:val="00DB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D74F"/>
  <w15:chartTrackingRefBased/>
  <w15:docId w15:val="{6BFFD073-6EC7-46DE-821B-2549491F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D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D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4</cp:revision>
  <dcterms:created xsi:type="dcterms:W3CDTF">2024-10-18T08:39:00Z</dcterms:created>
  <dcterms:modified xsi:type="dcterms:W3CDTF">2024-10-18T08:40:00Z</dcterms:modified>
</cp:coreProperties>
</file>