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337" w:rsidRPr="00A61BA2" w:rsidRDefault="00A66337" w:rsidP="00A6633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61BA2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14D0288" wp14:editId="326707E7">
            <wp:simplePos x="0" y="0"/>
            <wp:positionH relativeFrom="margin">
              <wp:posOffset>0</wp:posOffset>
            </wp:positionH>
            <wp:positionV relativeFrom="margin">
              <wp:posOffset>-635</wp:posOffset>
            </wp:positionV>
            <wp:extent cx="1209675" cy="904875"/>
            <wp:effectExtent l="0" t="0" r="9525" b="9525"/>
            <wp:wrapNone/>
            <wp:docPr id="4" name="Picture 5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Description: engr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1BA2">
        <w:rPr>
          <w:rFonts w:ascii="Times New Roman" w:hAnsi="Times New Roman" w:cs="Times New Roman"/>
          <w:b/>
          <w:sz w:val="24"/>
          <w:szCs w:val="24"/>
          <w:lang w:val="en-GB"/>
        </w:rPr>
        <w:t>ENGREG HIGH SCHOOL</w:t>
      </w:r>
    </w:p>
    <w:p w:rsidR="00A66337" w:rsidRPr="00A61BA2" w:rsidRDefault="00A66337" w:rsidP="00A6633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1BA2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A66337" w:rsidRPr="00A61BA2" w:rsidRDefault="00A66337" w:rsidP="00A6633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BA2">
        <w:rPr>
          <w:rFonts w:ascii="Times New Roman" w:hAnsi="Times New Roman" w:cs="Times New Roman"/>
          <w:b/>
          <w:sz w:val="24"/>
          <w:szCs w:val="24"/>
        </w:rPr>
        <w:t>SS 2 DATA PROCESSING SCHEME OF WORK</w:t>
      </w:r>
    </w:p>
    <w:p w:rsidR="00A66337" w:rsidRPr="00A61BA2" w:rsidRDefault="00A66337" w:rsidP="00A6633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BA2">
        <w:rPr>
          <w:rFonts w:ascii="Times New Roman" w:hAnsi="Times New Roman" w:cs="Times New Roman"/>
          <w:b/>
          <w:sz w:val="24"/>
          <w:szCs w:val="24"/>
        </w:rPr>
        <w:t>2024/2025 SESSION</w:t>
      </w:r>
    </w:p>
    <w:p w:rsidR="00A66337" w:rsidRPr="00A61BA2" w:rsidRDefault="00A66337" w:rsidP="00A6633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66337" w:rsidRPr="00A61BA2" w:rsidRDefault="00A66337" w:rsidP="00A6633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BA2">
        <w:rPr>
          <w:rFonts w:ascii="Times New Roman" w:hAnsi="Times New Roman" w:cs="Times New Roman"/>
          <w:b/>
          <w:sz w:val="24"/>
          <w:szCs w:val="24"/>
        </w:rPr>
        <w:t>FIRST TERM</w:t>
      </w:r>
    </w:p>
    <w:tbl>
      <w:tblPr>
        <w:tblStyle w:val="TableGrid"/>
        <w:tblW w:w="10916" w:type="dxa"/>
        <w:tblInd w:w="-5" w:type="dxa"/>
        <w:tblLook w:val="04A0" w:firstRow="1" w:lastRow="0" w:firstColumn="1" w:lastColumn="0" w:noHBand="0" w:noVBand="1"/>
      </w:tblPr>
      <w:tblGrid>
        <w:gridCol w:w="1270"/>
        <w:gridCol w:w="4019"/>
        <w:gridCol w:w="5627"/>
      </w:tblGrid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WEEKS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SUB-TOPIC</w:t>
            </w:r>
          </w:p>
        </w:tc>
      </w:tr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ONE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 xml:space="preserve">Data Models 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Definition, Parts and types of Data Modelling.</w:t>
            </w:r>
          </w:p>
        </w:tc>
      </w:tr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Data Modelling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Definition, approaches, Library Database, Significance of data model.</w:t>
            </w:r>
          </w:p>
        </w:tc>
      </w:tr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THREE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Normal Form I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Data Normalization, Definition of Normal Form and its various types.</w:t>
            </w:r>
          </w:p>
        </w:tc>
      </w:tr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Normal Form II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Problems facing the first normal form, Example of tables in First, Second and Third Normal form.</w:t>
            </w:r>
          </w:p>
        </w:tc>
      </w:tr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Entity Relationship Model I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Definition, Entities, Attributes and its types</w:t>
            </w:r>
          </w:p>
        </w:tc>
      </w:tr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Entity Relationship Model II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Relationship between entities.</w:t>
            </w:r>
          </w:p>
        </w:tc>
      </w:tr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Relational Model I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Definition, Concepts,</w:t>
            </w:r>
          </w:p>
        </w:tc>
      </w:tr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Relational Model II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Relational Model Keys, Integrity Constraints over Relations.</w:t>
            </w:r>
          </w:p>
        </w:tc>
      </w:tr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Relational Model III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Creating a database, Querying a database,</w:t>
            </w:r>
          </w:p>
        </w:tc>
      </w:tr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TEN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337" w:rsidRPr="00A61BA2" w:rsidTr="00C3337D">
        <w:tc>
          <w:tcPr>
            <w:tcW w:w="1270" w:type="dxa"/>
          </w:tcPr>
          <w:p w:rsidR="00A66337" w:rsidRPr="00A61BA2" w:rsidRDefault="00A66337" w:rsidP="00C333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b/>
                <w:sz w:val="24"/>
                <w:szCs w:val="24"/>
              </w:rPr>
              <w:t>ELEVEN</w:t>
            </w:r>
          </w:p>
        </w:tc>
        <w:tc>
          <w:tcPr>
            <w:tcW w:w="4019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2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</w:p>
        </w:tc>
        <w:tc>
          <w:tcPr>
            <w:tcW w:w="5627" w:type="dxa"/>
          </w:tcPr>
          <w:p w:rsidR="00A66337" w:rsidRPr="00A61BA2" w:rsidRDefault="00A66337" w:rsidP="00C333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47BB3" w:rsidRPr="00A61BA2" w:rsidRDefault="00547BB3">
      <w:pPr>
        <w:rPr>
          <w:rFonts w:ascii="Times New Roman" w:hAnsi="Times New Roman" w:cs="Times New Roman"/>
          <w:sz w:val="24"/>
          <w:szCs w:val="24"/>
        </w:rPr>
      </w:pPr>
    </w:p>
    <w:p w:rsidR="00547BB3" w:rsidRPr="00A61BA2" w:rsidRDefault="00547BB3">
      <w:pPr>
        <w:rPr>
          <w:rFonts w:ascii="Times New Roman" w:hAnsi="Times New Roman" w:cs="Times New Roman"/>
          <w:sz w:val="24"/>
          <w:szCs w:val="24"/>
        </w:rPr>
      </w:pPr>
      <w:r w:rsidRPr="00A61BA2">
        <w:rPr>
          <w:rFonts w:ascii="Times New Roman" w:hAnsi="Times New Roman" w:cs="Times New Roman"/>
          <w:sz w:val="24"/>
          <w:szCs w:val="24"/>
        </w:rPr>
        <w:br w:type="page"/>
      </w:r>
    </w:p>
    <w:p w:rsidR="00136344" w:rsidRDefault="00136344" w:rsidP="0013634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7" name="Picture 7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136344" w:rsidRDefault="00136344" w:rsidP="0013634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136344" w:rsidRDefault="00136344" w:rsidP="0013634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1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136344" w:rsidTr="00136344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 MODELS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6344" w:rsidTr="00136344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extbook for Data Processing SS 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Adedapo F. O. et al Pages 1-7</w:t>
            </w:r>
          </w:p>
          <w:p w:rsidR="00136344" w:rsidRDefault="001363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 Processing Textbook for SS 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Aboyede Jegede 1 - 8</w:t>
            </w:r>
          </w:p>
        </w:tc>
      </w:tr>
      <w:tr w:rsidR="00136344" w:rsidTr="00136344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understanding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 modelling, its types and approaches.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136344" w:rsidRDefault="001363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136344" w:rsidTr="00136344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 Model.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 Modelling.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types of data modelling.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 Model, Data Modelling, Hierarchical, Approaches.</w:t>
            </w:r>
          </w:p>
        </w:tc>
      </w:tr>
      <w:tr w:rsidR="00136344" w:rsidTr="00136344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1363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how database management system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136344" w:rsidTr="00136344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136344" w:rsidTr="00136344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136344" w:rsidRDefault="00136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44" w:rsidRDefault="001363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136344" w:rsidRPr="00136344" w:rsidRDefault="00136344" w:rsidP="0013634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6344">
              <w:rPr>
                <w:rFonts w:ascii="Times New Roman" w:hAnsi="Times New Roman" w:cs="Times New Roman"/>
                <w:sz w:val="24"/>
                <w:szCs w:val="24"/>
              </w:rPr>
              <w:t>Define data model and modelling.</w:t>
            </w:r>
          </w:p>
        </w:tc>
      </w:tr>
      <w:tr w:rsidR="00136344" w:rsidTr="00136344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 Model.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 Modelling.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types of data modelling.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136344" w:rsidRDefault="00136344" w:rsidP="001363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Explain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any two types of data models with the help of a diagram.</w:t>
            </w:r>
          </w:p>
        </w:tc>
      </w:tr>
    </w:tbl>
    <w:p w:rsidR="00136344" w:rsidRDefault="00136344" w:rsidP="00BC04C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6344" w:rsidRDefault="00136344" w:rsidP="00BC04C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6344" w:rsidRDefault="00136344" w:rsidP="00BC04C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4D9A" w:rsidRPr="00BC04CC" w:rsidRDefault="00BC04CC" w:rsidP="00BC04C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04CC">
        <w:rPr>
          <w:rFonts w:ascii="Times New Roman" w:hAnsi="Times New Roman" w:cs="Times New Roman"/>
          <w:b/>
          <w:sz w:val="24"/>
          <w:szCs w:val="24"/>
        </w:rPr>
        <w:lastRenderedPageBreak/>
        <w:t>DATA MODEL</w:t>
      </w:r>
    </w:p>
    <w:p w:rsidR="00CB62F7" w:rsidRDefault="00CB62F7" w:rsidP="00BC04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D04D9A">
        <w:rPr>
          <w:rFonts w:ascii="Times New Roman" w:hAnsi="Times New Roman" w:cs="Times New Roman"/>
          <w:sz w:val="24"/>
          <w:szCs w:val="24"/>
        </w:rPr>
        <w:t xml:space="preserve"> data model focuses on representing data as </w:t>
      </w:r>
      <w:r w:rsidR="00BC04CC" w:rsidRPr="00D04D9A">
        <w:rPr>
          <w:rFonts w:ascii="Times New Roman" w:hAnsi="Times New Roman" w:cs="Times New Roman"/>
          <w:sz w:val="24"/>
          <w:szCs w:val="24"/>
        </w:rPr>
        <w:t>the user in the real world perceives it</w:t>
      </w:r>
      <w:r w:rsidRPr="00D04D9A">
        <w:rPr>
          <w:rFonts w:ascii="Times New Roman" w:hAnsi="Times New Roman" w:cs="Times New Roman"/>
          <w:sz w:val="24"/>
          <w:szCs w:val="24"/>
        </w:rPr>
        <w:t xml:space="preserve">, rather than how </w:t>
      </w:r>
      <w:r w:rsidR="00BC04CC">
        <w:rPr>
          <w:rFonts w:ascii="Times New Roman" w:hAnsi="Times New Roman" w:cs="Times New Roman"/>
          <w:sz w:val="24"/>
          <w:szCs w:val="24"/>
        </w:rPr>
        <w:t>a database might interpret it.</w:t>
      </w:r>
      <w:r w:rsidR="00F55115">
        <w:rPr>
          <w:rFonts w:ascii="Times New Roman" w:hAnsi="Times New Roman" w:cs="Times New Roman"/>
          <w:sz w:val="24"/>
          <w:szCs w:val="24"/>
        </w:rPr>
        <w:t xml:space="preserve"> It </w:t>
      </w:r>
      <w:r w:rsidR="00F55115" w:rsidRPr="00D04D9A">
        <w:rPr>
          <w:rFonts w:ascii="Times New Roman" w:hAnsi="Times New Roman" w:cs="Times New Roman"/>
          <w:sz w:val="24"/>
          <w:szCs w:val="24"/>
        </w:rPr>
        <w:t>remains independent of specific hard</w:t>
      </w:r>
      <w:r w:rsidR="00F55115">
        <w:rPr>
          <w:rFonts w:ascii="Times New Roman" w:hAnsi="Times New Roman" w:cs="Times New Roman"/>
          <w:sz w:val="24"/>
          <w:szCs w:val="24"/>
        </w:rPr>
        <w:t xml:space="preserve">ware or software constraints. </w:t>
      </w:r>
      <w:r w:rsidR="00BC04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04CC" w:rsidRDefault="00BC04CC" w:rsidP="00BC04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55115">
        <w:rPr>
          <w:rFonts w:ascii="Times New Roman" w:hAnsi="Times New Roman" w:cs="Times New Roman"/>
          <w:b/>
          <w:sz w:val="24"/>
          <w:szCs w:val="24"/>
        </w:rPr>
        <w:t>Data modeling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4D9A">
        <w:rPr>
          <w:rFonts w:ascii="Times New Roman" w:hAnsi="Times New Roman" w:cs="Times New Roman"/>
          <w:sz w:val="24"/>
          <w:szCs w:val="24"/>
        </w:rPr>
        <w:t>is the process of creating a visual blueprint that represents a system's data elements and their relationships. It organizes and structures data to support the design, management, and use of databases, ensuring effici</w:t>
      </w:r>
      <w:r>
        <w:rPr>
          <w:rFonts w:ascii="Times New Roman" w:hAnsi="Times New Roman" w:cs="Times New Roman"/>
          <w:sz w:val="24"/>
          <w:szCs w:val="24"/>
        </w:rPr>
        <w:t>ent data storage and retrieval.</w:t>
      </w:r>
    </w:p>
    <w:p w:rsidR="00CB62F7" w:rsidRPr="00BC04CC" w:rsidRDefault="00CB62F7" w:rsidP="00BC04C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C04CC">
        <w:rPr>
          <w:rFonts w:ascii="Times New Roman" w:hAnsi="Times New Roman" w:cs="Times New Roman"/>
          <w:b/>
          <w:sz w:val="24"/>
          <w:szCs w:val="24"/>
        </w:rPr>
        <w:t>Types of Data Models</w:t>
      </w:r>
    </w:p>
    <w:p w:rsidR="00CB62F7" w:rsidRDefault="00CB62F7" w:rsidP="00BC04C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62F7">
        <w:rPr>
          <w:rFonts w:ascii="Times New Roman" w:hAnsi="Times New Roman" w:cs="Times New Roman"/>
          <w:sz w:val="24"/>
          <w:szCs w:val="24"/>
        </w:rPr>
        <w:t xml:space="preserve">Flat- File Model: The flat model is the simplest and earliest data model, consisting of a single table with rows and columns. Data is stored in a flat file, which could be a plain text file </w:t>
      </w:r>
      <w:r w:rsidR="00BC04CC">
        <w:rPr>
          <w:rFonts w:ascii="Times New Roman" w:hAnsi="Times New Roman" w:cs="Times New Roman"/>
          <w:sz w:val="24"/>
          <w:szCs w:val="24"/>
        </w:rPr>
        <w:t xml:space="preserve">or a binary file. </w:t>
      </w:r>
    </w:p>
    <w:p w:rsidR="00BC04CC" w:rsidRPr="00CB62F7" w:rsidRDefault="00BC04CC" w:rsidP="00BC04CC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6700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at_File_Mode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2F7" w:rsidRDefault="00CB62F7" w:rsidP="00BC04C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62F7">
        <w:rPr>
          <w:rFonts w:ascii="Times New Roman" w:hAnsi="Times New Roman" w:cs="Times New Roman"/>
          <w:sz w:val="24"/>
          <w:szCs w:val="24"/>
        </w:rPr>
        <w:t>Hierarchical Data Model: The hierarchical data model is optimized for hierarchical structures, such as an organizational chart. This model works well for representing one-to-many relationships, where data is structured in a tree-like format.</w:t>
      </w:r>
    </w:p>
    <w:p w:rsidR="00BC04CC" w:rsidRPr="00CB62F7" w:rsidRDefault="00BC04CC" w:rsidP="00BC04CC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77895" cy="162877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ierarchica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2F7" w:rsidRDefault="00CB62F7" w:rsidP="00BC04C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62F7">
        <w:rPr>
          <w:rFonts w:ascii="Times New Roman" w:hAnsi="Times New Roman" w:cs="Times New Roman"/>
          <w:sz w:val="24"/>
          <w:szCs w:val="24"/>
        </w:rPr>
        <w:t xml:space="preserve">Network Data Model: The network data model offers a more flexible way to represent objects and their relationships, using nodes and arcs in a graph. Unlike the hierarchical model, the network model </w:t>
      </w:r>
      <w:r w:rsidR="00BC04CC">
        <w:rPr>
          <w:rFonts w:ascii="Times New Roman" w:hAnsi="Times New Roman" w:cs="Times New Roman"/>
          <w:sz w:val="24"/>
          <w:szCs w:val="24"/>
        </w:rPr>
        <w:t>allows</w:t>
      </w:r>
      <w:r w:rsidRPr="00CB62F7">
        <w:rPr>
          <w:rFonts w:ascii="Times New Roman" w:hAnsi="Times New Roman" w:cs="Times New Roman"/>
          <w:sz w:val="24"/>
          <w:szCs w:val="24"/>
        </w:rPr>
        <w:t xml:space="preserve"> for more complex many-to-many relationships. </w:t>
      </w:r>
    </w:p>
    <w:p w:rsidR="00BC04CC" w:rsidRPr="00CB62F7" w:rsidRDefault="00BC04CC" w:rsidP="00BC04CC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81325" cy="1285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twork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4CC" w:rsidRDefault="00BC04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36344" w:rsidRDefault="00136344" w:rsidP="0013634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A5405AC" wp14:editId="446A5BE5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8" name="Picture 8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136344" w:rsidRDefault="00136344" w:rsidP="0013634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136344" w:rsidRDefault="00136344" w:rsidP="0013634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1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136344" w:rsidTr="000631BF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DATA MODELS </w:t>
            </w:r>
          </w:p>
        </w:tc>
      </w:tr>
      <w:tr w:rsidR="00136344" w:rsidTr="000631BF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2 by Adedapo F. O. et al Pages 1-7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 Textbook for SS 2 by Aboyede Jegede 1 - 8</w:t>
            </w:r>
          </w:p>
        </w:tc>
      </w:tr>
      <w:tr w:rsidR="00136344" w:rsidTr="000631BF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To provide learners with a foundational understanding of data modelling, its types and approaches.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136344" w:rsidTr="000631BF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any two types of data models.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three approaches to data modelling.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three different approaches to data modelling.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 Model, Data Modelling, Hierarchical, Approaches.</w:t>
            </w:r>
          </w:p>
        </w:tc>
      </w:tr>
      <w:tr w:rsidR="00136344" w:rsidTr="000631BF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how database management system.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136344" w:rsidTr="000631BF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136344" w:rsidTr="000631BF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344" w:rsidRDefault="00136344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136344" w:rsidRPr="00136344" w:rsidRDefault="00136344" w:rsidP="000631B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Illustrate the Relational type of data model.</w:t>
            </w:r>
          </w:p>
        </w:tc>
      </w:tr>
      <w:tr w:rsidR="00136344" w:rsidTr="000631BF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two types of data models.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three approaches to data modelling.</w:t>
            </w:r>
          </w:p>
          <w:p w:rsidR="00136344" w:rsidRDefault="00136344" w:rsidP="0013634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any two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approaches to data modelling.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344" w:rsidRDefault="00136344" w:rsidP="000631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136344" w:rsidRDefault="00136344" w:rsidP="001363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Explain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physical approach of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model.</w:t>
            </w:r>
          </w:p>
        </w:tc>
      </w:tr>
    </w:tbl>
    <w:p w:rsidR="00136344" w:rsidRDefault="00136344" w:rsidP="0013634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36344" w:rsidRDefault="00136344" w:rsidP="0013634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36344" w:rsidRDefault="00136344" w:rsidP="0013634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36344" w:rsidRDefault="00136344" w:rsidP="0013634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TYPES OF DATA MODEL </w:t>
      </w:r>
    </w:p>
    <w:p w:rsidR="00CB62F7" w:rsidRDefault="00CB62F7" w:rsidP="00BC04C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62F7">
        <w:rPr>
          <w:rFonts w:ascii="Times New Roman" w:hAnsi="Times New Roman" w:cs="Times New Roman"/>
          <w:sz w:val="24"/>
          <w:szCs w:val="24"/>
        </w:rPr>
        <w:t xml:space="preserve">Relational Data Model: </w:t>
      </w:r>
      <w:r w:rsidR="00BC04CC">
        <w:rPr>
          <w:rFonts w:ascii="Times New Roman" w:hAnsi="Times New Roman" w:cs="Times New Roman"/>
          <w:sz w:val="24"/>
          <w:szCs w:val="24"/>
        </w:rPr>
        <w:t xml:space="preserve">The relational data model, </w:t>
      </w:r>
      <w:r w:rsidRPr="00CB62F7">
        <w:rPr>
          <w:rFonts w:ascii="Times New Roman" w:hAnsi="Times New Roman" w:cs="Times New Roman"/>
          <w:sz w:val="24"/>
          <w:szCs w:val="24"/>
        </w:rPr>
        <w:t>organizes data into tables, each repres</w:t>
      </w:r>
      <w:r w:rsidR="00BC04CC">
        <w:rPr>
          <w:rFonts w:ascii="Times New Roman" w:hAnsi="Times New Roman" w:cs="Times New Roman"/>
          <w:sz w:val="24"/>
          <w:szCs w:val="24"/>
        </w:rPr>
        <w:t xml:space="preserve">enting a single logical entity. </w:t>
      </w:r>
      <w:r w:rsidRPr="00CB62F7">
        <w:rPr>
          <w:rFonts w:ascii="Times New Roman" w:hAnsi="Times New Roman" w:cs="Times New Roman"/>
          <w:sz w:val="24"/>
          <w:szCs w:val="24"/>
        </w:rPr>
        <w:t>Relationships between tables are established through columns contai</w:t>
      </w:r>
      <w:r w:rsidR="00BC04CC">
        <w:rPr>
          <w:rFonts w:ascii="Times New Roman" w:hAnsi="Times New Roman" w:cs="Times New Roman"/>
          <w:sz w:val="24"/>
          <w:szCs w:val="24"/>
        </w:rPr>
        <w:t xml:space="preserve">ning unique identifiers. </w:t>
      </w:r>
      <w:r w:rsidRPr="00CB62F7">
        <w:rPr>
          <w:rFonts w:ascii="Times New Roman" w:hAnsi="Times New Roman" w:cs="Times New Roman"/>
          <w:sz w:val="24"/>
          <w:szCs w:val="24"/>
        </w:rPr>
        <w:t>This model is highly effici</w:t>
      </w:r>
      <w:r w:rsidR="00BC04CC">
        <w:rPr>
          <w:rFonts w:ascii="Times New Roman" w:hAnsi="Times New Roman" w:cs="Times New Roman"/>
          <w:sz w:val="24"/>
          <w:szCs w:val="24"/>
        </w:rPr>
        <w:t>ent for managing large datasets.</w:t>
      </w:r>
    </w:p>
    <w:p w:rsidR="00BC04CC" w:rsidRPr="00CB62F7" w:rsidRDefault="00BC04CC" w:rsidP="00BC04CC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62325" cy="1457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lationa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808" cy="14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4CC" w:rsidRDefault="00CB62F7" w:rsidP="00BC04C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62F7">
        <w:rPr>
          <w:rFonts w:ascii="Times New Roman" w:hAnsi="Times New Roman" w:cs="Times New Roman"/>
          <w:sz w:val="24"/>
          <w:szCs w:val="24"/>
        </w:rPr>
        <w:t xml:space="preserve">Entity-Relationship Data Model: </w:t>
      </w:r>
      <w:r w:rsidR="00BC04CC">
        <w:rPr>
          <w:rFonts w:ascii="Times New Roman" w:hAnsi="Times New Roman" w:cs="Times New Roman"/>
          <w:sz w:val="24"/>
          <w:szCs w:val="24"/>
        </w:rPr>
        <w:t>The</w:t>
      </w:r>
      <w:r w:rsidRPr="00CB62F7">
        <w:rPr>
          <w:rFonts w:ascii="Times New Roman" w:hAnsi="Times New Roman" w:cs="Times New Roman"/>
          <w:sz w:val="24"/>
          <w:szCs w:val="24"/>
        </w:rPr>
        <w:t xml:space="preserve"> entity-relationship (ER) model is widely used in enterprise applications. It emphasizes minimal redundancy and clearly defined relationships between entities. The key components of the ER model are:</w:t>
      </w:r>
    </w:p>
    <w:p w:rsidR="00BC04CC" w:rsidRDefault="00CB62F7" w:rsidP="00BC04CC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62F7">
        <w:rPr>
          <w:rFonts w:ascii="Times New Roman" w:hAnsi="Times New Roman" w:cs="Times New Roman"/>
          <w:sz w:val="24"/>
          <w:szCs w:val="24"/>
        </w:rPr>
        <w:t>Entities: Objects, events, people, or concepts represented in tables.</w:t>
      </w:r>
    </w:p>
    <w:p w:rsidR="00BC04CC" w:rsidRDefault="00BC04CC" w:rsidP="00BC04CC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Attributes</w:t>
      </w:r>
      <w:r w:rsidR="00CB62F7" w:rsidRPr="00CB62F7">
        <w:rPr>
          <w:rFonts w:ascii="Times New Roman" w:hAnsi="Times New Roman" w:cs="Times New Roman"/>
          <w:sz w:val="24"/>
          <w:szCs w:val="24"/>
        </w:rPr>
        <w:t>: Unique characteristics of each entity, stored as data in columns.</w:t>
      </w:r>
    </w:p>
    <w:p w:rsidR="00CB62F7" w:rsidRDefault="00CB62F7" w:rsidP="00BC04CC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B62F7">
        <w:rPr>
          <w:rFonts w:ascii="Times New Roman" w:hAnsi="Times New Roman" w:cs="Times New Roman"/>
          <w:sz w:val="24"/>
          <w:szCs w:val="24"/>
        </w:rPr>
        <w:t>R</w:t>
      </w:r>
      <w:r w:rsidR="00BC04CC">
        <w:rPr>
          <w:rFonts w:ascii="Times New Roman" w:hAnsi="Times New Roman" w:cs="Times New Roman"/>
          <w:sz w:val="24"/>
          <w:szCs w:val="24"/>
        </w:rPr>
        <w:t>elationships</w:t>
      </w:r>
      <w:r w:rsidRPr="00CB62F7">
        <w:rPr>
          <w:rFonts w:ascii="Times New Roman" w:hAnsi="Times New Roman" w:cs="Times New Roman"/>
          <w:sz w:val="24"/>
          <w:szCs w:val="24"/>
        </w:rPr>
        <w:t xml:space="preserve">: Logical links between entities, representing business rules or constraints. </w:t>
      </w:r>
    </w:p>
    <w:p w:rsidR="00BC04CC" w:rsidRPr="00BC04CC" w:rsidRDefault="00BC04CC" w:rsidP="00BC04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62250" cy="1200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ntity-Relationshi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21" w:rsidRPr="00BC04CC" w:rsidRDefault="004F4921" w:rsidP="00BC04C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C04CC">
        <w:rPr>
          <w:rFonts w:ascii="Times New Roman" w:hAnsi="Times New Roman" w:cs="Times New Roman"/>
          <w:b/>
          <w:sz w:val="24"/>
          <w:szCs w:val="24"/>
        </w:rPr>
        <w:t>Approaches to Data Modeling</w:t>
      </w:r>
    </w:p>
    <w:p w:rsidR="00CB62F7" w:rsidRPr="00741C96" w:rsidRDefault="00CB62F7" w:rsidP="00BC04C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 xml:space="preserve">Conceptual Data Model: </w:t>
      </w:r>
      <w:r w:rsidR="004F4921" w:rsidRPr="00741C96">
        <w:rPr>
          <w:rFonts w:ascii="Times New Roman" w:hAnsi="Times New Roman" w:cs="Times New Roman"/>
          <w:sz w:val="24"/>
          <w:szCs w:val="24"/>
        </w:rPr>
        <w:t>The conceptual data model provides a high-level overview of the system's key entities and their relationships. This model is independent of technology and application, serving as a foundation for further develop</w:t>
      </w:r>
      <w:r w:rsidRPr="00741C96">
        <w:rPr>
          <w:rFonts w:ascii="Times New Roman" w:hAnsi="Times New Roman" w:cs="Times New Roman"/>
          <w:sz w:val="24"/>
          <w:szCs w:val="24"/>
        </w:rPr>
        <w:t>ment</w:t>
      </w:r>
      <w:r w:rsidR="004F4921" w:rsidRPr="00741C96">
        <w:rPr>
          <w:rFonts w:ascii="Times New Roman" w:hAnsi="Times New Roman" w:cs="Times New Roman"/>
          <w:sz w:val="24"/>
          <w:szCs w:val="24"/>
        </w:rPr>
        <w:t>.</w:t>
      </w:r>
    </w:p>
    <w:p w:rsidR="004F4921" w:rsidRPr="00741C96" w:rsidRDefault="00CB62F7" w:rsidP="00BC04C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 xml:space="preserve">Logical Data Model: </w:t>
      </w:r>
      <w:r w:rsidR="004F4921" w:rsidRPr="00741C96">
        <w:rPr>
          <w:rFonts w:ascii="Times New Roman" w:hAnsi="Times New Roman" w:cs="Times New Roman"/>
          <w:sz w:val="24"/>
          <w:szCs w:val="24"/>
        </w:rPr>
        <w:t>The logical data model adds more detail to the conceptual model by defining specific entities, attributes, and relationships. It clarifies the data structure, resolves many-to-many relationships, and defines keys, all while remaining independent of specific database technology.</w:t>
      </w:r>
    </w:p>
    <w:p w:rsidR="004F4921" w:rsidRPr="00741C96" w:rsidRDefault="00CB62F7" w:rsidP="00BC04C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C96">
        <w:rPr>
          <w:rFonts w:ascii="Times New Roman" w:hAnsi="Times New Roman" w:cs="Times New Roman"/>
          <w:sz w:val="24"/>
          <w:szCs w:val="24"/>
        </w:rPr>
        <w:t>Physical Data Model:</w:t>
      </w:r>
      <w:r w:rsidR="004F4921" w:rsidRPr="00741C96">
        <w:rPr>
          <w:rFonts w:ascii="Times New Roman" w:hAnsi="Times New Roman" w:cs="Times New Roman"/>
          <w:sz w:val="24"/>
          <w:szCs w:val="24"/>
        </w:rPr>
        <w:t xml:space="preserve"> The physical data model translates the logical model into technical specifications for a specific database management system (DBMS). It defines data types, constraints, indexes, and storage details, ensuring that the database is optimized for performance and storage.</w:t>
      </w:r>
    </w:p>
    <w:p w:rsidR="00BC04CC" w:rsidRDefault="00BC04CC">
      <w:pPr>
        <w:rPr>
          <w:rFonts w:ascii="Times New Roman" w:hAnsi="Times New Roman" w:cs="Times New Roman"/>
          <w:sz w:val="24"/>
          <w:szCs w:val="24"/>
        </w:rPr>
      </w:pPr>
    </w:p>
    <w:sectPr w:rsidR="00BC04CC" w:rsidSect="00A61BA2">
      <w:pgSz w:w="12240" w:h="15840"/>
      <w:pgMar w:top="567" w:right="61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F6EA7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C3D16"/>
    <w:multiLevelType w:val="hybridMultilevel"/>
    <w:tmpl w:val="661222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7364FB"/>
    <w:multiLevelType w:val="hybridMultilevel"/>
    <w:tmpl w:val="98800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68AB"/>
    <w:multiLevelType w:val="hybridMultilevel"/>
    <w:tmpl w:val="7756B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E54D5F"/>
    <w:multiLevelType w:val="hybridMultilevel"/>
    <w:tmpl w:val="FAD2D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C3413"/>
    <w:multiLevelType w:val="hybridMultilevel"/>
    <w:tmpl w:val="EC5AF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A76CC"/>
    <w:multiLevelType w:val="hybridMultilevel"/>
    <w:tmpl w:val="6FC6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171AC"/>
    <w:multiLevelType w:val="hybridMultilevel"/>
    <w:tmpl w:val="4BC8D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D279F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503F6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E4535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83C9B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D3E8E"/>
    <w:multiLevelType w:val="hybridMultilevel"/>
    <w:tmpl w:val="3ACABB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2DE0985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123C5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57350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94412"/>
    <w:multiLevelType w:val="hybridMultilevel"/>
    <w:tmpl w:val="6714E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F60EF"/>
    <w:multiLevelType w:val="hybridMultilevel"/>
    <w:tmpl w:val="0F8A7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E54641"/>
    <w:multiLevelType w:val="hybridMultilevel"/>
    <w:tmpl w:val="89C24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A56BE1"/>
    <w:multiLevelType w:val="hybridMultilevel"/>
    <w:tmpl w:val="C3982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6"/>
  </w:num>
  <w:num w:numId="4">
    <w:abstractNumId w:val="19"/>
  </w:num>
  <w:num w:numId="5">
    <w:abstractNumId w:val="8"/>
  </w:num>
  <w:num w:numId="6">
    <w:abstractNumId w:val="12"/>
  </w:num>
  <w:num w:numId="7">
    <w:abstractNumId w:val="17"/>
  </w:num>
  <w:num w:numId="8">
    <w:abstractNumId w:val="18"/>
  </w:num>
  <w:num w:numId="9">
    <w:abstractNumId w:val="4"/>
  </w:num>
  <w:num w:numId="10">
    <w:abstractNumId w:val="5"/>
  </w:num>
  <w:num w:numId="11">
    <w:abstractNumId w:val="2"/>
  </w:num>
  <w:num w:numId="12">
    <w:abstractNumId w:val="10"/>
  </w:num>
  <w:num w:numId="13">
    <w:abstractNumId w:val="14"/>
  </w:num>
  <w:num w:numId="14">
    <w:abstractNumId w:val="3"/>
  </w:num>
  <w:num w:numId="15">
    <w:abstractNumId w:val="6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1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337"/>
    <w:rsid w:val="00136344"/>
    <w:rsid w:val="001607DE"/>
    <w:rsid w:val="001C22FB"/>
    <w:rsid w:val="002266A7"/>
    <w:rsid w:val="004F4921"/>
    <w:rsid w:val="00500013"/>
    <w:rsid w:val="00547BB3"/>
    <w:rsid w:val="0060424B"/>
    <w:rsid w:val="00655E3A"/>
    <w:rsid w:val="00683CCA"/>
    <w:rsid w:val="0072643C"/>
    <w:rsid w:val="00741C96"/>
    <w:rsid w:val="007D040F"/>
    <w:rsid w:val="008240FC"/>
    <w:rsid w:val="009A66EC"/>
    <w:rsid w:val="009C6A96"/>
    <w:rsid w:val="00A61BA2"/>
    <w:rsid w:val="00A66337"/>
    <w:rsid w:val="00AC4651"/>
    <w:rsid w:val="00BC04CC"/>
    <w:rsid w:val="00CB62F7"/>
    <w:rsid w:val="00D04D9A"/>
    <w:rsid w:val="00D47CAC"/>
    <w:rsid w:val="00D61045"/>
    <w:rsid w:val="00E37123"/>
    <w:rsid w:val="00EF41BD"/>
    <w:rsid w:val="00F55115"/>
    <w:rsid w:val="00FB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C560"/>
  <w15:chartTrackingRefBased/>
  <w15:docId w15:val="{88CF25BC-707B-47FA-8D93-2A8DBBF4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63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A66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6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9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28</cp:revision>
  <dcterms:created xsi:type="dcterms:W3CDTF">2024-08-17T20:45:00Z</dcterms:created>
  <dcterms:modified xsi:type="dcterms:W3CDTF">2024-08-27T19:23:00Z</dcterms:modified>
</cp:coreProperties>
</file>