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C55" w:rsidRDefault="00D063D7" w:rsidP="000E4A9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026" name="Picture 7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93C55" w:rsidRDefault="00D063D7" w:rsidP="000E4A9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A93C55" w:rsidRDefault="00D063D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535" w:type="dxa"/>
        <w:jc w:val="center"/>
        <w:tblLook w:val="04A0" w:firstRow="1" w:lastRow="0" w:firstColumn="1" w:lastColumn="0" w:noHBand="0" w:noVBand="1"/>
      </w:tblPr>
      <w:tblGrid>
        <w:gridCol w:w="1838"/>
        <w:gridCol w:w="3260"/>
        <w:gridCol w:w="1849"/>
        <w:gridCol w:w="535"/>
        <w:gridCol w:w="3053"/>
      </w:tblGrid>
      <w:tr w:rsidR="00A93C55" w:rsidTr="000E4A94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ENTITY RELATIONSHIP MODEL II</w:t>
            </w:r>
          </w:p>
        </w:tc>
      </w:tr>
      <w:tr w:rsidR="00A93C55" w:rsidTr="000E4A94">
        <w:trPr>
          <w:trHeight w:val="711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14th October - 18th October.</w:t>
            </w: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2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17 - 21</w:t>
            </w:r>
          </w:p>
        </w:tc>
      </w:tr>
      <w:tr w:rsidR="00A93C55" w:rsidTr="000E4A94">
        <w:trPr>
          <w:trHeight w:val="774"/>
          <w:jc w:val="center"/>
        </w:trPr>
        <w:tc>
          <w:tcPr>
            <w:tcW w:w="7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relationships between entities.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A93C55" w:rsidRDefault="00D063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93C55" w:rsidTr="000E4A94">
        <w:trPr>
          <w:trHeight w:val="3544"/>
          <w:jc w:val="center"/>
        </w:trPr>
        <w:tc>
          <w:tcPr>
            <w:tcW w:w="7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lesson, students will be able to: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terms like: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Field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ii. Tuple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iii. Domain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iv. The Degree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v. Cardinality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vi. Relational database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Vii. Relational Schema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Discuss relationships between entities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ERM, cardinality </w:t>
            </w:r>
          </w:p>
        </w:tc>
      </w:tr>
      <w:tr w:rsidR="00A93C55" w:rsidTr="000E4A94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data modelling </w:t>
            </w: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A93C55" w:rsidTr="000E4A94">
        <w:trPr>
          <w:trHeight w:val="2453"/>
          <w:jc w:val="center"/>
        </w:trPr>
        <w:tc>
          <w:tcPr>
            <w:tcW w:w="6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5: Students ask questions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content of the lesson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tep 6: 7mins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93C55" w:rsidTr="000E4A94">
        <w:trPr>
          <w:trHeight w:val="864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meant by degree of entity</w:t>
            </w:r>
          </w:p>
        </w:tc>
      </w:tr>
      <w:tr w:rsidR="00A93C55" w:rsidTr="000E4A94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 w:rsidP="000E4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terms below: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Field 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ii. Tuple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iii. Domain 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iv.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v. Cardinality 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vi. Relational database 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Vii. Relational Schema 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Discuss relationships between entities. </w:t>
            </w: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 w:rsidP="000E4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93C55" w:rsidRDefault="00D063D7" w:rsidP="000E4A9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Differentiate between unitary relationship and binary relationship</w:t>
            </w:r>
          </w:p>
        </w:tc>
      </w:tr>
    </w:tbl>
    <w:p w:rsidR="00A93C55" w:rsidRDefault="00A93C5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93C55" w:rsidRDefault="00A93C55" w:rsidP="00D063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93C55" w:rsidRPr="000E4A94" w:rsidRDefault="000E4A94" w:rsidP="00D063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E4A94">
        <w:rPr>
          <w:rFonts w:ascii="Times New Roman" w:hAnsi="Times New Roman" w:cs="Times New Roman"/>
          <w:b/>
          <w:sz w:val="24"/>
          <w:szCs w:val="24"/>
        </w:rPr>
        <w:t>DEFINITION OF TERMS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      Field: is a named column in </w:t>
      </w:r>
      <w:r>
        <w:rPr>
          <w:rFonts w:ascii="Times New Roman" w:hAnsi="Times New Roman" w:cs="Times New Roman"/>
          <w:sz w:val="24"/>
          <w:szCs w:val="24"/>
        </w:rPr>
        <w:t>the relation (table). There are five fields in the student relation above – Admission number, Surname, Last name, Age, Gender.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      Tuple: is a record (i.e. a row of data in a relation). All tuples in a relation must be distinct.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     Domain: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defined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the set of all unique values permitted for an attribute. For example, the domain of the field Gender as seen in the table above is M and F. </w:t>
      </w:r>
      <w:proofErr w:type="gramStart"/>
      <w:r>
        <w:rPr>
          <w:rFonts w:ascii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domain of the attribute Surname consist the combination of all possible letters in the alphabet.</w:t>
      </w:r>
      <w:r>
        <w:rPr>
          <w:rFonts w:ascii="Times New Roman" w:hAnsi="Times New Roman" w:cs="Times New Roman"/>
          <w:sz w:val="24"/>
          <w:szCs w:val="24"/>
        </w:rPr>
        <w:t xml:space="preserve"> A domain </w:t>
      </w:r>
      <w:proofErr w:type="gramStart"/>
      <w:r>
        <w:rPr>
          <w:rFonts w:ascii="Times New Roman" w:hAnsi="Times New Roman" w:cs="Times New Roman"/>
          <w:sz w:val="24"/>
          <w:szCs w:val="24"/>
        </w:rPr>
        <w:t>is referred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in a relation schema by the domain name and has a set of values.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     The Degree (also called arity) of a relation is the number of fields in it. The relation above is of degree 5.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      The cardinality of a relation is the </w:t>
      </w:r>
      <w:r>
        <w:rPr>
          <w:rFonts w:ascii="Times New Roman" w:hAnsi="Times New Roman" w:cs="Times New Roman"/>
          <w:sz w:val="24"/>
          <w:szCs w:val="24"/>
        </w:rPr>
        <w:t xml:space="preserve">number of tuples in it. For example, the relation above contains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tuples and hence the cardinality is 6.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      A relational database is a collection of relations with distinct names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can be linked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together.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      Relation schema describes the co</w:t>
      </w:r>
      <w:r>
        <w:rPr>
          <w:rFonts w:ascii="Times New Roman" w:hAnsi="Times New Roman" w:cs="Times New Roman"/>
          <w:sz w:val="24"/>
          <w:szCs w:val="24"/>
        </w:rPr>
        <w:t xml:space="preserve">lumn heads of the table. The schema specifies the relation’s name, the name of the field (or attribute or column) and the domain of each field. For </w:t>
      </w:r>
      <w:proofErr w:type="gramStart"/>
      <w:r>
        <w:rPr>
          <w:rFonts w:ascii="Times New Roman" w:hAnsi="Times New Roman" w:cs="Times New Roman"/>
          <w:sz w:val="24"/>
          <w:szCs w:val="24"/>
        </w:rPr>
        <w:t>example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schema for the Student relation above is given below:</w:t>
      </w:r>
    </w:p>
    <w:p w:rsidR="00A93C55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(Admission number: integer, Surnam</w:t>
      </w:r>
      <w:r>
        <w:rPr>
          <w:rFonts w:ascii="Times New Roman" w:hAnsi="Times New Roman" w:cs="Times New Roman"/>
          <w:sz w:val="24"/>
          <w:szCs w:val="24"/>
        </w:rPr>
        <w:t>e: string, last name: string, Age: integer, Gender: string).</w:t>
      </w:r>
    </w:p>
    <w:p w:rsidR="00A93C55" w:rsidRDefault="00A93C55" w:rsidP="00D063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Relationship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Entities in an organization do not exist in isolation but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are related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each other. Students take courses and each STUDENT entity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related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the COURSE entity. Faculty members </w:t>
      </w:r>
      <w:r w:rsidRPr="00D063D7">
        <w:rPr>
          <w:rFonts w:ascii="Times New Roman" w:hAnsi="Times New Roman" w:cs="Times New Roman"/>
          <w:sz w:val="24"/>
          <w:szCs w:val="24"/>
        </w:rPr>
        <w:t xml:space="preserve">teach courses and each FACULTY entity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also related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the COURSE entity. Consequently, the STUDENT entity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related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the FACULTY entity through the COURSE entity. In an E-R diagram, we represent relationship types with diamond-shaped boxes connected </w:t>
      </w:r>
      <w:r w:rsidRPr="00D063D7">
        <w:rPr>
          <w:rFonts w:ascii="Times New Roman" w:hAnsi="Times New Roman" w:cs="Times New Roman"/>
          <w:sz w:val="24"/>
          <w:szCs w:val="24"/>
        </w:rPr>
        <w:t xml:space="preserve">by straight lines to the rectangles that represent participating entity types. A relationship type is a given name that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displayed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in this diamond-shaped box and typically takes the form of a present tense verb or verb phrase that describes the relations</w:t>
      </w:r>
      <w:r w:rsidRPr="00D063D7">
        <w:rPr>
          <w:rFonts w:ascii="Times New Roman" w:hAnsi="Times New Roman" w:cs="Times New Roman"/>
          <w:sz w:val="24"/>
          <w:szCs w:val="24"/>
        </w:rPr>
        <w:t>hip. A relationship is an association among several entities. The figure below is an E-R diagram that shows a relationship between entities ACCOUNT and CUSTOMER.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noProof/>
        </w:rPr>
        <w:drawing>
          <wp:inline distT="0" distB="0" distL="114300" distR="114300">
            <wp:extent cx="3047953" cy="685789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047953" cy="68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Degree of a relationship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The number of entity sets that participate in a relationship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cal</w:t>
      </w:r>
      <w:r w:rsidRPr="00D063D7">
        <w:rPr>
          <w:rFonts w:ascii="Times New Roman" w:hAnsi="Times New Roman" w:cs="Times New Roman"/>
          <w:sz w:val="24"/>
          <w:szCs w:val="24"/>
        </w:rPr>
        <w:t>led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the degree of relationship. The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most common degrees of relationship are unary (degree 1), binary (degree 2) and ternary (degree 3).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Unary relationship: A unary relationship exists when there is an association between two instances of the same entity </w:t>
      </w:r>
      <w:r w:rsidRPr="00D063D7">
        <w:rPr>
          <w:rFonts w:ascii="Times New Roman" w:hAnsi="Times New Roman" w:cs="Times New Roman"/>
          <w:sz w:val="24"/>
          <w:szCs w:val="24"/>
        </w:rPr>
        <w:t>type. For example, in an organization, an employee will manage one or more employee.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noProof/>
        </w:rPr>
        <w:drawing>
          <wp:inline distT="0" distB="0" distL="114300" distR="114300">
            <wp:extent cx="3047953" cy="609590"/>
            <wp:effectExtent l="0" t="0" r="0" b="0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047953" cy="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Binary relationship: A binary relationship exists when there is an association between two instances of two different entity types. For example, in a secondary school, a</w:t>
      </w:r>
      <w:r w:rsidRPr="00D063D7">
        <w:rPr>
          <w:rFonts w:ascii="Times New Roman" w:hAnsi="Times New Roman" w:cs="Times New Roman"/>
          <w:sz w:val="24"/>
          <w:szCs w:val="24"/>
        </w:rPr>
        <w:t xml:space="preserve"> binary relationship exists between a Subject (SUBJECT entity) and a Teacher (TEACHER entity); a teacher teaches (a) subject.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Ternary Relationship: A ternary relationship exists when there is an association between three instances of three different entity</w:t>
      </w:r>
      <w:r w:rsidRPr="00D063D7">
        <w:rPr>
          <w:rFonts w:ascii="Times New Roman" w:hAnsi="Times New Roman" w:cs="Times New Roman"/>
          <w:sz w:val="24"/>
          <w:szCs w:val="24"/>
        </w:rPr>
        <w:t xml:space="preserve"> types. For example, consider a student using certain equipment for a project. In this case, the STUDENT, PROJECT, and EQUIPMENT entity types relate to each other with ternary relationships: a student checks out equipment for a project.</w:t>
      </w:r>
    </w:p>
    <w:p w:rsidR="00A93C55" w:rsidRPr="00D063D7" w:rsidRDefault="00A93C55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3C55" w:rsidRPr="00D063D7" w:rsidRDefault="00D063D7" w:rsidP="00D063D7">
      <w:pPr>
        <w:spacing w:after="0" w:line="240" w:lineRule="auto"/>
      </w:pPr>
      <w:r w:rsidRPr="00D063D7">
        <w:rPr>
          <w:noProof/>
        </w:rPr>
        <w:lastRenderedPageBreak/>
        <w:drawing>
          <wp:inline distT="0" distB="0" distL="114300" distR="114300">
            <wp:extent cx="2465023" cy="1371169"/>
            <wp:effectExtent l="0" t="0" r="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465023" cy="137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Cardinality of a</w:t>
      </w:r>
      <w:r w:rsidRPr="00D063D7">
        <w:rPr>
          <w:rFonts w:ascii="Times New Roman" w:hAnsi="Times New Roman" w:cs="Times New Roman"/>
          <w:sz w:val="24"/>
          <w:szCs w:val="24"/>
        </w:rPr>
        <w:t xml:space="preserve"> relationship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The cardinality is the number of occurrences in one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entity which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are associated (or linked) to the number of occurrences in another entity. For example, if the entity types A and B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are connected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by a relationship, then the maximum cardinality</w:t>
      </w:r>
      <w:r w:rsidRPr="00D063D7">
        <w:rPr>
          <w:rFonts w:ascii="Times New Roman" w:hAnsi="Times New Roman" w:cs="Times New Roman"/>
          <w:sz w:val="24"/>
          <w:szCs w:val="24"/>
        </w:rPr>
        <w:t xml:space="preserve"> represents the maximum number of instances of entity B that can be associated with any instance of entity A. There are three types of relationship: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1. One-to-One Relationship:  In a one-to-one relationship, at most one instance of entity B can be associat</w:t>
      </w:r>
      <w:r w:rsidRPr="00D063D7">
        <w:rPr>
          <w:rFonts w:ascii="Times New Roman" w:hAnsi="Times New Roman" w:cs="Times New Roman"/>
          <w:sz w:val="24"/>
          <w:szCs w:val="24"/>
        </w:rPr>
        <w:t xml:space="preserve">ed with a given instance of entity A and vice versa.  For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example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an employee is assigned a parking space or an employee manages the department.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noProof/>
        </w:rPr>
        <w:drawing>
          <wp:inline distT="0" distB="0" distL="114300" distR="114300">
            <wp:extent cx="3047953" cy="628640"/>
            <wp:effectExtent l="0" t="0" r="0" b="0"/>
            <wp:docPr id="103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047953" cy="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3D7">
        <w:t>.</w:t>
      </w:r>
    </w:p>
    <w:p w:rsidR="00A93C55" w:rsidRPr="00D063D7" w:rsidRDefault="00D063D7" w:rsidP="00D063D7">
      <w:pPr>
        <w:spacing w:after="0" w:line="240" w:lineRule="auto"/>
      </w:pPr>
      <w:r w:rsidRPr="00D063D7">
        <w:rPr>
          <w:rFonts w:ascii="Times New Roman" w:hAnsi="Times New Roman" w:cs="Times New Roman"/>
          <w:sz w:val="24"/>
          <w:szCs w:val="24"/>
        </w:rPr>
        <w:t xml:space="preserve">2. One-to-Many (or many-to-one) Relationship: In a one-to-many relationship, many instances of entity B can </w:t>
      </w:r>
      <w:r w:rsidRPr="00D063D7">
        <w:rPr>
          <w:rFonts w:ascii="Times New Roman" w:hAnsi="Times New Roman" w:cs="Times New Roman"/>
          <w:sz w:val="24"/>
          <w:szCs w:val="24"/>
        </w:rPr>
        <w:t>be associated with a given instance of entity A. However, only one instance of entity A can be associated with a given instance of entity B. For example, many employee works in a department or a school has many employees.</w:t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noProof/>
        </w:rPr>
        <w:drawing>
          <wp:inline distT="0" distB="0" distL="114300" distR="114300">
            <wp:extent cx="3047953" cy="600065"/>
            <wp:effectExtent l="0" t="0" r="0" b="0"/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047953" cy="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3. Many-to-Many Relationship: In</w:t>
      </w:r>
      <w:r w:rsidRPr="00D063D7">
        <w:rPr>
          <w:rFonts w:ascii="Times New Roman" w:hAnsi="Times New Roman" w:cs="Times New Roman"/>
          <w:sz w:val="24"/>
          <w:szCs w:val="24"/>
        </w:rPr>
        <w:t xml:space="preserve"> a many-to-many relationship, many instances of entity A can be associated with a given instance of entity B, and, likewise, many instances of entity B can be associated with a given instance of entity A. For example, many employees work on many projects.</w:t>
      </w:r>
    </w:p>
    <w:p w:rsidR="00A93C55" w:rsidRPr="00D063D7" w:rsidRDefault="00A93C55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3C55" w:rsidRPr="00D063D7" w:rsidRDefault="00D063D7" w:rsidP="00D063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noProof/>
        </w:rPr>
        <w:drawing>
          <wp:inline distT="0" distB="0" distL="114300" distR="114300">
            <wp:extent cx="3047953" cy="552441"/>
            <wp:effectExtent l="0" t="0" r="0" b="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047953" cy="5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55" w:rsidRDefault="00A93C5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93C55" w:rsidRDefault="00A93C5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3D7" w:rsidRDefault="00D063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93C55" w:rsidRDefault="00D063D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5393096F" wp14:editId="4ADDBEFD">
            <wp:simplePos x="0" y="0"/>
            <wp:positionH relativeFrom="margin">
              <wp:posOffset>704850</wp:posOffset>
            </wp:positionH>
            <wp:positionV relativeFrom="margin">
              <wp:posOffset>9525</wp:posOffset>
            </wp:positionV>
            <wp:extent cx="802640" cy="777240"/>
            <wp:effectExtent l="0" t="0" r="0" b="3810"/>
            <wp:wrapNone/>
            <wp:docPr id="1" name="Picture 7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93C55" w:rsidRDefault="00D063D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A93C55" w:rsidRDefault="00D063D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A93C55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RELATIONAL MODEL</w:t>
            </w:r>
          </w:p>
        </w:tc>
      </w:tr>
      <w:tr w:rsidR="00A93C55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 14th October - 18th October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2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17 - 21</w:t>
            </w:r>
          </w:p>
          <w:p w:rsidR="00A93C55" w:rsidRDefault="00A93C5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93C55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relational model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A93C55" w:rsidRDefault="00D063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93C55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students will be able to:</w:t>
            </w:r>
          </w:p>
          <w:p w:rsidR="00A93C55" w:rsidRDefault="00D063D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Relational Model</w:t>
            </w:r>
          </w:p>
          <w:p w:rsidR="00A93C55" w:rsidRDefault="00D063D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Enumerate and explain relational model keys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foreign key, composite key </w:t>
            </w:r>
          </w:p>
        </w:tc>
      </w:tr>
      <w:tr w:rsidR="00A93C55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h relationships between entities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d, computer system, Internet</w:t>
            </w:r>
          </w:p>
        </w:tc>
      </w:tr>
      <w:tr w:rsidR="00A93C55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93C55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93C55" w:rsidRDefault="00D0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Relational model was invented by who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</w:tr>
      <w:tr w:rsidR="00A93C55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93C55" w:rsidRDefault="00D063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I.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Define Relational Model</w:t>
            </w:r>
          </w:p>
          <w:p w:rsidR="00A93C55" w:rsidRDefault="00D063D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Ii. Enumerate and explain relational model keys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3C55" w:rsidRDefault="00D0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93C55" w:rsidRDefault="00D063D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Differentiate between primary and secondary key </w:t>
            </w:r>
          </w:p>
        </w:tc>
      </w:tr>
    </w:tbl>
    <w:p w:rsidR="00A93C55" w:rsidRDefault="00A93C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3C55" w:rsidRDefault="00A93C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063D7" w:rsidRDefault="00D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lastRenderedPageBreak/>
        <w:t>RELATIONAL MODEL</w:t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A relational model gives a simple way </w:t>
      </w:r>
      <w:r w:rsidRPr="00D063D7">
        <w:rPr>
          <w:rFonts w:ascii="Times New Roman" w:hAnsi="Times New Roman" w:cs="Times New Roman"/>
          <w:sz w:val="24"/>
          <w:szCs w:val="24"/>
        </w:rPr>
        <w:t xml:space="preserve">of representing data in form of a two-dimensional table called relation. 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 xml:space="preserve">Relational model was invented by Edger </w:t>
      </w:r>
      <w:proofErr w:type="spellStart"/>
      <w:r w:rsidRPr="00D063D7">
        <w:rPr>
          <w:rFonts w:ascii="Times New Roman" w:hAnsi="Times New Roman" w:cs="Times New Roman"/>
          <w:sz w:val="24"/>
          <w:szCs w:val="24"/>
        </w:rPr>
        <w:t>Codd</w:t>
      </w:r>
      <w:proofErr w:type="spellEnd"/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. The columns or fields in the table identify the attribute such as surname, </w:t>
      </w:r>
      <w:proofErr w:type="spellStart"/>
      <w:r w:rsidRPr="00D063D7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D063D7">
        <w:rPr>
          <w:rFonts w:ascii="Times New Roman" w:hAnsi="Times New Roman" w:cs="Times New Roman"/>
          <w:sz w:val="24"/>
          <w:szCs w:val="24"/>
        </w:rPr>
        <w:t>, age, gender, Admission number etc.  A tuple or row c</w:t>
      </w:r>
      <w:r w:rsidRPr="00D063D7">
        <w:rPr>
          <w:rFonts w:ascii="Times New Roman" w:hAnsi="Times New Roman" w:cs="Times New Roman"/>
          <w:sz w:val="24"/>
          <w:szCs w:val="24"/>
        </w:rPr>
        <w:t xml:space="preserve">ontains all the data of a single instance of the table such as a person named James Bond. In the relational model, every tuple must have a unique identification or key based on the data. In the table below, the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Admission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number is the key that uniquely ide</w:t>
      </w:r>
      <w:r w:rsidRPr="00D063D7">
        <w:rPr>
          <w:rFonts w:ascii="Times New Roman" w:hAnsi="Times New Roman" w:cs="Times New Roman"/>
          <w:sz w:val="24"/>
          <w:szCs w:val="24"/>
        </w:rPr>
        <w:t xml:space="preserve">ntifies each tuple in the relation. Keys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are often used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join data from two or more relations based on matching identification. Another concept used in a relational model is the foreign keys, which are primary keys in one relation that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are kept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in anothe</w:t>
      </w:r>
      <w:r w:rsidRPr="00D063D7">
        <w:rPr>
          <w:rFonts w:ascii="Times New Roman" w:hAnsi="Times New Roman" w:cs="Times New Roman"/>
          <w:sz w:val="24"/>
          <w:szCs w:val="24"/>
        </w:rPr>
        <w:t>r relation to allow for the joining of data.</w:t>
      </w:r>
    </w:p>
    <w:p w:rsidR="00A93C55" w:rsidRPr="00D063D7" w:rsidRDefault="00A93C55">
      <w:pPr>
        <w:spacing w:line="360" w:lineRule="auto"/>
      </w:pP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noProof/>
        </w:rPr>
        <w:drawing>
          <wp:inline distT="0" distB="0" distL="114300" distR="114300">
            <wp:extent cx="3047953" cy="1181082"/>
            <wp:effectExtent l="0" t="0" r="0" b="0"/>
            <wp:docPr id="103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3047953" cy="11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>Relational model keys</w:t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1.       Candidate key: Candidate keys are defined as the minimal set of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fields which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can uniquely identify each record in the table. It is an attribute or a set of attributes that can a</w:t>
      </w:r>
      <w:r w:rsidRPr="00D063D7">
        <w:rPr>
          <w:rFonts w:ascii="Times New Roman" w:hAnsi="Times New Roman" w:cs="Times New Roman"/>
          <w:sz w:val="24"/>
          <w:szCs w:val="24"/>
        </w:rPr>
        <w:t xml:space="preserve">ct as a primary key for a table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to uniquely identify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each record in that table.</w:t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2.       Primary key: is any candidate key that is most appropriate to be the main reference key for the table. It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establish relationship with other tables. It must </w:t>
      </w:r>
      <w:r w:rsidRPr="00D063D7">
        <w:rPr>
          <w:rFonts w:ascii="Times New Roman" w:hAnsi="Times New Roman" w:cs="Times New Roman"/>
          <w:sz w:val="24"/>
          <w:szCs w:val="24"/>
        </w:rPr>
        <w:t>never be null and must be unique.</w:t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3.       Foreign key: is generally a primary key of one table that appears as a field in another where the first table has a relationship with the second. In other words, if we have a table A with a primary key X that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l</w:t>
      </w:r>
      <w:r w:rsidRPr="00D063D7">
        <w:rPr>
          <w:rFonts w:ascii="Times New Roman" w:hAnsi="Times New Roman" w:cs="Times New Roman"/>
          <w:sz w:val="24"/>
          <w:szCs w:val="24"/>
        </w:rPr>
        <w:t>inked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a table B where X is a field in B, then X is a foreign key in B.</w:t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4.       Secondary key or alternative key: a table may have one or more choices for the primary key. Collectively these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are known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as candidate keys as shown above. One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is selected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as</w:t>
      </w:r>
      <w:r w:rsidRPr="00D063D7">
        <w:rPr>
          <w:rFonts w:ascii="Times New Roman" w:hAnsi="Times New Roman" w:cs="Times New Roman"/>
          <w:sz w:val="24"/>
          <w:szCs w:val="24"/>
        </w:rPr>
        <w:t xml:space="preserve"> the primary key. Those not selected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are known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as secondary keys or alternative keys.</w:t>
      </w:r>
    </w:p>
    <w:p w:rsidR="00A93C55" w:rsidRPr="00D063D7" w:rsidRDefault="00D06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63D7">
        <w:rPr>
          <w:rFonts w:ascii="Times New Roman" w:hAnsi="Times New Roman" w:cs="Times New Roman"/>
          <w:sz w:val="24"/>
          <w:szCs w:val="24"/>
        </w:rPr>
        <w:t xml:space="preserve">5.       Composite key is combination of two or more columns in a table that </w:t>
      </w:r>
      <w:proofErr w:type="gramStart"/>
      <w:r w:rsidRPr="00D063D7">
        <w:rPr>
          <w:rFonts w:ascii="Times New Roman" w:hAnsi="Times New Roman" w:cs="Times New Roman"/>
          <w:sz w:val="24"/>
          <w:szCs w:val="24"/>
        </w:rPr>
        <w:t>can be used</w:t>
      </w:r>
      <w:proofErr w:type="gramEnd"/>
      <w:r w:rsidRPr="00D063D7">
        <w:rPr>
          <w:rFonts w:ascii="Times New Roman" w:hAnsi="Times New Roman" w:cs="Times New Roman"/>
          <w:sz w:val="24"/>
          <w:szCs w:val="24"/>
        </w:rPr>
        <w:t xml:space="preserve"> to uniquely identify each row in a table</w:t>
      </w:r>
    </w:p>
    <w:p w:rsidR="00A93C55" w:rsidRPr="00D063D7" w:rsidRDefault="00A93C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3C55" w:rsidRPr="00D063D7" w:rsidRDefault="00A93C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93C55" w:rsidRPr="00D063D7">
      <w:pgSz w:w="12240" w:h="15840"/>
      <w:pgMar w:top="567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880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FAD2D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EC5A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6FC6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3ACABB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C3982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1290727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3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C55"/>
    <w:rsid w:val="000E4A94"/>
    <w:rsid w:val="00A93C55"/>
    <w:rsid w:val="00D0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DC77"/>
  <w15:docId w15:val="{01469BDB-4ED7-400F-89DF-B0CB85CB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keepLines/>
      <w:widowControl w:val="0"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qFormat/>
    <w:pPr>
      <w:pBdr>
        <w:bottom w:val="single" w:sz="8" w:space="4" w:color="4F81BD"/>
      </w:pBdr>
      <w:spacing w:after="300" w:line="240" w:lineRule="auto"/>
    </w:pPr>
    <w:rPr>
      <w:rFonts w:eastAsia="MS Gothic"/>
      <w:color w:val="17365D"/>
      <w:spacing w:val="5"/>
      <w:kern w:val="28"/>
      <w:sz w:val="52"/>
      <w:szCs w:val="52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6</cp:revision>
  <dcterms:created xsi:type="dcterms:W3CDTF">2024-08-24T17:31:00Z</dcterms:created>
  <dcterms:modified xsi:type="dcterms:W3CDTF">2024-10-10T09:13:00Z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713fea4758b04988a26af0f6150f766f</vt:lpwstr>
  </property>
</Properties>
</file>