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112" w:rsidRDefault="00AC3653">
      <w:pPr>
        <w:spacing w:line="360" w:lineRule="auto"/>
        <w:jc w:val="center"/>
        <w:rPr>
          <w:rFonts w:ascii="Times New Roman" w:hAnsi="Times New Roman" w:cs="Times New Roman"/>
          <w:b/>
          <w:sz w:val="24"/>
          <w:szCs w:val="24"/>
        </w:rPr>
      </w:pPr>
      <w:r>
        <w:rPr>
          <w:noProof/>
        </w:rPr>
        <w:drawing>
          <wp:anchor distT="0" distB="0" distL="0" distR="0" simplePos="0" relativeHeight="2" behindDoc="0" locked="0" layoutInCell="1" allowOverlap="1">
            <wp:simplePos x="0" y="0"/>
            <wp:positionH relativeFrom="margin">
              <wp:posOffset>630555</wp:posOffset>
            </wp:positionH>
            <wp:positionV relativeFrom="margin">
              <wp:posOffset>-57150</wp:posOffset>
            </wp:positionV>
            <wp:extent cx="802640" cy="777240"/>
            <wp:effectExtent l="0" t="0" r="0" b="3810"/>
            <wp:wrapNone/>
            <wp:docPr id="1026" name="Picture 2"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 cstate="print"/>
                    <a:srcRect/>
                    <a:stretch/>
                  </pic:blipFill>
                  <pic:spPr>
                    <a:xfrm>
                      <a:off x="0" y="0"/>
                      <a:ext cx="802640" cy="7772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ENGREG HIGH SCHOOL</w:t>
      </w:r>
    </w:p>
    <w:p w:rsidR="002A5112" w:rsidRDefault="00AC3653">
      <w:pPr>
        <w:spacing w:line="360" w:lineRule="auto"/>
        <w:jc w:val="center"/>
        <w:rPr>
          <w:rFonts w:ascii="Times New Roman" w:hAnsi="Times New Roman" w:cs="Times New Roman"/>
          <w:sz w:val="24"/>
          <w:szCs w:val="24"/>
        </w:rPr>
      </w:pPr>
      <w:r>
        <w:rPr>
          <w:rFonts w:ascii="Times New Roman" w:hAnsi="Times New Roman" w:cs="Times New Roman"/>
          <w:sz w:val="24"/>
          <w:szCs w:val="24"/>
        </w:rPr>
        <w:t>24, Bankole Street, Pedro, Shomolu, Lagos</w:t>
      </w:r>
    </w:p>
    <w:p w:rsidR="002A5112" w:rsidRDefault="00AC3653">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r>
        <w:rPr>
          <w:rFonts w:ascii="Times New Roman" w:hAnsi="Times New Roman" w:cs="Times New Roman"/>
          <w:sz w:val="24"/>
          <w:szCs w:val="24"/>
        </w:rPr>
        <w:t>6</w:t>
      </w:r>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2355"/>
        <w:gridCol w:w="944"/>
        <w:gridCol w:w="886"/>
        <w:gridCol w:w="3588"/>
      </w:tblGrid>
      <w:tr w:rsidR="002A5112">
        <w:trPr>
          <w:trHeight w:val="658"/>
          <w:jc w:val="center"/>
        </w:trPr>
        <w:tc>
          <w:tcPr>
            <w:tcW w:w="5063" w:type="dxa"/>
            <w:gridSpan w:val="3"/>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rPr>
              <w:t xml:space="preserve">SUBJECT: </w:t>
            </w:r>
            <w:r>
              <w:rPr>
                <w:rFonts w:ascii="Times New Roman" w:hAnsi="Times New Roman" w:cs="Times New Roman"/>
                <w:bCs/>
                <w:sz w:val="24"/>
                <w:szCs w:val="24"/>
              </w:rPr>
              <w:t>DATA PROCESSING</w:t>
            </w:r>
          </w:p>
        </w:tc>
        <w:tc>
          <w:tcPr>
            <w:tcW w:w="4474" w:type="dxa"/>
            <w:gridSpan w:val="2"/>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xml:space="preserve">: </w:t>
            </w:r>
            <w:r>
              <w:rPr>
                <w:rFonts w:ascii="Times New Roman" w:hAnsi="Times New Roman" w:cs="Times New Roman"/>
                <w:sz w:val="24"/>
                <w:szCs w:val="24"/>
              </w:rPr>
              <w:t>CRASH RECOVERY II</w:t>
            </w:r>
          </w:p>
        </w:tc>
      </w:tr>
      <w:tr w:rsidR="002A5112">
        <w:trPr>
          <w:trHeight w:val="892"/>
          <w:jc w:val="center"/>
        </w:trPr>
        <w:tc>
          <w:tcPr>
            <w:tcW w:w="1764" w:type="dxa"/>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3</w:t>
            </w:r>
          </w:p>
        </w:tc>
        <w:tc>
          <w:tcPr>
            <w:tcW w:w="3299" w:type="dxa"/>
            <w:gridSpan w:val="2"/>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lang w:eastAsia="zh-CN"/>
              </w:rPr>
              <w:t xml:space="preserve">DATE: </w:t>
            </w:r>
            <w:r>
              <w:rPr>
                <w:rFonts w:ascii="Times New Roman" w:hAnsi="Times New Roman" w:cs="Times New Roman"/>
                <w:b/>
                <w:bCs/>
                <w:sz w:val="24"/>
                <w:szCs w:val="24"/>
                <w:lang w:eastAsia="zh-CN"/>
              </w:rPr>
              <w:t xml:space="preserve">14th </w:t>
            </w:r>
            <w:r>
              <w:rPr>
                <w:rFonts w:ascii="Times New Roman" w:hAnsi="Times New Roman" w:cs="Times New Roman"/>
                <w:sz w:val="24"/>
                <w:szCs w:val="24"/>
                <w:lang w:eastAsia="zh-CN"/>
              </w:rPr>
              <w:t>Octorber</w:t>
            </w:r>
            <w:r>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- 18th </w:t>
            </w:r>
            <w:r>
              <w:rPr>
                <w:rFonts w:ascii="Times New Roman" w:hAnsi="Times New Roman" w:cs="Times New Roman"/>
                <w:sz w:val="24"/>
                <w:szCs w:val="24"/>
                <w:lang w:eastAsia="zh-CN"/>
              </w:rPr>
              <w:t>2024</w:t>
            </w:r>
          </w:p>
        </w:tc>
        <w:tc>
          <w:tcPr>
            <w:tcW w:w="4474" w:type="dxa"/>
            <w:gridSpan w:val="2"/>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 A Textbook for Data Processing SS 3 by </w:t>
            </w:r>
            <w:r>
              <w:rPr>
                <w:rFonts w:ascii="Times New Roman" w:hAnsi="Times New Roman" w:cs="Times New Roman"/>
                <w:bCs/>
                <w:sz w:val="24"/>
                <w:szCs w:val="24"/>
              </w:rPr>
              <w:t xml:space="preserve">Adedapo F. O. et al Pages </w:t>
            </w:r>
            <w:r>
              <w:rPr>
                <w:rFonts w:ascii="Times New Roman" w:hAnsi="Times New Roman" w:cs="Times New Roman"/>
                <w:bCs/>
                <w:sz w:val="24"/>
                <w:szCs w:val="24"/>
              </w:rPr>
              <w:t>16 - 17</w:t>
            </w:r>
          </w:p>
        </w:tc>
      </w:tr>
      <w:tr w:rsidR="002A5112">
        <w:trPr>
          <w:trHeight w:val="774"/>
          <w:jc w:val="center"/>
        </w:trPr>
        <w:tc>
          <w:tcPr>
            <w:tcW w:w="4119" w:type="dxa"/>
            <w:gridSpan w:val="2"/>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xml:space="preserve">: To provide learners with a foundational understanding of </w:t>
            </w:r>
            <w:r>
              <w:rPr>
                <w:rFonts w:ascii="Times New Roman" w:hAnsi="Times New Roman" w:cs="Times New Roman"/>
                <w:sz w:val="24"/>
                <w:szCs w:val="24"/>
              </w:rPr>
              <w:t>Crash Recovery</w:t>
            </w:r>
          </w:p>
        </w:tc>
        <w:tc>
          <w:tcPr>
            <w:tcW w:w="5418" w:type="dxa"/>
            <w:gridSpan w:val="3"/>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1</w:t>
            </w:r>
          </w:p>
          <w:p w:rsidR="002A5112" w:rsidRDefault="00AC3653">
            <w:pPr>
              <w:rPr>
                <w:rFonts w:ascii="Times New Roman" w:hAnsi="Times New Roman" w:cs="Times New Roman"/>
                <w:b/>
                <w:sz w:val="24"/>
                <w:szCs w:val="24"/>
              </w:rPr>
            </w:pPr>
            <w:r>
              <w:rPr>
                <w:rFonts w:ascii="Times New Roman" w:hAnsi="Times New Roman" w:cs="Times New Roman"/>
                <w:b/>
                <w:sz w:val="24"/>
                <w:szCs w:val="24"/>
              </w:rPr>
              <w:t>DURATION: 40 MINS</w:t>
            </w:r>
          </w:p>
        </w:tc>
      </w:tr>
      <w:tr w:rsidR="002A5112">
        <w:trPr>
          <w:trHeight w:val="1798"/>
          <w:jc w:val="center"/>
        </w:trPr>
        <w:tc>
          <w:tcPr>
            <w:tcW w:w="4119" w:type="dxa"/>
            <w:gridSpan w:val="2"/>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2A5112" w:rsidRDefault="00AC365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Outline recovery procedure after crash </w:t>
            </w:r>
          </w:p>
        </w:tc>
        <w:tc>
          <w:tcPr>
            <w:tcW w:w="5418" w:type="dxa"/>
            <w:gridSpan w:val="3"/>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sz w:val="24"/>
                <w:szCs w:val="24"/>
              </w:rPr>
              <w:t xml:space="preserve">KEYWORDS: </w:t>
            </w:r>
            <w:r>
              <w:rPr>
                <w:rFonts w:ascii="Times New Roman" w:hAnsi="Times New Roman" w:cs="Times New Roman"/>
                <w:b/>
                <w:sz w:val="24"/>
                <w:szCs w:val="24"/>
              </w:rPr>
              <w:t>Analysis Phase, REDO, UNDO</w:t>
            </w:r>
          </w:p>
        </w:tc>
      </w:tr>
      <w:tr w:rsidR="002A5112">
        <w:trPr>
          <w:trHeight w:val="752"/>
          <w:jc w:val="center"/>
        </w:trPr>
        <w:tc>
          <w:tcPr>
            <w:tcW w:w="5063" w:type="dxa"/>
            <w:gridSpan w:val="3"/>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 xml:space="preserve">The students are familiar with </w:t>
            </w:r>
            <w:r>
              <w:rPr>
                <w:rFonts w:ascii="Times New Roman" w:hAnsi="Times New Roman" w:cs="Times New Roman"/>
                <w:bCs/>
                <w:sz w:val="24"/>
                <w:szCs w:val="24"/>
                <w:lang w:eastAsia="zh-CN"/>
              </w:rPr>
              <w:t xml:space="preserve">crash recovery </w:t>
            </w:r>
          </w:p>
        </w:tc>
        <w:tc>
          <w:tcPr>
            <w:tcW w:w="4474" w:type="dxa"/>
            <w:gridSpan w:val="2"/>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2A5112" w:rsidRDefault="00AC3653">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2A5112">
        <w:trPr>
          <w:trHeight w:val="2453"/>
          <w:jc w:val="center"/>
        </w:trPr>
        <w:tc>
          <w:tcPr>
            <w:tcW w:w="5949" w:type="dxa"/>
            <w:gridSpan w:val="4"/>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1: The</w:t>
            </w:r>
            <w:r>
              <w:rPr>
                <w:rFonts w:ascii="Times New Roman" w:hAnsi="Times New Roman" w:cs="Times New Roman"/>
                <w:sz w:val="24"/>
                <w:szCs w:val="24"/>
              </w:rPr>
              <w:t xml:space="preserve"> teacher marks assignment and makes correction.</w:t>
            </w:r>
          </w:p>
          <w:p w:rsidR="002A5112" w:rsidRDefault="00AC3653">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2A5112" w:rsidRDefault="00AC3653">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2A5112" w:rsidRDefault="00AC3653">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w:t>
            </w:r>
            <w:r>
              <w:rPr>
                <w:rFonts w:ascii="Times New Roman" w:hAnsi="Times New Roman" w:cs="Times New Roman"/>
                <w:sz w:val="24"/>
                <w:szCs w:val="24"/>
              </w:rPr>
              <w:t>esson content</w:t>
            </w:r>
          </w:p>
          <w:p w:rsidR="002A5112" w:rsidRDefault="00AC3653">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2A5112" w:rsidRDefault="00AC3653">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behavioural objectives </w:t>
            </w:r>
          </w:p>
          <w:p w:rsidR="002A5112" w:rsidRDefault="00AC3653">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3588" w:type="dxa"/>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2A5112" w:rsidRDefault="00AC3653">
            <w:pPr>
              <w:rPr>
                <w:rFonts w:ascii="Times New Roman" w:hAnsi="Times New Roman" w:cs="Times New Roman"/>
                <w:sz w:val="24"/>
                <w:szCs w:val="24"/>
              </w:rPr>
            </w:pPr>
            <w:r>
              <w:rPr>
                <w:rFonts w:ascii="Times New Roman" w:hAnsi="Times New Roman" w:cs="Times New Roman"/>
                <w:sz w:val="24"/>
                <w:szCs w:val="24"/>
              </w:rPr>
              <w:t>Step 1: 3mins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2: 2m</w:t>
            </w:r>
            <w:r>
              <w:rPr>
                <w:rFonts w:ascii="Times New Roman" w:hAnsi="Times New Roman" w:cs="Times New Roman"/>
                <w:sz w:val="24"/>
                <w:szCs w:val="24"/>
              </w:rPr>
              <w:t>ins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3: 3mins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4: 20mins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5: 2mins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6: 7mins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7: 3mins</w:t>
            </w:r>
          </w:p>
        </w:tc>
      </w:tr>
      <w:tr w:rsidR="002A5112">
        <w:trPr>
          <w:trHeight w:val="917"/>
          <w:jc w:val="center"/>
        </w:trPr>
        <w:tc>
          <w:tcPr>
            <w:tcW w:w="5063" w:type="dxa"/>
            <w:gridSpan w:val="3"/>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
                <w:bCs/>
                <w:sz w:val="24"/>
                <w:szCs w:val="24"/>
              </w:rPr>
            </w:pPr>
            <w:r>
              <w:rPr>
                <w:rFonts w:ascii="Times New Roman" w:hAnsi="Times New Roman" w:cs="Times New Roman"/>
                <w:b/>
                <w:bCs/>
                <w:sz w:val="24"/>
                <w:szCs w:val="24"/>
              </w:rPr>
              <w:t>LEARNING SKILLS:</w:t>
            </w:r>
          </w:p>
          <w:p w:rsidR="002A5112" w:rsidRDefault="00AC3653">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474" w:type="dxa"/>
            <w:gridSpan w:val="2"/>
            <w:tcBorders>
              <w:top w:val="single" w:sz="4" w:space="0" w:color="auto"/>
              <w:left w:val="single" w:sz="4" w:space="0" w:color="auto"/>
              <w:bottom w:val="single" w:sz="4" w:space="0" w:color="auto"/>
              <w:right w:val="single" w:sz="4" w:space="0" w:color="auto"/>
            </w:tcBorders>
          </w:tcPr>
          <w:p w:rsidR="002A5112" w:rsidRDefault="00AC3653">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2A5112" w:rsidRDefault="00AC3653">
            <w:pPr>
              <w:rPr>
                <w:rFonts w:ascii="Times New Roman" w:hAnsi="Times New Roman" w:cs="Times New Roman"/>
                <w:sz w:val="24"/>
                <w:szCs w:val="24"/>
                <w:lang w:val="en-GB"/>
              </w:rPr>
            </w:pPr>
            <w:r>
              <w:rPr>
                <w:rFonts w:ascii="Times New Roman" w:hAnsi="Times New Roman" w:cs="Times New Roman"/>
                <w:sz w:val="24"/>
                <w:szCs w:val="24"/>
              </w:rPr>
              <w:t xml:space="preserve">Explain the analysis phase of recovery procedure </w:t>
            </w:r>
          </w:p>
        </w:tc>
      </w:tr>
      <w:tr w:rsidR="002A5112">
        <w:trPr>
          <w:trHeight w:val="988"/>
          <w:jc w:val="center"/>
        </w:trPr>
        <w:tc>
          <w:tcPr>
            <w:tcW w:w="5063" w:type="dxa"/>
            <w:gridSpan w:val="3"/>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2A5112" w:rsidRDefault="00AC3653">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Outline THREE recovery procedure after crash </w:t>
            </w:r>
          </w:p>
        </w:tc>
        <w:tc>
          <w:tcPr>
            <w:tcW w:w="4474" w:type="dxa"/>
            <w:gridSpan w:val="2"/>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
                <w:bCs/>
                <w:sz w:val="24"/>
                <w:szCs w:val="24"/>
              </w:rPr>
            </w:pPr>
            <w:r>
              <w:rPr>
                <w:rFonts w:ascii="Times New Roman" w:hAnsi="Times New Roman" w:cs="Times New Roman"/>
                <w:b/>
                <w:bCs/>
                <w:sz w:val="24"/>
                <w:szCs w:val="24"/>
              </w:rPr>
              <w:t>ASSIGNMENT</w:t>
            </w:r>
          </w:p>
          <w:p w:rsidR="002A5112" w:rsidRDefault="00AC3653">
            <w:pPr>
              <w:rPr>
                <w:rFonts w:ascii="Times New Roman" w:hAnsi="Times New Roman" w:cs="Times New Roman"/>
                <w:bCs/>
                <w:sz w:val="24"/>
                <w:szCs w:val="24"/>
              </w:rPr>
            </w:pPr>
            <w:r>
              <w:rPr>
                <w:rFonts w:ascii="Times New Roman" w:hAnsi="Times New Roman" w:cs="Times New Roman"/>
                <w:bCs/>
                <w:sz w:val="24"/>
                <w:szCs w:val="24"/>
              </w:rPr>
              <w:t xml:space="preserve">Differentiate between REDO and UNDO phase </w:t>
            </w:r>
          </w:p>
        </w:tc>
      </w:tr>
    </w:tbl>
    <w:p w:rsidR="002A5112" w:rsidRDefault="002A5112">
      <w:pPr>
        <w:spacing w:after="0" w:line="360" w:lineRule="auto"/>
        <w:jc w:val="center"/>
        <w:rPr>
          <w:rFonts w:ascii="Times New Roman" w:hAnsi="Times New Roman" w:cs="Times New Roman"/>
          <w:b/>
          <w:sz w:val="24"/>
          <w:szCs w:val="24"/>
        </w:rPr>
      </w:pPr>
    </w:p>
    <w:p w:rsidR="002A5112" w:rsidRDefault="002A5112">
      <w:pPr>
        <w:rPr>
          <w:rFonts w:ascii="Times New Roman" w:hAnsi="Times New Roman" w:cs="Times New Roman"/>
          <w:sz w:val="24"/>
          <w:szCs w:val="24"/>
        </w:rPr>
      </w:pPr>
    </w:p>
    <w:p w:rsidR="00AC3653" w:rsidRDefault="00AC3653">
      <w:pPr>
        <w:rPr>
          <w:rFonts w:ascii="Times New Roman" w:hAnsi="Times New Roman" w:cs="Times New Roman"/>
          <w:sz w:val="24"/>
          <w:szCs w:val="24"/>
        </w:rPr>
      </w:pPr>
      <w:r>
        <w:rPr>
          <w:rFonts w:ascii="Times New Roman" w:hAnsi="Times New Roman" w:cs="Times New Roman"/>
          <w:sz w:val="24"/>
          <w:szCs w:val="24"/>
        </w:rPr>
        <w:br w:type="page"/>
      </w:r>
    </w:p>
    <w:p w:rsidR="002A5112" w:rsidRPr="00AC3653" w:rsidRDefault="00AC3653">
      <w:pPr>
        <w:spacing w:line="360" w:lineRule="auto"/>
        <w:rPr>
          <w:rFonts w:ascii="Times New Roman" w:hAnsi="Times New Roman" w:cs="Times New Roman"/>
          <w:sz w:val="24"/>
          <w:szCs w:val="24"/>
        </w:rPr>
      </w:pPr>
      <w:r w:rsidRPr="00AC3653">
        <w:rPr>
          <w:rFonts w:ascii="Times New Roman" w:hAnsi="Times New Roman" w:cs="Times New Roman"/>
          <w:sz w:val="24"/>
          <w:szCs w:val="24"/>
        </w:rPr>
        <w:lastRenderedPageBreak/>
        <w:t>R</w:t>
      </w:r>
      <w:r w:rsidRPr="00AC3653">
        <w:rPr>
          <w:rFonts w:ascii="Times New Roman" w:hAnsi="Times New Roman" w:cs="Times New Roman"/>
          <w:sz w:val="24"/>
          <w:szCs w:val="24"/>
        </w:rPr>
        <w:t>ECOVERY PROCEDURE AFTER A CRASH</w:t>
      </w:r>
    </w:p>
    <w:p w:rsidR="002A5112" w:rsidRPr="00AC3653" w:rsidRDefault="00AC3653">
      <w:pPr>
        <w:spacing w:line="360" w:lineRule="auto"/>
        <w:rPr>
          <w:rFonts w:ascii="Times New Roman" w:hAnsi="Times New Roman" w:cs="Times New Roman"/>
          <w:sz w:val="24"/>
          <w:szCs w:val="24"/>
        </w:rPr>
      </w:pPr>
      <w:r w:rsidRPr="00AC3653">
        <w:rPr>
          <w:rFonts w:ascii="Times New Roman" w:hAnsi="Times New Roman" w:cs="Times New Roman"/>
          <w:sz w:val="24"/>
          <w:szCs w:val="24"/>
        </w:rPr>
        <w:t>The recovery works in three phases.</w:t>
      </w:r>
    </w:p>
    <w:p w:rsidR="002A5112" w:rsidRPr="00AC3653" w:rsidRDefault="00AC3653">
      <w:pPr>
        <w:spacing w:line="360" w:lineRule="auto"/>
        <w:rPr>
          <w:rFonts w:ascii="Times New Roman" w:hAnsi="Times New Roman" w:cs="Times New Roman"/>
          <w:sz w:val="24"/>
          <w:szCs w:val="24"/>
        </w:rPr>
      </w:pPr>
      <w:r w:rsidRPr="00AC3653">
        <w:rPr>
          <w:rFonts w:ascii="Times New Roman" w:hAnsi="Times New Roman" w:cs="Times New Roman"/>
          <w:sz w:val="24"/>
          <w:szCs w:val="24"/>
        </w:rPr>
        <w:t xml:space="preserve">1. Analysis Phase: The first phase, analysis, compute all the necessary information </w:t>
      </w:r>
      <w:r w:rsidRPr="00AC3653">
        <w:rPr>
          <w:rFonts w:ascii="Times New Roman" w:hAnsi="Times New Roman" w:cs="Times New Roman"/>
          <w:sz w:val="24"/>
          <w:szCs w:val="24"/>
        </w:rPr>
        <w:t>from the log file.</w:t>
      </w:r>
    </w:p>
    <w:p w:rsidR="002A5112" w:rsidRPr="00AC3653" w:rsidRDefault="00AC3653">
      <w:pPr>
        <w:spacing w:line="360" w:lineRule="auto"/>
        <w:rPr>
          <w:rFonts w:ascii="Times New Roman" w:hAnsi="Times New Roman" w:cs="Times New Roman"/>
          <w:sz w:val="24"/>
          <w:szCs w:val="24"/>
        </w:rPr>
      </w:pPr>
      <w:r w:rsidRPr="00AC3653">
        <w:rPr>
          <w:rFonts w:ascii="Times New Roman" w:hAnsi="Times New Roman" w:cs="Times New Roman"/>
          <w:sz w:val="24"/>
          <w:szCs w:val="24"/>
        </w:rPr>
        <w:t>2. REDO Phase: The Redo phase restores the database to the exact state at the crash, including all the changes of uncommitted transactions that were running at that point time.</w:t>
      </w:r>
    </w:p>
    <w:p w:rsidR="002A5112" w:rsidRPr="00AC3653" w:rsidRDefault="00AC3653">
      <w:pPr>
        <w:spacing w:line="360" w:lineRule="auto"/>
        <w:rPr>
          <w:rFonts w:ascii="Times New Roman" w:hAnsi="Times New Roman" w:cs="Times New Roman"/>
          <w:sz w:val="24"/>
          <w:szCs w:val="24"/>
        </w:rPr>
      </w:pPr>
      <w:r w:rsidRPr="00AC3653">
        <w:rPr>
          <w:rFonts w:ascii="Times New Roman" w:hAnsi="Times New Roman" w:cs="Times New Roman"/>
          <w:sz w:val="24"/>
          <w:szCs w:val="24"/>
        </w:rPr>
        <w:t>3. UNDO Phase: The undo phase then undoes all uncommitted ch</w:t>
      </w:r>
      <w:r w:rsidRPr="00AC3653">
        <w:rPr>
          <w:rFonts w:ascii="Times New Roman" w:hAnsi="Times New Roman" w:cs="Times New Roman"/>
          <w:sz w:val="24"/>
          <w:szCs w:val="24"/>
        </w:rPr>
        <w:t>anges, leaving the database in a consistent state. After the redo phase, the database reflects the exact state at the crash. However, the changes of uncommitted transactions have to be undone to restore the database to a consistent state.</w:t>
      </w:r>
    </w:p>
    <w:p w:rsidR="002A5112" w:rsidRDefault="002A5112">
      <w:pPr>
        <w:spacing w:line="360" w:lineRule="auto"/>
        <w:jc w:val="center"/>
        <w:rPr>
          <w:rFonts w:ascii="Times New Roman" w:hAnsi="Times New Roman" w:cs="Times New Roman"/>
          <w:b/>
          <w:sz w:val="24"/>
          <w:szCs w:val="24"/>
        </w:rPr>
      </w:pPr>
    </w:p>
    <w:p w:rsidR="00AC3653" w:rsidRDefault="00AC3653">
      <w:pPr>
        <w:rPr>
          <w:rFonts w:ascii="Times New Roman" w:hAnsi="Times New Roman" w:cs="Times New Roman"/>
          <w:b/>
          <w:sz w:val="24"/>
          <w:szCs w:val="24"/>
        </w:rPr>
      </w:pPr>
      <w:r>
        <w:rPr>
          <w:rFonts w:ascii="Times New Roman" w:hAnsi="Times New Roman" w:cs="Times New Roman"/>
          <w:b/>
          <w:sz w:val="24"/>
          <w:szCs w:val="24"/>
        </w:rPr>
        <w:br w:type="page"/>
      </w:r>
    </w:p>
    <w:p w:rsidR="002A5112" w:rsidRDefault="00AC3653">
      <w:pPr>
        <w:spacing w:line="360" w:lineRule="auto"/>
        <w:jc w:val="center"/>
        <w:rPr>
          <w:rFonts w:ascii="Times New Roman" w:hAnsi="Times New Roman" w:cs="Times New Roman"/>
          <w:b/>
          <w:sz w:val="24"/>
          <w:szCs w:val="24"/>
        </w:rPr>
      </w:pPr>
      <w:r>
        <w:rPr>
          <w:noProof/>
        </w:rPr>
        <w:lastRenderedPageBreak/>
        <w:drawing>
          <wp:anchor distT="0" distB="0" distL="0" distR="0" simplePos="0" relativeHeight="3" behindDoc="0" locked="0" layoutInCell="1" allowOverlap="1">
            <wp:simplePos x="0" y="0"/>
            <wp:positionH relativeFrom="page">
              <wp:posOffset>881380</wp:posOffset>
            </wp:positionH>
            <wp:positionV relativeFrom="page">
              <wp:posOffset>439420</wp:posOffset>
            </wp:positionV>
            <wp:extent cx="802639" cy="777238"/>
            <wp:effectExtent l="0" t="0" r="0" b="3810"/>
            <wp:wrapNone/>
            <wp:docPr id="1027" name="Picture 1"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802639" cy="777238"/>
                    </a:xfrm>
                    <a:prstGeom prst="rect">
                      <a:avLst/>
                    </a:prstGeom>
                  </pic:spPr>
                </pic:pic>
              </a:graphicData>
            </a:graphic>
          </wp:anchor>
        </w:drawing>
      </w:r>
      <w:r>
        <w:rPr>
          <w:rFonts w:ascii="Times New Roman" w:hAnsi="Times New Roman" w:cs="Times New Roman"/>
          <w:b/>
          <w:sz w:val="24"/>
          <w:szCs w:val="24"/>
        </w:rPr>
        <w:t>ENGREG HIGH SCH</w:t>
      </w:r>
      <w:r>
        <w:rPr>
          <w:rFonts w:ascii="Times New Roman" w:hAnsi="Times New Roman" w:cs="Times New Roman"/>
          <w:b/>
          <w:sz w:val="24"/>
          <w:szCs w:val="24"/>
        </w:rPr>
        <w:t>OOL</w:t>
      </w:r>
    </w:p>
    <w:p w:rsidR="002A5112" w:rsidRDefault="00AC3653">
      <w:pPr>
        <w:spacing w:line="360" w:lineRule="auto"/>
        <w:jc w:val="center"/>
        <w:rPr>
          <w:rFonts w:ascii="Times New Roman" w:hAnsi="Times New Roman" w:cs="Times New Roman"/>
          <w:sz w:val="24"/>
          <w:szCs w:val="24"/>
        </w:rPr>
      </w:pPr>
      <w:r>
        <w:rPr>
          <w:rFonts w:ascii="Times New Roman" w:hAnsi="Times New Roman" w:cs="Times New Roman"/>
          <w:sz w:val="24"/>
          <w:szCs w:val="24"/>
        </w:rPr>
        <w:t>24, Bankole Street, Pedro, Shomolu, Lagos</w:t>
      </w:r>
    </w:p>
    <w:p w:rsidR="002A5112" w:rsidRDefault="00AC3653">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r>
        <w:rPr>
          <w:rFonts w:ascii="Times New Roman" w:hAnsi="Times New Roman" w:cs="Times New Roman"/>
          <w:sz w:val="24"/>
          <w:szCs w:val="24"/>
        </w:rPr>
        <w:t>6</w:t>
      </w:r>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2A5112">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rPr>
              <w:t xml:space="preserve">SUBJECT: </w:t>
            </w:r>
            <w:r>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xml:space="preserve">: </w:t>
            </w:r>
            <w:r>
              <w:rPr>
                <w:rFonts w:ascii="Times New Roman" w:hAnsi="Times New Roman" w:cs="Times New Roman"/>
                <w:sz w:val="24"/>
                <w:szCs w:val="24"/>
              </w:rPr>
              <w:t>CRASH RECOVERY II</w:t>
            </w:r>
          </w:p>
        </w:tc>
      </w:tr>
      <w:tr w:rsidR="002A5112">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3</w:t>
            </w:r>
          </w:p>
        </w:tc>
        <w:tc>
          <w:tcPr>
            <w:tcW w:w="3299" w:type="dxa"/>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lang w:eastAsia="zh-CN"/>
              </w:rPr>
              <w:t xml:space="preserve">DATE: 14th </w:t>
            </w:r>
            <w:r>
              <w:rPr>
                <w:rFonts w:ascii="Times New Roman" w:hAnsi="Times New Roman" w:cs="Times New Roman"/>
                <w:sz w:val="24"/>
                <w:szCs w:val="24"/>
                <w:lang w:eastAsia="zh-CN"/>
              </w:rPr>
              <w:t>Octorber - 18th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 A Textbook for Data Processing SS 3 by Adedapo</w:t>
            </w:r>
            <w:r>
              <w:rPr>
                <w:rFonts w:ascii="Times New Roman" w:hAnsi="Times New Roman" w:cs="Times New Roman"/>
                <w:bCs/>
                <w:sz w:val="24"/>
                <w:szCs w:val="24"/>
              </w:rPr>
              <w:t xml:space="preserve"> F. O. et al Pages </w:t>
            </w:r>
            <w:r>
              <w:rPr>
                <w:rFonts w:ascii="Times New Roman" w:hAnsi="Times New Roman" w:cs="Times New Roman"/>
                <w:bCs/>
                <w:sz w:val="24"/>
                <w:szCs w:val="24"/>
              </w:rPr>
              <w:t>16 - 17</w:t>
            </w:r>
          </w:p>
        </w:tc>
      </w:tr>
      <w:tr w:rsidR="002A5112">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xml:space="preserve">: </w:t>
            </w:r>
            <w:r>
              <w:rPr>
                <w:rFonts w:ascii="Times New Roman" w:hAnsi="Times New Roman" w:cs="Times New Roman"/>
                <w:sz w:val="24"/>
                <w:szCs w:val="24"/>
              </w:rPr>
              <w:t xml:space="preserve">To provide learners with a foundational understanding of crash recovery </w:t>
            </w:r>
          </w:p>
        </w:tc>
        <w:tc>
          <w:tcPr>
            <w:tcW w:w="3053" w:type="dxa"/>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2</w:t>
            </w:r>
          </w:p>
          <w:p w:rsidR="002A5112" w:rsidRDefault="00AC3653">
            <w:pPr>
              <w:rPr>
                <w:rFonts w:ascii="Times New Roman" w:hAnsi="Times New Roman" w:cs="Times New Roman"/>
                <w:b/>
                <w:sz w:val="24"/>
                <w:szCs w:val="24"/>
              </w:rPr>
            </w:pPr>
            <w:r>
              <w:rPr>
                <w:rFonts w:ascii="Times New Roman" w:hAnsi="Times New Roman" w:cs="Times New Roman"/>
                <w:b/>
                <w:sz w:val="24"/>
                <w:szCs w:val="24"/>
              </w:rPr>
              <w:t>DURATION: 40 MINS</w:t>
            </w:r>
          </w:p>
        </w:tc>
      </w:tr>
      <w:tr w:rsidR="002A5112">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2A5112" w:rsidRDefault="00AC365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Outline other recovery related to data structure </w:t>
            </w:r>
          </w:p>
        </w:tc>
        <w:tc>
          <w:tcPr>
            <w:tcW w:w="3053" w:type="dxa"/>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b/>
                <w:sz w:val="24"/>
                <w:szCs w:val="24"/>
              </w:rPr>
              <w:t xml:space="preserve">KEYWORDS: </w:t>
            </w:r>
            <w:r>
              <w:rPr>
                <w:rFonts w:ascii="Times New Roman" w:hAnsi="Times New Roman" w:cs="Times New Roman"/>
                <w:b/>
                <w:sz w:val="24"/>
                <w:szCs w:val="24"/>
              </w:rPr>
              <w:t>WAL, Atomicity, dumps</w:t>
            </w:r>
          </w:p>
        </w:tc>
      </w:tr>
      <w:tr w:rsidR="002A5112">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The students are familiar wit</w:t>
            </w:r>
            <w:r>
              <w:rPr>
                <w:rFonts w:ascii="Times New Roman" w:hAnsi="Times New Roman" w:cs="Times New Roman"/>
                <w:bCs/>
                <w:sz w:val="24"/>
                <w:szCs w:val="24"/>
                <w:lang w:eastAsia="zh-CN"/>
              </w:rPr>
              <w:t>h method of crash recovery.</w:t>
            </w:r>
          </w:p>
        </w:tc>
        <w:tc>
          <w:tcPr>
            <w:tcW w:w="4474" w:type="dxa"/>
            <w:gridSpan w:val="3"/>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2A5112" w:rsidRDefault="00AC3653">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2A5112">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
                <w:bCs/>
                <w:sz w:val="24"/>
                <w:szCs w:val="24"/>
              </w:rPr>
            </w:pPr>
            <w:r>
              <w:rPr>
                <w:rFonts w:ascii="Times New Roman" w:hAnsi="Times New Roman" w:cs="Times New Roman"/>
                <w:b/>
                <w:bCs/>
                <w:sz w:val="24"/>
                <w:szCs w:val="24"/>
              </w:rPr>
              <w:t xml:space="preserve">LEARNING ACTIVITIES IN </w:t>
            </w:r>
            <w:r>
              <w:rPr>
                <w:rFonts w:ascii="Times New Roman" w:hAnsi="Times New Roman" w:cs="Times New Roman"/>
                <w:b/>
                <w:bCs/>
                <w:sz w:val="24"/>
                <w:szCs w:val="24"/>
              </w:rPr>
              <w:t>STEPS: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2A5112" w:rsidRDefault="00AC3653">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2A5112" w:rsidRDefault="00AC3653">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2A5112" w:rsidRDefault="00AC3653">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w:t>
            </w:r>
            <w:r>
              <w:rPr>
                <w:rFonts w:ascii="Times New Roman" w:hAnsi="Times New Roman" w:cs="Times New Roman"/>
                <w:sz w:val="24"/>
                <w:szCs w:val="24"/>
              </w:rPr>
              <w:t>planation of the lesson content</w:t>
            </w:r>
          </w:p>
          <w:p w:rsidR="002A5112" w:rsidRDefault="00AC3653">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2A5112" w:rsidRDefault="00AC3653">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behavioural objectives </w:t>
            </w:r>
          </w:p>
          <w:p w:rsidR="002A5112" w:rsidRDefault="00AC3653">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2A5112" w:rsidRDefault="00AC3653">
            <w:pPr>
              <w:rPr>
                <w:rFonts w:ascii="Times New Roman" w:hAnsi="Times New Roman" w:cs="Times New Roman"/>
                <w:sz w:val="24"/>
                <w:szCs w:val="24"/>
              </w:rPr>
            </w:pPr>
            <w:r>
              <w:rPr>
                <w:rFonts w:ascii="Times New Roman" w:hAnsi="Times New Roman" w:cs="Times New Roman"/>
                <w:sz w:val="24"/>
                <w:szCs w:val="24"/>
              </w:rPr>
              <w:t xml:space="preserve">Step </w:t>
            </w:r>
            <w:r>
              <w:rPr>
                <w:rFonts w:ascii="Times New Roman" w:hAnsi="Times New Roman" w:cs="Times New Roman"/>
                <w:sz w:val="24"/>
                <w:szCs w:val="24"/>
              </w:rPr>
              <w:t>1: 3mins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2: 2mins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3: 3mins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4: 20mins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5: 2mins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6: 7mins</w:t>
            </w:r>
          </w:p>
          <w:p w:rsidR="002A5112" w:rsidRDefault="00AC3653">
            <w:pPr>
              <w:rPr>
                <w:rFonts w:ascii="Times New Roman" w:hAnsi="Times New Roman" w:cs="Times New Roman"/>
                <w:sz w:val="24"/>
                <w:szCs w:val="24"/>
              </w:rPr>
            </w:pPr>
            <w:r>
              <w:rPr>
                <w:rFonts w:ascii="Times New Roman" w:hAnsi="Times New Roman" w:cs="Times New Roman"/>
                <w:sz w:val="24"/>
                <w:szCs w:val="24"/>
              </w:rPr>
              <w:t>Step 7: 3mins</w:t>
            </w:r>
          </w:p>
        </w:tc>
      </w:tr>
      <w:tr w:rsidR="002A5112">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
                <w:bCs/>
                <w:sz w:val="24"/>
                <w:szCs w:val="24"/>
              </w:rPr>
            </w:pPr>
            <w:r>
              <w:rPr>
                <w:rFonts w:ascii="Times New Roman" w:hAnsi="Times New Roman" w:cs="Times New Roman"/>
                <w:b/>
                <w:bCs/>
                <w:sz w:val="24"/>
                <w:szCs w:val="24"/>
              </w:rPr>
              <w:t>LEARNING SKILLS:</w:t>
            </w:r>
          </w:p>
          <w:p w:rsidR="002A5112" w:rsidRDefault="00AC3653">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2A5112" w:rsidRDefault="00AC3653">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2A5112" w:rsidRDefault="00AC3653">
            <w:pPr>
              <w:rPr>
                <w:rFonts w:ascii="Times New Roman" w:hAnsi="Times New Roman" w:cs="Times New Roman"/>
                <w:sz w:val="24"/>
                <w:szCs w:val="24"/>
                <w:lang w:val="en-GB"/>
              </w:rPr>
            </w:pPr>
            <w:r>
              <w:rPr>
                <w:rFonts w:ascii="Times New Roman" w:hAnsi="Times New Roman" w:cs="Times New Roman"/>
                <w:sz w:val="24"/>
                <w:szCs w:val="24"/>
              </w:rPr>
              <w:t xml:space="preserve">1. What's WAL </w:t>
            </w:r>
          </w:p>
          <w:p w:rsidR="002A5112" w:rsidRDefault="00AC3653">
            <w:pPr>
              <w:rPr>
                <w:rFonts w:ascii="Times New Roman" w:hAnsi="Times New Roman" w:cs="Times New Roman"/>
                <w:sz w:val="24"/>
                <w:szCs w:val="24"/>
              </w:rPr>
            </w:pPr>
            <w:r>
              <w:rPr>
                <w:rFonts w:ascii="Times New Roman" w:hAnsi="Times New Roman" w:cs="Times New Roman"/>
                <w:sz w:val="24"/>
                <w:szCs w:val="24"/>
              </w:rPr>
              <w:t>2. Define Atomicity in crash recovery</w:t>
            </w:r>
          </w:p>
          <w:p w:rsidR="002A5112" w:rsidRDefault="00AC3653">
            <w:pPr>
              <w:rPr>
                <w:rFonts w:ascii="Times New Roman" w:hAnsi="Times New Roman" w:cs="Times New Roman"/>
                <w:sz w:val="24"/>
                <w:szCs w:val="24"/>
                <w:lang w:val="en-GB"/>
              </w:rPr>
            </w:pPr>
            <w:r>
              <w:rPr>
                <w:rFonts w:ascii="Times New Roman" w:hAnsi="Times New Roman" w:cs="Times New Roman"/>
                <w:sz w:val="24"/>
                <w:szCs w:val="24"/>
              </w:rPr>
              <w:t xml:space="preserve">3. What do you understand by checking point </w:t>
            </w:r>
          </w:p>
          <w:p w:rsidR="002A5112" w:rsidRDefault="00AC3653">
            <w:pPr>
              <w:rPr>
                <w:rFonts w:ascii="Times New Roman" w:hAnsi="Times New Roman" w:cs="Times New Roman"/>
                <w:sz w:val="24"/>
                <w:szCs w:val="24"/>
                <w:lang w:val="en-GB"/>
              </w:rPr>
            </w:pPr>
            <w:r>
              <w:rPr>
                <w:rFonts w:ascii="Times New Roman" w:hAnsi="Times New Roman" w:cs="Times New Roman"/>
                <w:sz w:val="24"/>
                <w:szCs w:val="24"/>
              </w:rPr>
              <w:t>4. How do you do media recovery on crash recovery.</w:t>
            </w:r>
          </w:p>
        </w:tc>
      </w:tr>
      <w:tr w:rsidR="002A5112">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2A5112" w:rsidRDefault="00AC3653">
            <w:pPr>
              <w:rPr>
                <w:rFonts w:ascii="Times New Roman" w:hAnsi="Times New Roman" w:cs="Times New Roman"/>
                <w:sz w:val="24"/>
                <w:szCs w:val="24"/>
              </w:rPr>
            </w:pPr>
            <w:r>
              <w:rPr>
                <w:rFonts w:ascii="Times New Roman" w:hAnsi="Times New Roman" w:cs="Times New Roman"/>
                <w:sz w:val="24"/>
                <w:szCs w:val="24"/>
              </w:rPr>
              <w:t xml:space="preserve">1. Outline other data crash recovery related to data structure </w:t>
            </w:r>
          </w:p>
        </w:tc>
        <w:tc>
          <w:tcPr>
            <w:tcW w:w="4474" w:type="dxa"/>
            <w:gridSpan w:val="3"/>
            <w:tcBorders>
              <w:top w:val="single" w:sz="4" w:space="0" w:color="auto"/>
              <w:left w:val="single" w:sz="4" w:space="0" w:color="auto"/>
              <w:bottom w:val="single" w:sz="4" w:space="0" w:color="auto"/>
              <w:right w:val="single" w:sz="4" w:space="0" w:color="auto"/>
            </w:tcBorders>
            <w:hideMark/>
          </w:tcPr>
          <w:p w:rsidR="002A5112" w:rsidRDefault="00AC3653">
            <w:pPr>
              <w:rPr>
                <w:rFonts w:ascii="Times New Roman" w:hAnsi="Times New Roman" w:cs="Times New Roman"/>
                <w:bCs/>
                <w:sz w:val="24"/>
                <w:szCs w:val="24"/>
              </w:rPr>
            </w:pPr>
            <w:r>
              <w:rPr>
                <w:rFonts w:ascii="Times New Roman" w:hAnsi="Times New Roman" w:cs="Times New Roman"/>
                <w:b/>
                <w:bCs/>
                <w:sz w:val="24"/>
                <w:szCs w:val="24"/>
              </w:rPr>
              <w:t>ASSIGNMENT</w:t>
            </w:r>
            <w:r>
              <w:rPr>
                <w:rFonts w:ascii="Times New Roman" w:hAnsi="Times New Roman" w:cs="Times New Roman"/>
                <w:b/>
                <w:bCs/>
                <w:sz w:val="24"/>
                <w:szCs w:val="24"/>
              </w:rPr>
              <w:t>:</w:t>
            </w:r>
          </w:p>
          <w:p w:rsidR="002A5112" w:rsidRDefault="00AC3653">
            <w:pPr>
              <w:rPr>
                <w:rFonts w:ascii="Times New Roman" w:hAnsi="Times New Roman" w:cs="Times New Roman"/>
                <w:bCs/>
                <w:sz w:val="24"/>
                <w:szCs w:val="24"/>
              </w:rPr>
            </w:pPr>
            <w:r>
              <w:rPr>
                <w:rFonts w:ascii="Times New Roman" w:hAnsi="Times New Roman" w:cs="Times New Roman"/>
                <w:bCs/>
                <w:sz w:val="24"/>
                <w:szCs w:val="24"/>
              </w:rPr>
              <w:t>The archive log contains what?</w:t>
            </w:r>
          </w:p>
          <w:p w:rsidR="002A5112" w:rsidRDefault="002A5112">
            <w:pPr>
              <w:rPr>
                <w:rFonts w:ascii="Times New Roman" w:hAnsi="Times New Roman" w:cs="Times New Roman"/>
                <w:bCs/>
                <w:sz w:val="24"/>
                <w:szCs w:val="24"/>
              </w:rPr>
            </w:pPr>
          </w:p>
        </w:tc>
      </w:tr>
    </w:tbl>
    <w:p w:rsidR="002A5112" w:rsidRDefault="002A5112">
      <w:pPr>
        <w:spacing w:after="0" w:line="360" w:lineRule="auto"/>
        <w:jc w:val="center"/>
        <w:rPr>
          <w:rFonts w:ascii="Times New Roman" w:hAnsi="Times New Roman" w:cs="Times New Roman"/>
          <w:b/>
          <w:sz w:val="24"/>
          <w:szCs w:val="24"/>
        </w:rPr>
      </w:pPr>
    </w:p>
    <w:p w:rsidR="002A5112" w:rsidRDefault="00AC365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OTHER RECOVERY RELATED TO </w:t>
      </w:r>
      <w:r>
        <w:rPr>
          <w:rFonts w:ascii="Times New Roman" w:hAnsi="Times New Roman" w:cs="Times New Roman"/>
          <w:b/>
          <w:sz w:val="24"/>
          <w:szCs w:val="24"/>
        </w:rPr>
        <w:t>DATA STRUCTURE</w:t>
      </w:r>
    </w:p>
    <w:p w:rsidR="002A5112" w:rsidRDefault="002A5112">
      <w:pPr>
        <w:rPr>
          <w:rFonts w:ascii="Times New Roman" w:hAnsi="Times New Roman" w:cs="Times New Roman"/>
          <w:b/>
          <w:sz w:val="24"/>
          <w:szCs w:val="24"/>
        </w:rPr>
      </w:pPr>
    </w:p>
    <w:p w:rsidR="002A5112" w:rsidRDefault="00AC3653">
      <w:pPr>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1. The Write-Ahead Log Protocol: </w:t>
      </w:r>
      <w:r>
        <w:rPr>
          <w:rFonts w:ascii="Times New Roman" w:hAnsi="Times New Roman" w:cs="Times New Roman"/>
          <w:sz w:val="24"/>
          <w:szCs w:val="24"/>
        </w:rPr>
        <w:t>Write-Ahead Logging (WAL) is a family of techniques for providing atomicity and durability (two of the ACID properties) in database systems. In a system using WAL, all modifications are written to a log befo</w:t>
      </w:r>
      <w:r>
        <w:rPr>
          <w:rFonts w:ascii="Times New Roman" w:hAnsi="Times New Roman" w:cs="Times New Roman"/>
          <w:sz w:val="24"/>
          <w:szCs w:val="24"/>
        </w:rPr>
        <w:t>re they are applied. Usually, both redo and undo information is stored in the log. WAL allows updates of a database to be done in one place.</w:t>
      </w:r>
    </w:p>
    <w:p w:rsidR="002A5112" w:rsidRDefault="002A5112">
      <w:pPr>
        <w:spacing w:after="0" w:line="360" w:lineRule="auto"/>
        <w:rPr>
          <w:rFonts w:ascii="Times New Roman" w:hAnsi="Times New Roman" w:cs="Times New Roman"/>
          <w:b/>
          <w:sz w:val="24"/>
          <w:szCs w:val="24"/>
        </w:rPr>
      </w:pPr>
    </w:p>
    <w:p w:rsidR="002A5112" w:rsidRDefault="00AC3653">
      <w:pPr>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2. Atomicity: </w:t>
      </w:r>
      <w:r>
        <w:rPr>
          <w:rFonts w:ascii="Times New Roman" w:hAnsi="Times New Roman" w:cs="Times New Roman"/>
          <w:sz w:val="24"/>
          <w:szCs w:val="24"/>
        </w:rPr>
        <w:t>This is the property of transaction processing whereby either all the operations of transactions are</w:t>
      </w:r>
      <w:r>
        <w:rPr>
          <w:rFonts w:ascii="Times New Roman" w:hAnsi="Times New Roman" w:cs="Times New Roman"/>
          <w:sz w:val="24"/>
          <w:szCs w:val="24"/>
        </w:rPr>
        <w:t xml:space="preserve"> executed or none of them is executed (all-or-nothing)</w:t>
      </w:r>
    </w:p>
    <w:p w:rsidR="002A5112" w:rsidRDefault="002A5112">
      <w:pPr>
        <w:spacing w:after="0" w:line="360" w:lineRule="auto"/>
        <w:rPr>
          <w:rFonts w:ascii="Times New Roman" w:hAnsi="Times New Roman" w:cs="Times New Roman"/>
          <w:b/>
          <w:sz w:val="24"/>
          <w:szCs w:val="24"/>
        </w:rPr>
      </w:pPr>
    </w:p>
    <w:p w:rsidR="002A5112" w:rsidRDefault="00AC3653">
      <w:pPr>
        <w:spacing w:after="0" w:line="360" w:lineRule="auto"/>
        <w:rPr>
          <w:rFonts w:ascii="Times New Roman" w:hAnsi="Times New Roman" w:cs="Times New Roman"/>
          <w:sz w:val="24"/>
          <w:szCs w:val="24"/>
        </w:rPr>
      </w:pPr>
      <w:r>
        <w:rPr>
          <w:rFonts w:ascii="Times New Roman" w:hAnsi="Times New Roman" w:cs="Times New Roman"/>
          <w:b/>
          <w:sz w:val="24"/>
          <w:szCs w:val="24"/>
        </w:rPr>
        <w:t>3. Durability: T</w:t>
      </w:r>
      <w:r>
        <w:rPr>
          <w:rFonts w:ascii="Times New Roman" w:hAnsi="Times New Roman" w:cs="Times New Roman"/>
          <w:sz w:val="24"/>
          <w:szCs w:val="24"/>
        </w:rPr>
        <w:t>his is the ACID property which guarantees that transactions that have committed will survive permanently.</w:t>
      </w:r>
    </w:p>
    <w:p w:rsidR="002A5112" w:rsidRDefault="002A5112">
      <w:pPr>
        <w:spacing w:after="0" w:line="360" w:lineRule="auto"/>
        <w:rPr>
          <w:rFonts w:ascii="Times New Roman" w:hAnsi="Times New Roman" w:cs="Times New Roman"/>
          <w:b/>
          <w:sz w:val="24"/>
          <w:szCs w:val="24"/>
        </w:rPr>
      </w:pPr>
    </w:p>
    <w:p w:rsidR="002A5112" w:rsidRDefault="00AC3653">
      <w:pPr>
        <w:spacing w:after="0" w:line="360" w:lineRule="auto"/>
        <w:rPr>
          <w:rFonts w:ascii="Times New Roman" w:hAnsi="Times New Roman" w:cs="Times New Roman"/>
          <w:sz w:val="24"/>
          <w:szCs w:val="24"/>
        </w:rPr>
      </w:pPr>
      <w:r>
        <w:rPr>
          <w:rFonts w:ascii="Times New Roman" w:hAnsi="Times New Roman" w:cs="Times New Roman"/>
          <w:b/>
          <w:sz w:val="24"/>
          <w:szCs w:val="24"/>
        </w:rPr>
        <w:t>4. Log: A</w:t>
      </w:r>
      <w:r>
        <w:rPr>
          <w:rFonts w:ascii="Times New Roman" w:hAnsi="Times New Roman" w:cs="Times New Roman"/>
          <w:sz w:val="24"/>
          <w:szCs w:val="24"/>
        </w:rPr>
        <w:t xml:space="preserve"> transaction log (also transaction journal, database log, binary log or audit trail) is a history of actions executed by a database management system to guarantee ACID properties over crashes or hardware failure. Physically, a log is a file of updates done</w:t>
      </w:r>
      <w:r>
        <w:rPr>
          <w:rFonts w:ascii="Times New Roman" w:hAnsi="Times New Roman" w:cs="Times New Roman"/>
          <w:sz w:val="24"/>
          <w:szCs w:val="24"/>
        </w:rPr>
        <w:t xml:space="preserve"> to the database, stored in stable storage.</w:t>
      </w:r>
    </w:p>
    <w:p w:rsidR="002A5112" w:rsidRDefault="002A5112">
      <w:pPr>
        <w:spacing w:after="0" w:line="360" w:lineRule="auto"/>
        <w:rPr>
          <w:rFonts w:ascii="Times New Roman" w:hAnsi="Times New Roman" w:cs="Times New Roman"/>
          <w:b/>
          <w:sz w:val="24"/>
          <w:szCs w:val="24"/>
        </w:rPr>
      </w:pPr>
    </w:p>
    <w:p w:rsidR="002A5112" w:rsidRDefault="00AC36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5. Check Pointing: Checkpointing basically consists of storing a snapshot of the current application state, and later on, use it for restarting the execution in case of failure. A checkpoint record is written i</w:t>
      </w:r>
      <w:r>
        <w:rPr>
          <w:rFonts w:ascii="Times New Roman" w:hAnsi="Times New Roman" w:cs="Times New Roman"/>
          <w:sz w:val="24"/>
          <w:szCs w:val="24"/>
        </w:rPr>
        <w:t xml:space="preserve">nto the log periodically at that point when the system writes out to the database on disk all DBMS buffers that have been modified. This is a periodic operation that can reduce the time for recovery from a crash. Checkpoints are used to make recovery more </w:t>
      </w:r>
      <w:r>
        <w:rPr>
          <w:rFonts w:ascii="Times New Roman" w:hAnsi="Times New Roman" w:cs="Times New Roman"/>
          <w:sz w:val="24"/>
          <w:szCs w:val="24"/>
        </w:rPr>
        <w:t>efficient and to control the reuse of primary and secondary log files. In the case of a crash, backup files will be used to recover the database to the point of crash.</w:t>
      </w:r>
    </w:p>
    <w:p w:rsidR="002A5112" w:rsidRDefault="002A5112">
      <w:pPr>
        <w:spacing w:after="0" w:line="360" w:lineRule="auto"/>
        <w:jc w:val="both"/>
        <w:rPr>
          <w:rFonts w:ascii="Times New Roman" w:hAnsi="Times New Roman" w:cs="Times New Roman"/>
          <w:sz w:val="24"/>
          <w:szCs w:val="24"/>
        </w:rPr>
      </w:pPr>
    </w:p>
    <w:p w:rsidR="002A5112" w:rsidRDefault="00AC36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 Media Recovery: Media recovery deals with the failure of the storage media holding t</w:t>
      </w:r>
      <w:r>
        <w:rPr>
          <w:rFonts w:ascii="Times New Roman" w:hAnsi="Times New Roman" w:cs="Times New Roman"/>
          <w:sz w:val="24"/>
          <w:szCs w:val="24"/>
        </w:rPr>
        <w:t>he permanent database, in particular disk failures. The traditional database approach for media recovery uses archive copies (dumps) of the database as well as archive logs. Archive copies represent snapshots of the database and are periodically taken.</w:t>
      </w:r>
    </w:p>
    <w:p w:rsidR="002A5112" w:rsidRDefault="002A5112">
      <w:pPr>
        <w:spacing w:after="0" w:line="360" w:lineRule="auto"/>
        <w:jc w:val="both"/>
        <w:rPr>
          <w:rFonts w:ascii="Times New Roman" w:hAnsi="Times New Roman" w:cs="Times New Roman"/>
          <w:sz w:val="24"/>
          <w:szCs w:val="24"/>
        </w:rPr>
      </w:pPr>
    </w:p>
    <w:p w:rsidR="002A5112" w:rsidRDefault="00AC36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w:t>
      </w:r>
      <w:r>
        <w:rPr>
          <w:rFonts w:ascii="Times New Roman" w:hAnsi="Times New Roman" w:cs="Times New Roman"/>
          <w:sz w:val="24"/>
          <w:szCs w:val="24"/>
        </w:rPr>
        <w:t>e archive log contains the log records for all committed changes which are not yet reflected in the archive copy. In the event of a media failure, the current database can be reconstructed by using the latest archive copy and redoing all changes in chronol</w:t>
      </w:r>
      <w:r>
        <w:rPr>
          <w:rFonts w:ascii="Times New Roman" w:hAnsi="Times New Roman" w:cs="Times New Roman"/>
          <w:sz w:val="24"/>
          <w:szCs w:val="24"/>
        </w:rPr>
        <w:t>ogical order from the archive log.</w:t>
      </w:r>
      <w:bookmarkStart w:id="0" w:name="_GoBack"/>
      <w:bookmarkEnd w:id="0"/>
    </w:p>
    <w:p w:rsidR="002A5112" w:rsidRDefault="002A5112"/>
    <w:sectPr w:rsidR="002A5112">
      <w:pgSz w:w="12240" w:h="15840"/>
      <w:pgMar w:top="568" w:right="61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EB465BC8"/>
    <w:lvl w:ilvl="0" w:tplc="6BB216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000001"/>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0000002"/>
    <w:multiLevelType w:val="hybridMultilevel"/>
    <w:tmpl w:val="1DD62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3"/>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112"/>
    <w:rsid w:val="002A5112"/>
    <w:rsid w:val="00AC3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098044-5189-4593-9C1A-A2298BC51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940</Words>
  <Characters>5361</Characters>
  <Application>Microsoft Office Word</Application>
  <DocSecurity>0</DocSecurity>
  <Lines>44</Lines>
  <Paragraphs>12</Paragraphs>
  <ScaleCrop>false</ScaleCrop>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dc:creator>
  <cp:lastModifiedBy>MARTHA</cp:lastModifiedBy>
  <cp:revision>6</cp:revision>
  <dcterms:created xsi:type="dcterms:W3CDTF">2024-08-24T19:38:00Z</dcterms:created>
  <dcterms:modified xsi:type="dcterms:W3CDTF">2024-10-10T09:15:00Z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2c629429b6c648c78a6e5a6f0e5264ff</vt:lpwstr>
  </property>
</Properties>
</file>