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jc w:val="left"/>
        <w:rPr>
          <w:rFonts w:hint="eastAsia" w:ascii="Calibri" w:hAnsi="Calibri" w:cs="Calibri"/>
          <w:b/>
          <w:bCs w:val="0"/>
          <w:smallCaps/>
          <w:color w:val="336699"/>
          <w:sz w:val="58"/>
          <w:szCs w:val="58"/>
          <w:lang w:val="en-US"/>
        </w:rPr>
      </w:pPr>
      <w:r>
        <w:rPr>
          <w:rFonts w:hint="eastAsia" w:ascii="Calibri" w:hAnsi="Calibri" w:eastAsia="Times New Roman" w:cs="Calibri"/>
          <w:b/>
          <w:bCs w:val="0"/>
          <w:smallCaps/>
          <w:color w:val="000000"/>
          <w:kern w:val="0"/>
          <w:sz w:val="58"/>
          <w:szCs w:val="58"/>
          <w:lang w:val="en-US" w:eastAsia="zh-CN" w:bidi="ar"/>
        </w:rPr>
        <w:t xml:space="preserve">Mercy Christopher Okocha </w:t>
      </w:r>
    </w:p>
    <w:tbl>
      <w:tblPr>
        <w:tblStyle w:val="5"/>
        <w:tblW w:w="14400" w:type="dxa"/>
        <w:tblInd w:w="1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0800" w:type="dxa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6" w:lineRule="auto"/>
              <w:ind w:left="100" w:right="100"/>
              <w:jc w:val="left"/>
              <w:rPr>
                <w:rFonts w:hint="eastAsia" w:ascii="Calibri" w:hAnsi="Calibri" w:cs="Calibri"/>
                <w:b/>
                <w:bCs w:val="0"/>
                <w:color w:val="FFFFFF"/>
                <w:sz w:val="23"/>
                <w:szCs w:val="23"/>
                <w:highlight w:val="black"/>
              </w:rPr>
            </w:pPr>
            <w:bookmarkStart w:id="0" w:name="_heading=h.30j0zll"/>
            <w:bookmarkEnd w:id="0"/>
            <w:r>
              <w:rPr>
                <w:rFonts w:hint="default" w:ascii="Calibri" w:hAnsi="Calibri" w:eastAsia="Times New Roman" w:cs="Calibri"/>
                <w:b/>
                <w:bCs w:val="0"/>
                <w:color w:val="FFFFFF"/>
                <w:kern w:val="0"/>
                <w:sz w:val="23"/>
                <w:szCs w:val="23"/>
                <w:lang w:val="en-US" w:eastAsia="zh-CN" w:bidi="ar"/>
              </w:rPr>
              <w:t>North York</w:t>
            </w:r>
            <w:r>
              <w:rPr>
                <w:rFonts w:hint="eastAsia" w:ascii="Calibri" w:hAnsi="Calibri" w:eastAsia="Times New Roman" w:cs="Calibri"/>
                <w:b/>
                <w:bCs w:val="0"/>
                <w:color w:val="FFFFFF"/>
                <w:kern w:val="0"/>
                <w:sz w:val="23"/>
                <w:szCs w:val="23"/>
                <w:lang w:val="en-US" w:eastAsia="zh-CN" w:bidi="ar"/>
              </w:rPr>
              <w:t>,</w:t>
            </w:r>
            <w:r>
              <w:rPr>
                <w:rFonts w:hint="default" w:ascii="Calibri" w:hAnsi="Calibri" w:eastAsia="Times New Roman" w:cs="Calibri"/>
                <w:b/>
                <w:bCs w:val="0"/>
                <w:color w:val="FFFFFF"/>
                <w:kern w:val="0"/>
                <w:sz w:val="23"/>
                <w:szCs w:val="23"/>
                <w:lang w:val="en-US" w:eastAsia="zh-CN" w:bidi="ar"/>
              </w:rPr>
              <w:t xml:space="preserve"> Toronto,</w:t>
            </w:r>
            <w:bookmarkStart w:id="1" w:name="_GoBack"/>
            <w:bookmarkEnd w:id="1"/>
            <w:r>
              <w:rPr>
                <w:rFonts w:hint="eastAsia" w:ascii="Calibri" w:hAnsi="Calibri" w:eastAsia="Times New Roman" w:cs="Calibri"/>
                <w:b/>
                <w:bCs w:val="0"/>
                <w:color w:val="FFFFFF"/>
                <w:kern w:val="0"/>
                <w:sz w:val="23"/>
                <w:szCs w:val="23"/>
                <w:lang w:val="en-US" w:eastAsia="zh-CN" w:bidi="ar"/>
              </w:rPr>
              <w:t xml:space="preserve"> ON</w:t>
            </w:r>
            <w:r>
              <w:rPr>
                <w:rFonts w:hint="eastAsia" w:ascii="Calibri" w:hAnsi="Calibri" w:eastAsia="Times New Roman" w:cs="Calibri"/>
                <w:b/>
                <w:bCs w:val="0"/>
                <w:color w:val="FFFFFF"/>
                <w:kern w:val="0"/>
                <w:sz w:val="23"/>
                <w:szCs w:val="23"/>
                <w:highlight w:val="black"/>
                <w:lang w:val="en-US" w:eastAsia="zh-CN" w:bidi="ar"/>
              </w:rPr>
              <w:t xml:space="preserve"> | mercychris026@gmail.com | (289</w:t>
            </w:r>
            <w:r>
              <w:rPr>
                <w:rFonts w:hint="eastAsia" w:ascii="Calibri" w:hAnsi="Calibri" w:eastAsia="Times New Roman" w:cs="Calibri"/>
                <w:b/>
                <w:bCs w:val="0"/>
                <w:color w:val="FFFFFF"/>
                <w:kern w:val="0"/>
                <w:sz w:val="23"/>
                <w:szCs w:val="23"/>
                <w:lang w:val="en-US" w:eastAsia="zh-CN" w:bidi="ar"/>
              </w:rPr>
              <w:t>) 775-3074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576D7B" w:sz="8" w:space="3"/>
          <w:right w:val="none" w:color="auto" w:sz="0" w:space="0"/>
        </w:pBdr>
        <w:spacing w:before="280" w:beforeAutospacing="0" w:after="140" w:afterAutospacing="0" w:line="240" w:lineRule="atLeast"/>
        <w:ind w:left="0" w:right="0"/>
        <w:jc w:val="left"/>
        <w:rPr>
          <w:rFonts w:hint="default" w:ascii="Palatino Linotype" w:hAnsi="Palatino Linotype" w:eastAsia="Calibri" w:cs="Calibri"/>
          <w:b/>
          <w:bCs w:val="0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b/>
          <w:bCs w:val="0"/>
          <w:color w:val="000000"/>
          <w:kern w:val="0"/>
          <w:sz w:val="22"/>
          <w:szCs w:val="22"/>
          <w:lang w:val="en-US" w:eastAsia="zh-CN" w:bidi="ar"/>
        </w:rPr>
        <w:t>Customer Service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jc w:val="both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kern w:val="0"/>
          <w:sz w:val="22"/>
          <w:szCs w:val="22"/>
          <w:lang w:val="en-US" w:eastAsia="zh-CN" w:bidi="ar"/>
        </w:rPr>
        <w:t>A Dedicated and results-driven student with a vital customer service and community engagement background. Seeking a Customer Service role in Canada to leverage my interpersonal skills, program management expertise, and commitment to fostering positive relationships.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jc w:val="both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576D7B" w:sz="8" w:space="3"/>
          <w:right w:val="none" w:color="auto" w:sz="0" w:space="0"/>
        </w:pBdr>
        <w:spacing w:before="0" w:beforeAutospacing="0" w:after="140" w:afterAutospacing="0" w:line="240" w:lineRule="atLeast"/>
        <w:ind w:left="0" w:right="0"/>
        <w:jc w:val="left"/>
        <w:rPr>
          <w:lang w:val="en-US"/>
        </w:rPr>
      </w:pPr>
      <w:r>
        <w:rPr>
          <w:rFonts w:hint="default" w:ascii="Palatino Linotype" w:hAnsi="Palatino Linotype" w:eastAsia="Calibri" w:cs="Calibri"/>
          <w:b/>
          <w:bCs w:val="0"/>
          <w:color w:val="000000"/>
          <w:kern w:val="0"/>
          <w:sz w:val="22"/>
          <w:szCs w:val="22"/>
          <w:lang w:val="en-US" w:eastAsia="zh-CN" w:bidi="ar"/>
        </w:rPr>
        <w:t>Key Strengths</w:t>
      </w:r>
    </w:p>
    <w:p>
      <w:pPr>
        <w:pStyle w:val="4"/>
        <w:widowControl/>
        <w:numPr>
          <w:ilvl w:val="0"/>
          <w:numId w:val="1"/>
        </w:numPr>
        <w:ind w:left="0" w:right="0" w:firstLine="0"/>
        <w:contextualSpacing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 xml:space="preserve">Communication    </w:t>
      </w:r>
    </w:p>
    <w:p>
      <w:pPr>
        <w:pStyle w:val="4"/>
        <w:widowControl/>
        <w:numPr>
          <w:ilvl w:val="0"/>
          <w:numId w:val="1"/>
        </w:numPr>
        <w:ind w:left="0" w:right="0" w:firstLine="0"/>
        <w:contextualSpacing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>Teamwork</w:t>
      </w:r>
    </w:p>
    <w:p>
      <w:pPr>
        <w:pStyle w:val="4"/>
        <w:widowControl/>
        <w:numPr>
          <w:ilvl w:val="0"/>
          <w:numId w:val="1"/>
        </w:numPr>
        <w:ind w:left="0" w:right="0" w:firstLine="0"/>
        <w:contextualSpacing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>Dependability</w:t>
      </w:r>
    </w:p>
    <w:p>
      <w:pPr>
        <w:pStyle w:val="4"/>
        <w:widowControl/>
        <w:numPr>
          <w:ilvl w:val="0"/>
          <w:numId w:val="1"/>
        </w:numPr>
        <w:ind w:left="0" w:right="0" w:firstLine="0"/>
        <w:contextualSpacing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>Adaptability</w:t>
      </w:r>
    </w:p>
    <w:p>
      <w:pPr>
        <w:pStyle w:val="4"/>
        <w:widowControl/>
        <w:numPr>
          <w:ilvl w:val="0"/>
          <w:numId w:val="1"/>
        </w:numPr>
        <w:spacing w:before="100" w:beforeAutospacing="0" w:after="100" w:afterAutospacing="0"/>
        <w:ind w:left="270" w:right="0" w:firstLine="90"/>
        <w:contextualSpacing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 xml:space="preserve">Leadership </w:t>
      </w:r>
    </w:p>
    <w:p>
      <w:pPr>
        <w:pStyle w:val="4"/>
        <w:widowControl/>
        <w:numPr>
          <w:ilvl w:val="0"/>
          <w:numId w:val="1"/>
        </w:numPr>
        <w:spacing w:before="100" w:beforeAutospacing="0" w:after="100" w:afterAutospacing="0"/>
        <w:ind w:left="270" w:right="0" w:firstLine="90"/>
        <w:contextualSpacing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>Problem-solving</w:t>
      </w:r>
    </w:p>
    <w:p>
      <w:pPr>
        <w:pStyle w:val="4"/>
        <w:widowControl/>
        <w:numPr>
          <w:ilvl w:val="0"/>
          <w:numId w:val="1"/>
        </w:numPr>
        <w:spacing w:before="100" w:beforeAutospacing="0" w:after="100" w:afterAutospacing="0"/>
        <w:ind w:left="270" w:right="0" w:firstLine="90"/>
        <w:contextualSpacing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>Time Management</w:t>
      </w:r>
    </w:p>
    <w:p>
      <w:pPr>
        <w:pStyle w:val="4"/>
        <w:widowControl/>
        <w:numPr>
          <w:ilvl w:val="0"/>
          <w:numId w:val="1"/>
        </w:numPr>
        <w:spacing w:before="100" w:beforeAutospacing="0" w:after="100" w:afterAutospacing="0"/>
        <w:ind w:left="270" w:right="0" w:firstLine="90"/>
        <w:contextualSpacing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>Multi-tasking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576D7B" w:sz="8" w:space="3"/>
          <w:right w:val="none" w:color="auto" w:sz="0" w:space="0"/>
        </w:pBdr>
        <w:spacing w:before="0" w:beforeAutospacing="0" w:after="140" w:afterAutospacing="0" w:line="240" w:lineRule="atLeast"/>
        <w:ind w:left="0" w:right="0"/>
        <w:jc w:val="left"/>
        <w:rPr>
          <w:rFonts w:hint="default" w:ascii="Palatino Linotype" w:hAnsi="Palatino Linotype" w:eastAsia="Calibri" w:cs="Calibri"/>
          <w:b/>
          <w:bCs w:val="0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b/>
          <w:bCs w:val="0"/>
          <w:color w:val="000000"/>
          <w:kern w:val="0"/>
          <w:sz w:val="22"/>
          <w:szCs w:val="22"/>
          <w:lang w:val="en-US" w:eastAsia="zh-CN" w:bidi="ar"/>
        </w:rPr>
        <w:t>Highlights of Qualifications</w:t>
      </w:r>
    </w:p>
    <w:p>
      <w:pPr>
        <w:pStyle w:val="4"/>
        <w:widowControl/>
        <w:numPr>
          <w:ilvl w:val="0"/>
          <w:numId w:val="2"/>
        </w:numPr>
        <w:ind w:left="0" w:firstLine="0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 xml:space="preserve">Extensive experience engaging clients utilizing professional communication/customer service skills. </w:t>
      </w:r>
    </w:p>
    <w:p>
      <w:pPr>
        <w:pStyle w:val="4"/>
        <w:widowControl/>
        <w:numPr>
          <w:ilvl w:val="0"/>
          <w:numId w:val="2"/>
        </w:numPr>
        <w:ind w:left="0" w:firstLine="0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>Communicate, concisely, and correctly in written, spoken, and visual form.</w:t>
      </w:r>
    </w:p>
    <w:p>
      <w:pPr>
        <w:pStyle w:val="4"/>
        <w:widowControl/>
        <w:numPr>
          <w:ilvl w:val="0"/>
          <w:numId w:val="2"/>
        </w:numPr>
        <w:ind w:left="0" w:firstLine="0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>Respond to written, spoken or visual messages in a manner that ensures effective communication.</w:t>
      </w:r>
    </w:p>
    <w:p>
      <w:pPr>
        <w:pStyle w:val="4"/>
        <w:widowControl/>
        <w:numPr>
          <w:ilvl w:val="0"/>
          <w:numId w:val="2"/>
        </w:numPr>
        <w:ind w:left="0" w:firstLine="0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>Locate/organize and document information using appropriate technology and information systems.</w:t>
      </w:r>
    </w:p>
    <w:p>
      <w:pPr>
        <w:pStyle w:val="4"/>
        <w:widowControl/>
        <w:numPr>
          <w:ilvl w:val="0"/>
          <w:numId w:val="2"/>
        </w:numPr>
        <w:ind w:left="0" w:firstLine="0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>Analyze, evaluate, and apply relevant information from a variety of sources.</w:t>
      </w:r>
    </w:p>
    <w:p>
      <w:pPr>
        <w:pStyle w:val="4"/>
        <w:widowControl/>
        <w:numPr>
          <w:ilvl w:val="0"/>
          <w:numId w:val="2"/>
        </w:numPr>
        <w:ind w:left="0" w:firstLine="0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>Show respect for diverse opinions, values, belief systems and contributions of others.</w:t>
      </w:r>
    </w:p>
    <w:p>
      <w:pPr>
        <w:pStyle w:val="4"/>
        <w:widowControl/>
        <w:numPr>
          <w:ilvl w:val="0"/>
          <w:numId w:val="2"/>
        </w:numPr>
        <w:ind w:left="0" w:firstLine="0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  <w:t>Interact with others in groups or teams in ways that contribute to effective working relationships.</w:t>
      </w:r>
    </w:p>
    <w:p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</w:p>
    <w:p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</w:p>
    <w:p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576D7B" w:sz="8" w:space="3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  <w:rPr>
          <w:rFonts w:hint="default" w:ascii="Palatino Linotype" w:hAnsi="Palatino Linotype" w:eastAsia="Batang" w:cs="Calibri"/>
          <w:b/>
          <w:bCs w:val="0"/>
          <w:spacing w:val="0"/>
          <w:sz w:val="16"/>
          <w:szCs w:val="16"/>
          <w:lang w:val="en-US"/>
        </w:rPr>
      </w:pPr>
      <w:r>
        <w:rPr>
          <w:rFonts w:hint="default" w:ascii="Palatino Linotype" w:hAnsi="Palatino Linotype" w:eastAsia="Batang" w:cs="Calibri"/>
          <w:b/>
          <w:bCs w:val="0"/>
          <w:spacing w:val="0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576D7B" w:sz="8" w:space="3"/>
          <w:right w:val="none" w:color="auto" w:sz="0" w:space="0"/>
        </w:pBdr>
        <w:spacing w:before="0" w:beforeAutospacing="0" w:after="140" w:afterAutospacing="0" w:line="240" w:lineRule="atLeast"/>
        <w:ind w:left="0" w:right="0"/>
        <w:jc w:val="left"/>
        <w:rPr>
          <w:rFonts w:hint="default" w:ascii="Palatino Linotype" w:hAnsi="Palatino Linotype" w:eastAsia="Calibri" w:cs="Calibri"/>
          <w:b/>
          <w:bCs w:val="0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b/>
          <w:bCs w:val="0"/>
          <w:color w:val="000000"/>
          <w:kern w:val="0"/>
          <w:sz w:val="22"/>
          <w:szCs w:val="22"/>
          <w:lang w:val="en-US" w:eastAsia="zh-CN" w:bidi="ar"/>
        </w:rPr>
        <w:t>Education</w:t>
      </w:r>
    </w:p>
    <w:p>
      <w:pPr>
        <w:keepNext w:val="0"/>
        <w:keepLines w:val="0"/>
        <w:widowControl/>
        <w:suppressLineNumbers w:val="0"/>
        <w:autoSpaceDE w:val="0"/>
        <w:autoSpaceDN w:val="0"/>
        <w:adjustRightInd w:val="0"/>
        <w:spacing w:before="0" w:beforeAutospacing="0" w:after="0" w:afterAutospacing="0" w:line="240" w:lineRule="atLeast"/>
        <w:ind w:left="0" w:right="0"/>
        <w:jc w:val="left"/>
        <w:rPr>
          <w:rFonts w:hint="default" w:ascii="Palatino Linotype" w:hAnsi="Palatino Linotype" w:eastAsia="Palatino Linotype" w:cs="Calibri"/>
          <w:b/>
          <w:bCs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Calibri"/>
          <w:b/>
          <w:bCs/>
          <w:kern w:val="0"/>
          <w:sz w:val="22"/>
          <w:szCs w:val="22"/>
          <w:lang w:val="en-US" w:eastAsia="zh-CN" w:bidi="ar"/>
        </w:rPr>
        <w:t>Computer Programming</w:t>
      </w:r>
      <w:r>
        <w:rPr>
          <w:rFonts w:hint="default" w:ascii="Palatino Linotype" w:hAnsi="Palatino Linotype" w:eastAsia="Palatino Linotype" w:cs="Calibri"/>
          <w:bCs/>
          <w:kern w:val="0"/>
          <w:sz w:val="22"/>
          <w:szCs w:val="22"/>
          <w:lang w:val="en-US" w:eastAsia="zh-CN" w:bidi="ar"/>
        </w:rPr>
        <w:t xml:space="preserve"> - Niagara College Toronto School of Management, Toronto, ON</w:t>
      </w:r>
      <w:r>
        <w:rPr>
          <w:rFonts w:hint="default" w:ascii="Palatino Linotype" w:hAnsi="Palatino Linotype" w:eastAsia="Palatino Linotype" w:cs="Calibri"/>
          <w:b/>
          <w:bCs/>
          <w:kern w:val="0"/>
          <w:sz w:val="22"/>
          <w:szCs w:val="22"/>
          <w:lang w:val="en-US" w:eastAsia="zh-CN" w:bidi="ar"/>
        </w:rPr>
        <w:t xml:space="preserve">   09/2023 - Present</w:t>
      </w:r>
    </w:p>
    <w:p>
      <w:pPr>
        <w:keepNext w:val="0"/>
        <w:keepLines w:val="0"/>
        <w:widowControl/>
        <w:suppressLineNumbers w:val="0"/>
        <w:autoSpaceDE w:val="0"/>
        <w:autoSpaceDN w:val="0"/>
        <w:adjustRightInd w:val="0"/>
        <w:spacing w:before="0" w:beforeAutospacing="0" w:after="0" w:afterAutospacing="0" w:line="240" w:lineRule="atLeast"/>
        <w:ind w:left="0" w:right="0"/>
        <w:jc w:val="left"/>
        <w:rPr>
          <w:rFonts w:hint="default" w:ascii="Palatino Linotype" w:hAnsi="Palatino Linotype" w:eastAsia="Palatino Linotype" w:cs="Calibri"/>
          <w:b/>
          <w:bCs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Calibri"/>
          <w:b/>
          <w:bCs/>
          <w:kern w:val="0"/>
          <w:sz w:val="22"/>
          <w:szCs w:val="22"/>
          <w:lang w:val="en-US" w:eastAsia="zh-CN" w:bidi="ar"/>
        </w:rPr>
        <w:t>Bachelor of Education (Business Education)</w:t>
      </w:r>
      <w:r>
        <w:rPr>
          <w:rFonts w:hint="default" w:ascii="Palatino Linotype" w:hAnsi="Palatino Linotype" w:eastAsia="Palatino Linotype" w:cs="Calibri"/>
          <w:bCs/>
          <w:kern w:val="0"/>
          <w:sz w:val="22"/>
          <w:szCs w:val="22"/>
          <w:lang w:val="en-US" w:eastAsia="zh-CN" w:bidi="ar"/>
        </w:rPr>
        <w:t xml:space="preserve"> – Cross River University of Technology, Nigeria</w:t>
      </w:r>
      <w:r>
        <w:rPr>
          <w:rFonts w:hint="default" w:ascii="Palatino Linotype" w:hAnsi="Palatino Linotype" w:eastAsia="Palatino Linotype" w:cs="Calibri"/>
          <w:b/>
          <w:bCs/>
          <w:kern w:val="0"/>
          <w:sz w:val="22"/>
          <w:szCs w:val="22"/>
          <w:lang w:val="en-US" w:eastAsia="zh-CN" w:bidi="ar"/>
        </w:rPr>
        <w:t xml:space="preserve"> 2020</w:t>
      </w:r>
    </w:p>
    <w:p>
      <w:pPr>
        <w:keepNext w:val="0"/>
        <w:keepLines w:val="0"/>
        <w:widowControl/>
        <w:suppressLineNumbers w:val="0"/>
        <w:autoSpaceDE w:val="0"/>
        <w:autoSpaceDN w:val="0"/>
        <w:adjustRightInd w:val="0"/>
        <w:spacing w:before="0" w:beforeAutospacing="0" w:after="0" w:afterAutospacing="0" w:line="240" w:lineRule="atLeast"/>
        <w:ind w:left="0" w:right="0"/>
        <w:jc w:val="left"/>
        <w:rPr>
          <w:rFonts w:hint="default" w:ascii="Palatino Linotype" w:hAnsi="Palatino Linotype" w:eastAsia="Palatino Linotype" w:cs="Calibri"/>
          <w:b/>
          <w:bCs/>
          <w:sz w:val="16"/>
          <w:szCs w:val="16"/>
          <w:lang w:val="en-US"/>
        </w:rPr>
      </w:pPr>
      <w:r>
        <w:rPr>
          <w:rFonts w:hint="default" w:ascii="Palatino Linotype" w:hAnsi="Palatino Linotype" w:eastAsia="Palatino Linotype" w:cs="Calibri"/>
          <w:b/>
          <w:bCs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576D7B" w:sz="8" w:space="3"/>
          <w:right w:val="none" w:color="auto" w:sz="0" w:space="0"/>
        </w:pBdr>
        <w:spacing w:before="0" w:beforeAutospacing="0" w:after="140" w:afterAutospacing="0" w:line="240" w:lineRule="atLeast"/>
        <w:ind w:left="0" w:right="0"/>
        <w:jc w:val="left"/>
        <w:rPr>
          <w:rFonts w:hint="default" w:ascii="Palatino Linotype" w:hAnsi="Palatino Linotype" w:eastAsia="Calibri" w:cs="Calibri"/>
          <w:b/>
          <w:bCs w:val="0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b/>
          <w:bCs w:val="0"/>
          <w:color w:val="000000"/>
          <w:kern w:val="0"/>
          <w:sz w:val="22"/>
          <w:szCs w:val="22"/>
          <w:lang w:val="en-US" w:eastAsia="zh-CN" w:bidi="ar"/>
        </w:rPr>
        <w:t>Professional Development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Customer Service Training</w:t>
      </w:r>
      <w:r>
        <w:rPr>
          <w:rFonts w:hint="default" w:ascii="Palatino Linotype" w:hAnsi="Palatino Linotype" w:eastAsia="Calibri" w:cs="Calibri"/>
          <w:color w:val="000000"/>
          <w:kern w:val="0"/>
          <w:sz w:val="22"/>
          <w:szCs w:val="22"/>
          <w:lang w:val="en-US" w:eastAsia="zh-CN" w:bidi="ar"/>
        </w:rPr>
        <w:t xml:space="preserve"> - Completed a comprehensive training program focused on enhancing communication and problem-solving skills. – Nigeria, 2021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Palatino Linotype" w:hAnsi="Palatino Linotype" w:eastAsia="Calibri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Palatino Linotype" w:hAnsi="Palatino Linotype" w:eastAsia="Calibri" w:cs="Calibri"/>
          <w:b/>
          <w:bCs/>
          <w:color w:val="000000"/>
          <w:kern w:val="0"/>
          <w:sz w:val="22"/>
          <w:szCs w:val="22"/>
          <w:lang w:val="en-US" w:eastAsia="zh-CN" w:bidi="ar"/>
        </w:rPr>
        <w:t>Social Media Management Course</w:t>
      </w:r>
      <w:r>
        <w:rPr>
          <w:rFonts w:hint="default" w:ascii="Palatino Linotype" w:hAnsi="Palatino Linotype" w:eastAsia="Calibri" w:cs="Calibri"/>
          <w:color w:val="000000"/>
          <w:kern w:val="0"/>
          <w:sz w:val="22"/>
          <w:szCs w:val="22"/>
          <w:lang w:val="en-US" w:eastAsia="zh-CN" w:bidi="ar"/>
        </w:rPr>
        <w:t xml:space="preserve"> - Developed proficiency in managing social media platforms for effective online communication. - Nigeria &amp; 2017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Palatino Linotype" w:hAnsi="Palatino Linotype" w:eastAsia="Calibri" w:cs="Calibri"/>
          <w:color w:val="00000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576D7B" w:sz="8" w:space="3"/>
          <w:right w:val="none" w:color="auto" w:sz="0" w:space="0"/>
        </w:pBdr>
        <w:spacing w:before="0" w:beforeAutospacing="0" w:after="140" w:afterAutospacing="0" w:line="240" w:lineRule="atLeast"/>
        <w:ind w:left="0" w:right="0"/>
        <w:jc w:val="left"/>
        <w:rPr>
          <w:rFonts w:hint="default" w:ascii="Palatino Linotype" w:hAnsi="Palatino Linotype" w:eastAsia="Calibri" w:cs="Calibri"/>
          <w:b/>
          <w:bCs w:val="0"/>
          <w:color w:val="000000"/>
          <w:sz w:val="22"/>
          <w:szCs w:val="22"/>
          <w:lang w:val="en-US"/>
        </w:rPr>
      </w:pPr>
      <w:r>
        <w:rPr>
          <w:rFonts w:hint="default" w:ascii="Palatino Linotype" w:hAnsi="Palatino Linotype" w:eastAsia="Calibri" w:cs="Calibri"/>
          <w:b/>
          <w:bCs w:val="0"/>
          <w:color w:val="000000"/>
          <w:kern w:val="0"/>
          <w:sz w:val="22"/>
          <w:szCs w:val="22"/>
          <w:lang w:val="en-US" w:eastAsia="zh-CN" w:bidi="ar"/>
        </w:rPr>
        <w:t>Work Experience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jc w:val="left"/>
        <w:rPr>
          <w:rFonts w:hint="default"/>
          <w:b/>
          <w:bCs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Customer Service Representative (Acme, Nigeria).   2020-2021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4"/>
        <w:widowControl/>
        <w:numPr>
          <w:ilvl w:val="0"/>
          <w:numId w:val="3"/>
        </w:numPr>
        <w:ind w:left="0" w:firstLine="0"/>
        <w:rPr>
          <w:lang w:val="en-US"/>
        </w:rPr>
      </w:pPr>
      <w:r>
        <w:rPr>
          <w:lang w:val="en-US"/>
        </w:rPr>
        <w:t>Provided exceptional customer service, addressing inquiries, and resolving issues in a timely and courteous manner.</w:t>
      </w:r>
    </w:p>
    <w:p>
      <w:pPr>
        <w:pStyle w:val="4"/>
        <w:widowControl/>
        <w:numPr>
          <w:ilvl w:val="0"/>
          <w:numId w:val="3"/>
        </w:numPr>
        <w:ind w:left="0" w:firstLine="0"/>
        <w:rPr>
          <w:lang w:val="en-US"/>
        </w:rPr>
      </w:pPr>
      <w:r>
        <w:rPr>
          <w:lang w:val="en-US"/>
        </w:rPr>
        <w:t>Demonstrated strong communication skills in both verbal and written interactions with customers.</w:t>
      </w:r>
    </w:p>
    <w:p>
      <w:pPr>
        <w:pStyle w:val="4"/>
        <w:widowControl/>
        <w:numPr>
          <w:ilvl w:val="0"/>
          <w:numId w:val="3"/>
        </w:numPr>
        <w:ind w:left="0" w:firstLine="0"/>
        <w:rPr>
          <w:lang w:val="en-US"/>
        </w:rPr>
      </w:pPr>
      <w:r>
        <w:rPr>
          <w:lang w:val="en-US"/>
        </w:rPr>
        <w:t>Maintained accurate records of customer interactions and transactions.</w:t>
      </w:r>
    </w:p>
    <w:p>
      <w:pPr>
        <w:pStyle w:val="4"/>
        <w:widowControl/>
        <w:numPr>
          <w:ilvl w:val="0"/>
          <w:numId w:val="3"/>
        </w:numPr>
        <w:ind w:left="0" w:firstLine="0"/>
        <w:rPr>
          <w:rFonts w:hint="default" w:ascii="Calibri" w:hAnsi="Calibri" w:cs="Calibri"/>
          <w:b/>
          <w:bCs/>
          <w:lang w:val="en-US"/>
        </w:rPr>
      </w:pPr>
      <w:r>
        <w:rPr>
          <w:lang w:val="en-US"/>
        </w:rPr>
        <w:t>Collaborated with team members to improve processes and enhance customer satisfaction.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5" w:beforeAutospacing="0" w:after="105" w:afterAutospacing="0"/>
        <w:ind w:left="-360" w:leftChars="0"/>
        <w:rPr>
          <w:rFonts w:hint="default" w:ascii="Calibri" w:hAnsi="Calibri" w:eastAsia="Segoe UI" w:cs="Calibri"/>
          <w:i w:val="0"/>
          <w:iCs w:val="0"/>
          <w:color w:val="13343B"/>
          <w:spacing w:val="0"/>
          <w:sz w:val="24"/>
          <w:szCs w:val="24"/>
          <w:shd w:val="clear" w:fill="FCFCF9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13343B"/>
          <w:spacing w:val="0"/>
          <w:sz w:val="24"/>
          <w:szCs w:val="24"/>
          <w:shd w:val="clear" w:fill="FCFCF9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5" w:beforeAutospacing="0" w:after="105" w:afterAutospacing="0"/>
        <w:ind w:left="-360" w:leftChars="0"/>
        <w:rPr>
          <w:rFonts w:hint="default" w:ascii="Calibri" w:hAnsi="Calibri" w:eastAsia="Segoe UI" w:cs="Calibri"/>
          <w:b/>
          <w:bCs/>
          <w:i w:val="0"/>
          <w:iCs w:val="0"/>
          <w:color w:val="13343B"/>
          <w:spacing w:val="0"/>
          <w:sz w:val="24"/>
          <w:szCs w:val="24"/>
          <w:shd w:val="clear" w:fill="FCFCF9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13343B"/>
          <w:spacing w:val="0"/>
          <w:sz w:val="24"/>
          <w:szCs w:val="24"/>
          <w:shd w:val="clear" w:fill="FCFCF9"/>
          <w:lang w:val="en-US"/>
        </w:rPr>
        <w:t>Ambassador Pro-Motions A Division Of T &amp;L Food Merchandising Services Ltd Scarborough, Ontario Canada.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5" w:beforeAutospacing="0" w:after="105" w:afterAutospacing="0"/>
        <w:ind w:left="-360" w:leftChars="0"/>
        <w:rPr>
          <w:rFonts w:hint="default" w:ascii="Calibri" w:hAnsi="Calibri" w:eastAsia="Segoe UI" w:cs="Calibri"/>
          <w:b/>
          <w:bCs/>
          <w:i w:val="0"/>
          <w:iCs w:val="0"/>
          <w:color w:val="13343B"/>
          <w:spacing w:val="0"/>
          <w:sz w:val="24"/>
          <w:szCs w:val="24"/>
          <w:shd w:val="clear" w:fill="FCFCF9"/>
          <w:lang w:val="en-U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05" w:beforeAutospacing="0" w:after="105" w:afterAutospacing="0"/>
        <w:ind w:left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3343B"/>
          <w:spacing w:val="0"/>
          <w:sz w:val="24"/>
          <w:szCs w:val="24"/>
          <w:shd w:val="clear" w:fill="FCFCF9"/>
        </w:rPr>
        <w:t xml:space="preserve">Providing feedback to the marketing and product departments regarding customers’ </w:t>
      </w:r>
      <w:r>
        <w:rPr>
          <w:rFonts w:hint="default" w:ascii="Calibri" w:hAnsi="Calibri" w:eastAsia="Segoe UI" w:cs="Calibri"/>
          <w:i w:val="0"/>
          <w:iCs w:val="0"/>
          <w:caps w:val="0"/>
          <w:color w:val="13343B"/>
          <w:spacing w:val="0"/>
          <w:sz w:val="24"/>
          <w:szCs w:val="24"/>
          <w:shd w:val="clear" w:fill="FCFCF9"/>
          <w:lang w:val="en-US"/>
        </w:rPr>
        <w:tab/>
      </w:r>
      <w:r>
        <w:rPr>
          <w:rFonts w:hint="default" w:ascii="Calibri" w:hAnsi="Calibri" w:eastAsia="Segoe UI" w:cs="Calibri"/>
          <w:i w:val="0"/>
          <w:iCs w:val="0"/>
          <w:caps w:val="0"/>
          <w:color w:val="13343B"/>
          <w:spacing w:val="0"/>
          <w:sz w:val="24"/>
          <w:szCs w:val="24"/>
          <w:shd w:val="clear" w:fill="FCFCF9"/>
        </w:rPr>
        <w:t>requests and reporting on competitors’ marketing activities.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05" w:beforeAutospacing="0" w:after="105" w:afterAutospacing="0"/>
        <w:ind w:left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3343B"/>
          <w:spacing w:val="0"/>
          <w:sz w:val="24"/>
          <w:szCs w:val="24"/>
          <w:shd w:val="clear" w:fill="FCFCF9"/>
        </w:rPr>
        <w:t>Educating customers</w:t>
      </w:r>
      <w:r>
        <w:rPr>
          <w:rFonts w:hint="default" w:ascii="Calibri" w:hAnsi="Calibri" w:eastAsia="Segoe UI" w:cs="Calibri"/>
          <w:i w:val="0"/>
          <w:iCs w:val="0"/>
          <w:caps w:val="0"/>
          <w:color w:val="13343B"/>
          <w:spacing w:val="0"/>
          <w:sz w:val="24"/>
          <w:szCs w:val="24"/>
          <w:shd w:val="clear" w:fill="FCFCF9"/>
          <w:lang w:val="en-US"/>
        </w:rPr>
        <w:t xml:space="preserve"> and </w:t>
      </w:r>
      <w:r>
        <w:rPr>
          <w:rFonts w:hint="default" w:ascii="Calibri" w:hAnsi="Calibri" w:eastAsia="Segoe UI" w:cs="Calibri"/>
          <w:i w:val="0"/>
          <w:iCs w:val="0"/>
          <w:caps w:val="0"/>
          <w:color w:val="13343B"/>
          <w:spacing w:val="0"/>
          <w:sz w:val="24"/>
          <w:szCs w:val="24"/>
          <w:shd w:val="clear" w:fill="FCFCF9"/>
        </w:rPr>
        <w:t>retailers</w:t>
      </w:r>
      <w:r>
        <w:rPr>
          <w:rFonts w:hint="default" w:ascii="Calibri" w:hAnsi="Calibri" w:eastAsia="Segoe UI" w:cs="Calibri"/>
          <w:i w:val="0"/>
          <w:iCs w:val="0"/>
          <w:caps w:val="0"/>
          <w:color w:val="13343B"/>
          <w:spacing w:val="0"/>
          <w:sz w:val="24"/>
          <w:szCs w:val="24"/>
          <w:shd w:val="clear" w:fill="FCFCF9"/>
          <w:lang w:val="en-US"/>
        </w:rPr>
        <w:t xml:space="preserve"> on product assorted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05" w:beforeAutospacing="0" w:after="105" w:afterAutospacing="0"/>
        <w:ind w:left="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3343B"/>
          <w:spacing w:val="0"/>
          <w:sz w:val="24"/>
          <w:szCs w:val="24"/>
          <w:shd w:val="clear" w:fill="FCFCF9"/>
        </w:rPr>
        <w:t xml:space="preserve">Promoting the various products offered by the organization to customers, contributing </w:t>
      </w:r>
      <w:r>
        <w:rPr>
          <w:rFonts w:hint="default" w:ascii="Calibri" w:hAnsi="Calibri" w:eastAsia="Segoe UI" w:cs="Calibri"/>
          <w:i w:val="0"/>
          <w:iCs w:val="0"/>
          <w:caps w:val="0"/>
          <w:color w:val="13343B"/>
          <w:spacing w:val="0"/>
          <w:sz w:val="24"/>
          <w:szCs w:val="24"/>
          <w:shd w:val="clear" w:fill="FCFCF9"/>
          <w:lang w:val="en-US"/>
        </w:rPr>
        <w:tab/>
      </w:r>
      <w:r>
        <w:rPr>
          <w:rFonts w:hint="default" w:ascii="Calibri" w:hAnsi="Calibri" w:eastAsia="Segoe UI" w:cs="Calibri"/>
          <w:i w:val="0"/>
          <w:iCs w:val="0"/>
          <w:caps w:val="0"/>
          <w:color w:val="13343B"/>
          <w:spacing w:val="0"/>
          <w:sz w:val="24"/>
          <w:szCs w:val="24"/>
          <w:shd w:val="clear" w:fill="FCFCF9"/>
        </w:rPr>
        <w:t>to sales and merchandising objectives.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5" w:beforeAutospacing="0" w:after="105" w:afterAutospacing="0"/>
        <w:rPr>
          <w:rFonts w:hint="default" w:ascii="Calibri" w:hAnsi="Calibri" w:cs="Calibr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59B81B"/>
    <w:multiLevelType w:val="multilevel"/>
    <w:tmpl w:val="BA59B8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FF72F9F"/>
    <w:multiLevelType w:val="multilevel"/>
    <w:tmpl w:val="CFF72F9F"/>
    <w:lvl w:ilvl="0" w:tentative="0">
      <w:start w:val="1"/>
      <w:numFmt w:val="bullet"/>
      <w:lvlText w:val=""/>
      <w:lvlJc w:val="left"/>
      <w:pPr>
        <w:ind w:left="72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firstLine="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firstLine="0"/>
      </w:pPr>
      <w:rPr>
        <w:rFonts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firstLine="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firstLine="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firstLine="0"/>
      </w:pPr>
      <w:rPr>
        <w:rFonts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firstLine="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firstLine="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firstLine="0"/>
      </w:pPr>
      <w:rPr>
        <w:rFonts w:ascii="Wingdings" w:hAnsi="Wingdings" w:cs="Wingdings"/>
      </w:rPr>
    </w:lvl>
  </w:abstractNum>
  <w:abstractNum w:abstractNumId="2">
    <w:nsid w:val="D7FCF01E"/>
    <w:multiLevelType w:val="multilevel"/>
    <w:tmpl w:val="D7FCF01E"/>
    <w:lvl w:ilvl="0" w:tentative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firstLine="0"/>
      </w:pPr>
      <w:rPr>
        <w:rFonts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firstLine="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firstLine="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firstLine="0"/>
      </w:pPr>
      <w:rPr>
        <w:rFonts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firstLine="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firstLine="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firstLine="0"/>
      </w:pPr>
      <w:rPr>
        <w:rFonts w:ascii="Wingdings" w:hAnsi="Wingdings" w:cs="Wingdings"/>
      </w:rPr>
    </w:lvl>
  </w:abstractNum>
  <w:abstractNum w:abstractNumId="3">
    <w:nsid w:val="EDFCC925"/>
    <w:multiLevelType w:val="multilevel"/>
    <w:tmpl w:val="EDFCC925"/>
    <w:lvl w:ilvl="0" w:tentative="0">
      <w:start w:val="1"/>
      <w:numFmt w:val="bullet"/>
      <w:lvlText w:val=""/>
      <w:lvlJc w:val="left"/>
      <w:pPr>
        <w:ind w:left="72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firstLine="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firstLine="0"/>
      </w:pPr>
      <w:rPr>
        <w:rFonts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firstLine="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firstLine="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firstLine="0"/>
      </w:pPr>
      <w:rPr>
        <w:rFonts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firstLine="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firstLine="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firstLine="0"/>
      </w:pPr>
      <w:rPr>
        <w:rFonts w:ascii="Wingdings" w:hAnsi="Wingdings" w:cs="Wingdings"/>
      </w:rPr>
    </w:lvl>
  </w:abstractNum>
  <w:abstractNum w:abstractNumId="4">
    <w:nsid w:val="662F9D0D"/>
    <w:multiLevelType w:val="multilevel"/>
    <w:tmpl w:val="662F9D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DBDE3A"/>
    <w:rsid w:val="1CB61566"/>
    <w:rsid w:val="3CEF5455"/>
    <w:rsid w:val="487C2C22"/>
    <w:rsid w:val="E7DBD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rFonts w:ascii="Calibri" w:hAnsi="Calibri" w:eastAsia="Calibri" w:cs="Calibri"/>
      <w:kern w:val="0"/>
      <w:sz w:val="24"/>
      <w:szCs w:val="24"/>
      <w:lang w:val="en-US" w:eastAsia="zh-CN" w:bidi="ar"/>
    </w:rPr>
  </w:style>
  <w:style w:type="table" w:customStyle="1" w:styleId="5">
    <w:name w:val="_Style 43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2023-08-24T14:56:00Z</dcterms:created>
  <dc:creator>ComfortGbaraneh</dc:creator>
  <cp:lastModifiedBy>mercy christopher</cp:lastModifiedBy>
  <dcterms:modified xsi:type="dcterms:W3CDTF">2024-05-30T21:46:42Z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B74648357C5D431F936EA7CF1C13ABD1_13</vt:lpwstr>
  </property>
</Properties>
</file>